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A6667">
      <w:pPr>
        <w:ind w:firstLine="357"/>
        <w:jc w:val="center"/>
        <w:rPr>
          <w:b/>
          <w:sz w:val="28"/>
          <w:szCs w:val="28"/>
        </w:rPr>
      </w:pPr>
      <w:bookmarkStart w:id="5" w:name="_GoBack"/>
      <w:r>
        <w:rPr>
          <w:b/>
          <w:sz w:val="28"/>
          <w:szCs w:val="28"/>
        </w:rPr>
        <w:drawing>
          <wp:inline distT="0" distB="0" distL="114300" distR="114300">
            <wp:extent cx="5939790" cy="8472805"/>
            <wp:effectExtent l="0" t="0" r="3810" b="10795"/>
            <wp:docPr id="1" name="Изображение 1" descr="РП 6 г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РП 6 гр"/>
                    <pic:cNvPicPr>
                      <a:picLocks noChangeAspect="1"/>
                    </pic:cNvPicPr>
                  </pic:nvPicPr>
                  <pic:blipFill>
                    <a:blip r:embed="rId6"/>
                    <a:stretch>
                      <a:fillRect/>
                    </a:stretch>
                  </pic:blipFill>
                  <pic:spPr>
                    <a:xfrm>
                      <a:off x="0" y="0"/>
                      <a:ext cx="5939790" cy="8472805"/>
                    </a:xfrm>
                    <a:prstGeom prst="rect">
                      <a:avLst/>
                    </a:prstGeom>
                  </pic:spPr>
                </pic:pic>
              </a:graphicData>
            </a:graphic>
          </wp:inline>
        </w:drawing>
      </w:r>
      <w:bookmarkEnd w:id="5"/>
      <w:r>
        <w:rPr>
          <w:b/>
          <w:sz w:val="28"/>
          <w:szCs w:val="28"/>
        </w:rPr>
        <w:t>СОДЕРЖАНИЕ</w:t>
      </w:r>
    </w:p>
    <w:p w14:paraId="02C67F12">
      <w:pPr>
        <w:ind w:firstLine="357"/>
        <w:jc w:val="center"/>
        <w:rPr>
          <w:b/>
          <w:sz w:val="28"/>
          <w:szCs w:val="28"/>
        </w:rPr>
      </w:pPr>
    </w:p>
    <w:p w14:paraId="732FD5D6">
      <w:pPr>
        <w:spacing w:line="240" w:lineRule="auto"/>
        <w:contextualSpacing/>
        <w:rPr>
          <w:b/>
          <w:sz w:val="28"/>
          <w:szCs w:val="28"/>
        </w:rPr>
      </w:pPr>
      <w:r>
        <w:rPr>
          <w:b/>
          <w:sz w:val="28"/>
          <w:szCs w:val="28"/>
          <w:lang w:val="en-US"/>
        </w:rPr>
        <w:t>I</w:t>
      </w:r>
      <w:r>
        <w:rPr>
          <w:b/>
          <w:sz w:val="28"/>
          <w:szCs w:val="28"/>
        </w:rPr>
        <w:t>. ЦЕЛЕВОЙ РАЗДЕЛ</w:t>
      </w:r>
    </w:p>
    <w:p w14:paraId="2E468E87">
      <w:pPr>
        <w:spacing w:line="240" w:lineRule="auto"/>
        <w:contextualSpacing/>
        <w:rPr>
          <w:sz w:val="28"/>
          <w:szCs w:val="28"/>
        </w:rPr>
      </w:pPr>
      <w:r>
        <w:rPr>
          <w:sz w:val="28"/>
          <w:szCs w:val="28"/>
        </w:rPr>
        <w:t>1.1 Пояснительная записка</w:t>
      </w:r>
    </w:p>
    <w:p w14:paraId="3D516F24">
      <w:pPr>
        <w:shd w:val="clear" w:color="auto" w:fill="FFFFFF"/>
        <w:spacing w:line="240" w:lineRule="auto"/>
        <w:contextualSpacing/>
        <w:outlineLvl w:val="2"/>
        <w:rPr>
          <w:bCs/>
          <w:sz w:val="28"/>
          <w:szCs w:val="28"/>
        </w:rPr>
      </w:pPr>
      <w:r>
        <w:rPr>
          <w:bCs/>
          <w:sz w:val="28"/>
          <w:szCs w:val="28"/>
        </w:rPr>
        <w:t>1.2. Цели и задачи реализации программы</w:t>
      </w:r>
    </w:p>
    <w:p w14:paraId="0589FA75">
      <w:pPr>
        <w:shd w:val="clear" w:color="auto" w:fill="FFFFFF"/>
        <w:spacing w:line="240" w:lineRule="auto"/>
        <w:contextualSpacing/>
        <w:rPr>
          <w:sz w:val="28"/>
          <w:szCs w:val="28"/>
        </w:rPr>
      </w:pPr>
      <w:r>
        <w:rPr>
          <w:sz w:val="28"/>
          <w:szCs w:val="28"/>
        </w:rPr>
        <w:t>1.3. Принципы и подходы к формированию рабочей программы</w:t>
      </w:r>
    </w:p>
    <w:p w14:paraId="1FBFB1F1">
      <w:pPr>
        <w:shd w:val="clear" w:color="auto" w:fill="FFFFFF"/>
        <w:spacing w:line="240" w:lineRule="auto"/>
        <w:contextualSpacing/>
        <w:rPr>
          <w:sz w:val="28"/>
          <w:szCs w:val="28"/>
        </w:rPr>
      </w:pPr>
      <w:r>
        <w:rPr>
          <w:sz w:val="28"/>
          <w:szCs w:val="28"/>
        </w:rPr>
        <w:t>1.4 Характеристики особенностей развития детей дошкольного возраста</w:t>
      </w:r>
    </w:p>
    <w:p w14:paraId="2E283B93">
      <w:pPr>
        <w:shd w:val="clear" w:color="auto" w:fill="FFFFFF"/>
        <w:spacing w:line="240" w:lineRule="auto"/>
        <w:contextualSpacing/>
        <w:rPr>
          <w:bCs/>
          <w:sz w:val="28"/>
          <w:szCs w:val="28"/>
        </w:rPr>
      </w:pPr>
      <w:r>
        <w:rPr>
          <w:bCs/>
          <w:sz w:val="28"/>
          <w:szCs w:val="28"/>
        </w:rPr>
        <w:t xml:space="preserve">1.5 Планируемые результаты реализации программы </w:t>
      </w:r>
    </w:p>
    <w:p w14:paraId="68D92CFC">
      <w:pPr>
        <w:shd w:val="clear" w:color="auto" w:fill="FFFFFF"/>
        <w:spacing w:line="240" w:lineRule="auto"/>
        <w:contextualSpacing/>
        <w:rPr>
          <w:bCs/>
          <w:sz w:val="28"/>
          <w:szCs w:val="28"/>
        </w:rPr>
      </w:pPr>
      <w:r>
        <w:rPr>
          <w:bCs/>
          <w:sz w:val="28"/>
          <w:szCs w:val="28"/>
        </w:rPr>
        <w:t>1.6. Оценка уровней эффективности педагогических воздействий</w:t>
      </w:r>
    </w:p>
    <w:p w14:paraId="29A22DD5">
      <w:pPr>
        <w:shd w:val="clear" w:color="auto" w:fill="FFFFFF"/>
        <w:spacing w:line="240" w:lineRule="auto"/>
        <w:contextualSpacing/>
        <w:jc w:val="left"/>
        <w:rPr>
          <w:bCs/>
          <w:color w:val="000000"/>
          <w:sz w:val="28"/>
          <w:szCs w:val="28"/>
        </w:rPr>
      </w:pPr>
      <w:r>
        <w:rPr>
          <w:bCs/>
          <w:color w:val="000000"/>
          <w:sz w:val="28"/>
          <w:szCs w:val="28"/>
        </w:rPr>
        <w:t>1.7. Социальный паспорт  группы</w:t>
      </w:r>
    </w:p>
    <w:p w14:paraId="217EBA23">
      <w:pPr>
        <w:shd w:val="clear" w:color="auto" w:fill="FFFFFF"/>
        <w:spacing w:line="240" w:lineRule="auto"/>
        <w:contextualSpacing/>
        <w:jc w:val="left"/>
        <w:rPr>
          <w:bCs/>
          <w:color w:val="000000"/>
          <w:sz w:val="28"/>
          <w:szCs w:val="28"/>
        </w:rPr>
      </w:pPr>
    </w:p>
    <w:p w14:paraId="6CA6FB90">
      <w:pPr>
        <w:spacing w:line="240" w:lineRule="auto"/>
        <w:contextualSpacing/>
        <w:rPr>
          <w:b/>
          <w:sz w:val="28"/>
          <w:szCs w:val="28"/>
        </w:rPr>
      </w:pPr>
      <w:r>
        <w:rPr>
          <w:b/>
          <w:sz w:val="28"/>
          <w:szCs w:val="28"/>
          <w:lang w:val="en-US"/>
        </w:rPr>
        <w:t>II</w:t>
      </w:r>
      <w:r>
        <w:rPr>
          <w:b/>
          <w:sz w:val="28"/>
          <w:szCs w:val="28"/>
        </w:rPr>
        <w:t>. СОДЕРЖАТЕЛЬНЫЙ РАЗДЕЛ</w:t>
      </w:r>
    </w:p>
    <w:p w14:paraId="739C8AB8">
      <w:pPr>
        <w:widowControl w:val="0"/>
        <w:tabs>
          <w:tab w:val="left" w:pos="634"/>
        </w:tabs>
        <w:autoSpaceDE w:val="0"/>
        <w:autoSpaceDN w:val="0"/>
        <w:spacing w:line="240" w:lineRule="auto"/>
        <w:contextualSpacing/>
        <w:rPr>
          <w:sz w:val="28"/>
          <w:szCs w:val="28"/>
        </w:rPr>
      </w:pPr>
      <w:r>
        <w:rPr>
          <w:sz w:val="28"/>
          <w:szCs w:val="28"/>
        </w:rPr>
        <w:t>2.1 Задачи и содержание образования по образовательным областям</w:t>
      </w:r>
    </w:p>
    <w:p w14:paraId="0E71FEF7">
      <w:pPr>
        <w:widowControl w:val="0"/>
        <w:tabs>
          <w:tab w:val="left" w:pos="1149"/>
          <w:tab w:val="left" w:pos="1150"/>
          <w:tab w:val="left" w:pos="2855"/>
          <w:tab w:val="left" w:pos="3900"/>
          <w:tab w:val="left" w:pos="5078"/>
          <w:tab w:val="left" w:pos="6113"/>
          <w:tab w:val="left" w:pos="6468"/>
          <w:tab w:val="left" w:pos="7622"/>
          <w:tab w:val="left" w:pos="9104"/>
        </w:tabs>
        <w:autoSpaceDE w:val="0"/>
        <w:autoSpaceDN w:val="0"/>
        <w:spacing w:line="240" w:lineRule="auto"/>
        <w:ind w:right="246"/>
        <w:contextualSpacing/>
        <w:outlineLvl w:val="0"/>
        <w:rPr>
          <w:bCs/>
          <w:sz w:val="28"/>
          <w:szCs w:val="28"/>
          <w:lang w:eastAsia="en-US"/>
        </w:rPr>
      </w:pPr>
      <w:r>
        <w:rPr>
          <w:bCs/>
          <w:sz w:val="28"/>
          <w:szCs w:val="28"/>
          <w:lang w:eastAsia="en-US"/>
        </w:rPr>
        <w:t xml:space="preserve">2.2. Вариативные формы, способы, методы и средства реализации </w:t>
      </w:r>
      <w:r>
        <w:rPr>
          <w:bCs/>
          <w:spacing w:val="-1"/>
          <w:sz w:val="28"/>
          <w:szCs w:val="28"/>
          <w:lang w:eastAsia="en-US"/>
        </w:rPr>
        <w:t xml:space="preserve">программы </w:t>
      </w:r>
    </w:p>
    <w:p w14:paraId="3187830D">
      <w:pPr>
        <w:spacing w:line="240" w:lineRule="auto"/>
        <w:contextualSpacing/>
        <w:rPr>
          <w:sz w:val="28"/>
          <w:szCs w:val="28"/>
        </w:rPr>
      </w:pPr>
      <w:r>
        <w:rPr>
          <w:sz w:val="28"/>
          <w:szCs w:val="28"/>
        </w:rPr>
        <w:t>2.3. Способы и направления поддержки детской инициативы</w:t>
      </w:r>
    </w:p>
    <w:p w14:paraId="7FEC4CDC">
      <w:pPr>
        <w:pStyle w:val="21"/>
        <w:spacing w:before="0" w:beforeAutospacing="0" w:after="0" w:afterAutospacing="0"/>
        <w:contextualSpacing/>
        <w:jc w:val="both"/>
        <w:rPr>
          <w:rFonts w:eastAsiaTheme="minorHAnsi"/>
          <w:sz w:val="28"/>
          <w:szCs w:val="28"/>
          <w:lang w:eastAsia="en-US"/>
        </w:rPr>
      </w:pPr>
      <w:r>
        <w:rPr>
          <w:rFonts w:eastAsiaTheme="minorHAnsi"/>
          <w:sz w:val="28"/>
          <w:szCs w:val="28"/>
          <w:lang w:eastAsia="en-US"/>
        </w:rPr>
        <w:t>2.4. Тематическое планирование</w:t>
      </w:r>
    </w:p>
    <w:p w14:paraId="6C17C3E9">
      <w:pPr>
        <w:spacing w:line="240" w:lineRule="auto"/>
        <w:contextualSpacing/>
        <w:rPr>
          <w:sz w:val="28"/>
          <w:szCs w:val="28"/>
        </w:rPr>
      </w:pPr>
      <w:r>
        <w:rPr>
          <w:sz w:val="28"/>
          <w:szCs w:val="28"/>
        </w:rPr>
        <w:t>2.5 Планирование образовательной деятельности детей в процессе организации различных видов детской деятельности</w:t>
      </w:r>
    </w:p>
    <w:p w14:paraId="4FA6DD2A">
      <w:pPr>
        <w:spacing w:line="240" w:lineRule="auto"/>
        <w:contextualSpacing/>
        <w:jc w:val="left"/>
        <w:rPr>
          <w:color w:val="000000"/>
          <w:sz w:val="28"/>
          <w:szCs w:val="28"/>
        </w:rPr>
      </w:pPr>
      <w:r>
        <w:rPr>
          <w:bCs/>
          <w:color w:val="000000"/>
          <w:sz w:val="28"/>
          <w:szCs w:val="28"/>
        </w:rPr>
        <w:t>2.5.1 Образовательная область «СОЦИАЛЬНО-КОММУНИКАТИВНОЕ РАЗВИТИЕ»</w:t>
      </w:r>
    </w:p>
    <w:p w14:paraId="630C430F">
      <w:pPr>
        <w:spacing w:line="240" w:lineRule="auto"/>
        <w:rPr>
          <w:bCs/>
          <w:color w:val="000000"/>
          <w:sz w:val="28"/>
          <w:szCs w:val="28"/>
        </w:rPr>
      </w:pPr>
      <w:r>
        <w:rPr>
          <w:sz w:val="28"/>
          <w:szCs w:val="28"/>
        </w:rPr>
        <w:t>2.5.2</w:t>
      </w:r>
      <w:r>
        <w:rPr>
          <w:bCs/>
          <w:color w:val="000000"/>
          <w:sz w:val="28"/>
          <w:szCs w:val="28"/>
        </w:rPr>
        <w:t xml:space="preserve"> Образовательная область «ПОЗНАВАТЕЛЬНОЕ РАЗВИТИЕ»</w:t>
      </w:r>
    </w:p>
    <w:p w14:paraId="110A6C4F">
      <w:pPr>
        <w:spacing w:line="240" w:lineRule="auto"/>
        <w:rPr>
          <w:bCs/>
          <w:color w:val="000000"/>
          <w:sz w:val="28"/>
          <w:szCs w:val="28"/>
        </w:rPr>
      </w:pPr>
      <w:r>
        <w:rPr>
          <w:bCs/>
          <w:color w:val="000000"/>
          <w:sz w:val="28"/>
          <w:szCs w:val="28"/>
        </w:rPr>
        <w:t>2.5.3 Образовательная область «РЕЧЕВОЕ РАЗВИТИЕ»</w:t>
      </w:r>
    </w:p>
    <w:p w14:paraId="4EFA35DB">
      <w:pPr>
        <w:spacing w:line="240" w:lineRule="auto"/>
        <w:rPr>
          <w:bCs/>
          <w:color w:val="000000"/>
          <w:sz w:val="28"/>
          <w:szCs w:val="28"/>
        </w:rPr>
      </w:pPr>
      <w:r>
        <w:rPr>
          <w:bCs/>
          <w:color w:val="000000"/>
          <w:sz w:val="28"/>
          <w:szCs w:val="28"/>
        </w:rPr>
        <w:t>2.5.4 Образовательная область «ХУДОЖЕСТВЕННО-ЭСТЕТИЧЕСКОЕ РАЗВИТИЕ»</w:t>
      </w:r>
    </w:p>
    <w:p w14:paraId="6369DD6A">
      <w:pPr>
        <w:spacing w:line="240" w:lineRule="auto"/>
        <w:rPr>
          <w:bCs/>
          <w:color w:val="000000"/>
          <w:sz w:val="28"/>
          <w:szCs w:val="28"/>
        </w:rPr>
      </w:pPr>
      <w:r>
        <w:rPr>
          <w:bCs/>
          <w:color w:val="000000"/>
          <w:sz w:val="28"/>
          <w:szCs w:val="28"/>
        </w:rPr>
        <w:t>2.5.5 Образовательная область «ФИЗИЧЕСКОЕ РАЗВИТИЕ»</w:t>
      </w:r>
    </w:p>
    <w:p w14:paraId="70573084">
      <w:pPr>
        <w:spacing w:line="240" w:lineRule="auto"/>
        <w:rPr>
          <w:bCs/>
          <w:color w:val="000000"/>
          <w:sz w:val="28"/>
          <w:szCs w:val="28"/>
        </w:rPr>
      </w:pPr>
      <w:r>
        <w:rPr>
          <w:sz w:val="28"/>
          <w:szCs w:val="28"/>
        </w:rPr>
        <w:t xml:space="preserve">2.10 </w:t>
      </w:r>
      <w:r>
        <w:rPr>
          <w:bCs/>
          <w:color w:val="000000"/>
          <w:sz w:val="28"/>
          <w:szCs w:val="28"/>
        </w:rPr>
        <w:t>Перечень методических пособий</w:t>
      </w:r>
    </w:p>
    <w:p w14:paraId="5A632E29">
      <w:pPr>
        <w:spacing w:line="240" w:lineRule="auto"/>
        <w:rPr>
          <w:sz w:val="28"/>
          <w:szCs w:val="28"/>
        </w:rPr>
      </w:pPr>
      <w:r>
        <w:rPr>
          <w:bCs/>
          <w:color w:val="000000"/>
          <w:sz w:val="28"/>
          <w:szCs w:val="28"/>
        </w:rPr>
        <w:t xml:space="preserve">2.11. </w:t>
      </w:r>
      <w:r>
        <w:rPr>
          <w:sz w:val="28"/>
          <w:szCs w:val="28"/>
        </w:rPr>
        <w:t>Особенности взаимодействия педагогического коллектива с семьями</w:t>
      </w:r>
    </w:p>
    <w:p w14:paraId="10FC2624">
      <w:pPr>
        <w:spacing w:line="240" w:lineRule="auto"/>
        <w:rPr>
          <w:bCs/>
          <w:color w:val="000000"/>
          <w:sz w:val="28"/>
          <w:szCs w:val="28"/>
        </w:rPr>
      </w:pPr>
      <w:r>
        <w:rPr>
          <w:sz w:val="28"/>
          <w:szCs w:val="28"/>
        </w:rPr>
        <w:t>2.12</w:t>
      </w:r>
      <w:r>
        <w:rPr>
          <w:bCs/>
          <w:color w:val="000000"/>
          <w:sz w:val="28"/>
          <w:szCs w:val="28"/>
        </w:rPr>
        <w:t xml:space="preserve"> Формы проведения организованной образовательной деятельности</w:t>
      </w:r>
    </w:p>
    <w:p w14:paraId="0F1FABB6">
      <w:pPr>
        <w:spacing w:line="240" w:lineRule="auto"/>
        <w:rPr>
          <w:bCs/>
          <w:color w:val="000000"/>
          <w:sz w:val="28"/>
          <w:szCs w:val="28"/>
        </w:rPr>
      </w:pPr>
    </w:p>
    <w:p w14:paraId="4BD95955">
      <w:pPr>
        <w:spacing w:line="240" w:lineRule="auto"/>
        <w:rPr>
          <w:b/>
          <w:bCs/>
          <w:color w:val="000000"/>
          <w:sz w:val="28"/>
          <w:szCs w:val="28"/>
        </w:rPr>
      </w:pPr>
      <w:r>
        <w:rPr>
          <w:b/>
          <w:bCs/>
          <w:color w:val="000000"/>
          <w:sz w:val="28"/>
          <w:szCs w:val="28"/>
          <w:lang w:val="en-US"/>
        </w:rPr>
        <w:t>III</w:t>
      </w:r>
      <w:r>
        <w:rPr>
          <w:b/>
          <w:bCs/>
          <w:color w:val="000000"/>
          <w:sz w:val="28"/>
          <w:szCs w:val="28"/>
        </w:rPr>
        <w:t>. ОРГАНИЗАЦИОННЫЙ РАЗДЕЛ</w:t>
      </w:r>
    </w:p>
    <w:p w14:paraId="639AEFAD">
      <w:pPr>
        <w:spacing w:line="240" w:lineRule="auto"/>
        <w:contextualSpacing/>
        <w:jc w:val="left"/>
        <w:outlineLvl w:val="0"/>
        <w:rPr>
          <w:sz w:val="28"/>
          <w:szCs w:val="28"/>
        </w:rPr>
      </w:pPr>
      <w:r>
        <w:rPr>
          <w:sz w:val="28"/>
          <w:szCs w:val="28"/>
        </w:rPr>
        <w:t>3.1. Организация режима пребывания детей</w:t>
      </w:r>
    </w:p>
    <w:p w14:paraId="271CCF7D">
      <w:pPr>
        <w:spacing w:line="240" w:lineRule="auto"/>
        <w:contextualSpacing/>
        <w:jc w:val="left"/>
        <w:outlineLvl w:val="0"/>
        <w:rPr>
          <w:sz w:val="28"/>
          <w:szCs w:val="28"/>
        </w:rPr>
      </w:pPr>
      <w:r>
        <w:rPr>
          <w:sz w:val="28"/>
          <w:szCs w:val="28"/>
        </w:rPr>
        <w:t>3.2.Учебный план по видам деятельности</w:t>
      </w:r>
    </w:p>
    <w:p w14:paraId="465A1933">
      <w:pPr>
        <w:spacing w:line="240" w:lineRule="auto"/>
        <w:contextualSpacing/>
        <w:jc w:val="left"/>
        <w:outlineLvl w:val="0"/>
        <w:rPr>
          <w:sz w:val="28"/>
          <w:szCs w:val="28"/>
        </w:rPr>
      </w:pPr>
      <w:r>
        <w:rPr>
          <w:sz w:val="28"/>
          <w:szCs w:val="28"/>
        </w:rPr>
        <w:t>3.3 Расписание ОД</w:t>
      </w:r>
    </w:p>
    <w:p w14:paraId="7D2D1857">
      <w:pPr>
        <w:spacing w:line="240" w:lineRule="auto"/>
        <w:contextualSpacing/>
        <w:rPr>
          <w:bCs/>
          <w:color w:val="000000"/>
          <w:sz w:val="28"/>
          <w:szCs w:val="28"/>
        </w:rPr>
      </w:pPr>
      <w:r>
        <w:rPr>
          <w:sz w:val="28"/>
          <w:szCs w:val="28"/>
        </w:rPr>
        <w:t xml:space="preserve">3.4. </w:t>
      </w:r>
      <w:r>
        <w:rPr>
          <w:bCs/>
          <w:color w:val="000000"/>
          <w:sz w:val="28"/>
          <w:szCs w:val="28"/>
        </w:rPr>
        <w:t>Физкультурно – оздоровительная работа</w:t>
      </w:r>
    </w:p>
    <w:p w14:paraId="14FAFF61">
      <w:pPr>
        <w:spacing w:line="240" w:lineRule="auto"/>
        <w:contextualSpacing/>
        <w:jc w:val="left"/>
        <w:rPr>
          <w:sz w:val="28"/>
          <w:szCs w:val="28"/>
        </w:rPr>
      </w:pPr>
      <w:r>
        <w:rPr>
          <w:bCs/>
          <w:color w:val="000000"/>
          <w:sz w:val="28"/>
          <w:szCs w:val="28"/>
        </w:rPr>
        <w:t xml:space="preserve">3.5. </w:t>
      </w:r>
      <w:r>
        <w:rPr>
          <w:sz w:val="28"/>
          <w:szCs w:val="28"/>
        </w:rPr>
        <w:t>Развивающая предметно – пространственная среда</w:t>
      </w:r>
    </w:p>
    <w:p w14:paraId="4CDE4CA1">
      <w:pPr>
        <w:spacing w:line="240" w:lineRule="auto"/>
        <w:contextualSpacing/>
        <w:jc w:val="left"/>
        <w:rPr>
          <w:sz w:val="28"/>
          <w:szCs w:val="28"/>
        </w:rPr>
      </w:pPr>
      <w:r>
        <w:rPr>
          <w:sz w:val="28"/>
          <w:szCs w:val="28"/>
        </w:rPr>
        <w:t>Приложение. Перспективные планы</w:t>
      </w:r>
    </w:p>
    <w:p w14:paraId="559F0821">
      <w:pPr>
        <w:rPr>
          <w:color w:val="000000"/>
          <w:sz w:val="28"/>
          <w:szCs w:val="28"/>
        </w:rPr>
      </w:pPr>
    </w:p>
    <w:p w14:paraId="771FEDDF">
      <w:pPr>
        <w:rPr>
          <w:color w:val="000000"/>
          <w:sz w:val="28"/>
          <w:szCs w:val="28"/>
        </w:rPr>
      </w:pPr>
    </w:p>
    <w:p w14:paraId="3FE10FD2">
      <w:pPr>
        <w:rPr>
          <w:color w:val="000000"/>
          <w:sz w:val="28"/>
          <w:szCs w:val="28"/>
        </w:rPr>
      </w:pPr>
    </w:p>
    <w:p w14:paraId="389567E8">
      <w:pPr>
        <w:rPr>
          <w:color w:val="000000"/>
          <w:sz w:val="28"/>
          <w:szCs w:val="28"/>
        </w:rPr>
      </w:pPr>
    </w:p>
    <w:p w14:paraId="252EB07B">
      <w:pPr>
        <w:rPr>
          <w:color w:val="000000"/>
          <w:sz w:val="28"/>
          <w:szCs w:val="28"/>
        </w:rPr>
      </w:pPr>
    </w:p>
    <w:p w14:paraId="32757272">
      <w:pPr>
        <w:rPr>
          <w:color w:val="000000"/>
          <w:sz w:val="28"/>
          <w:szCs w:val="28"/>
        </w:rPr>
      </w:pPr>
    </w:p>
    <w:p w14:paraId="4894F9DE">
      <w:pPr>
        <w:ind w:firstLine="357"/>
        <w:jc w:val="center"/>
        <w:rPr>
          <w:sz w:val="28"/>
          <w:szCs w:val="28"/>
        </w:rPr>
      </w:pPr>
    </w:p>
    <w:p w14:paraId="3C05BEF7">
      <w:pPr>
        <w:pStyle w:val="25"/>
        <w:numPr>
          <w:ilvl w:val="0"/>
          <w:numId w:val="1"/>
        </w:numPr>
        <w:spacing w:after="200" w:line="360" w:lineRule="auto"/>
        <w:jc w:val="center"/>
        <w:rPr>
          <w:sz w:val="28"/>
          <w:szCs w:val="28"/>
        </w:rPr>
      </w:pPr>
      <w:r>
        <w:rPr>
          <w:b/>
          <w:sz w:val="28"/>
          <w:szCs w:val="28"/>
        </w:rPr>
        <w:t>Целевой раздел</w:t>
      </w:r>
    </w:p>
    <w:p w14:paraId="33A50C54">
      <w:pPr>
        <w:pStyle w:val="25"/>
        <w:numPr>
          <w:ilvl w:val="1"/>
          <w:numId w:val="1"/>
        </w:numPr>
        <w:spacing w:line="360" w:lineRule="auto"/>
        <w:rPr>
          <w:b/>
          <w:sz w:val="24"/>
          <w:szCs w:val="24"/>
        </w:rPr>
      </w:pPr>
      <w:r>
        <w:rPr>
          <w:b/>
          <w:sz w:val="24"/>
          <w:szCs w:val="24"/>
        </w:rPr>
        <w:t xml:space="preserve">Пояснительная записка </w:t>
      </w:r>
    </w:p>
    <w:p w14:paraId="17735EA7">
      <w:pPr>
        <w:rPr>
          <w:color w:val="000000"/>
          <w:sz w:val="24"/>
          <w:szCs w:val="24"/>
        </w:rPr>
      </w:pPr>
      <w:r>
        <w:rPr>
          <w:color w:val="000000"/>
          <w:sz w:val="24"/>
          <w:szCs w:val="24"/>
        </w:rPr>
        <w:t xml:space="preserve">           Рабочая программа для младшего возраста составлена в соответствии  с федеральным государственным </w:t>
      </w:r>
      <w:r>
        <w:rPr>
          <w:color w:val="000009"/>
          <w:sz w:val="24"/>
          <w:szCs w:val="24"/>
        </w:rPr>
        <w:t xml:space="preserve">стандартом дошкольного образования и федеральной образовательной программой дошкольного образования. </w:t>
      </w:r>
      <w:r>
        <w:rPr>
          <w:color w:val="000000"/>
          <w:sz w:val="24"/>
          <w:szCs w:val="24"/>
        </w:rPr>
        <w:t xml:space="preserve"> Программа включает содержание, планирование и организацию образовательного процесса по каждой образовательной области. Программа разработана на основе Федерального государственного образовательного стандарта дошкольного образования (ФГОС ДО) и предназначена для использования в дошкольных образовательных организациях.</w:t>
      </w:r>
    </w:p>
    <w:p w14:paraId="38BE4653">
      <w:pPr>
        <w:ind w:firstLine="709"/>
        <w:rPr>
          <w:color w:val="000000"/>
          <w:sz w:val="24"/>
          <w:szCs w:val="24"/>
        </w:rPr>
      </w:pPr>
      <w:r>
        <w:rPr>
          <w:color w:val="000000"/>
          <w:sz w:val="24"/>
          <w:szCs w:val="24"/>
        </w:rPr>
        <w:t>Программа направлена на создание условий развития ребенка 3-4 лет,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 </w:t>
      </w:r>
    </w:p>
    <w:p w14:paraId="48D0ACB3">
      <w:pPr>
        <w:ind w:firstLine="709"/>
        <w:rPr>
          <w:color w:val="000000"/>
          <w:sz w:val="24"/>
          <w:szCs w:val="24"/>
        </w:rPr>
      </w:pPr>
      <w:r>
        <w:rPr>
          <w:color w:val="000000"/>
          <w:sz w:val="24"/>
          <w:szCs w:val="24"/>
        </w:rPr>
        <w:t>Решение программных задач предусматривается не только в рамках совместной организованной образовательной деятельности, но и в ходе режимных моментов; совместной деятельности взрослого и детей, самостоятельной деятельности дошкольников.</w:t>
      </w:r>
    </w:p>
    <w:p w14:paraId="36A4B880">
      <w:pPr>
        <w:spacing w:line="360" w:lineRule="auto"/>
        <w:rPr>
          <w:b/>
          <w:sz w:val="24"/>
          <w:szCs w:val="24"/>
        </w:rPr>
      </w:pPr>
    </w:p>
    <w:p w14:paraId="727BC551">
      <w:pPr>
        <w:shd w:val="clear" w:color="auto" w:fill="FFFFFF"/>
        <w:spacing w:after="255" w:line="270" w:lineRule="atLeast"/>
        <w:rPr>
          <w:b/>
          <w:sz w:val="24"/>
          <w:szCs w:val="24"/>
        </w:rPr>
      </w:pPr>
      <w:r>
        <w:rPr>
          <w:b/>
          <w:sz w:val="24"/>
          <w:szCs w:val="24"/>
        </w:rPr>
        <w:t>Рабочая программа построена на основе</w:t>
      </w:r>
    </w:p>
    <w:p w14:paraId="2BA4FC43">
      <w:pPr>
        <w:pStyle w:val="28"/>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Федеральным законом от 29.12.2012 № 273-ФЗ «Об образовании в Российской Федерации»;</w:t>
      </w:r>
    </w:p>
    <w:p w14:paraId="45345168">
      <w:pPr>
        <w:pStyle w:val="25"/>
        <w:numPr>
          <w:ilvl w:val="0"/>
          <w:numId w:val="2"/>
        </w:numPr>
        <w:shd w:val="clear" w:color="auto" w:fill="FFFFFF"/>
        <w:spacing w:line="240" w:lineRule="auto"/>
        <w:outlineLvl w:val="1"/>
        <w:rPr>
          <w:sz w:val="24"/>
          <w:szCs w:val="24"/>
        </w:rPr>
      </w:pPr>
      <w:r>
        <w:rPr>
          <w:sz w:val="24"/>
          <w:szCs w:val="24"/>
        </w:rPr>
        <w:t>Федеральным законом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1D8A22E2">
      <w:pPr>
        <w:pStyle w:val="25"/>
        <w:numPr>
          <w:ilvl w:val="0"/>
          <w:numId w:val="2"/>
        </w:numPr>
        <w:shd w:val="clear" w:color="auto" w:fill="FFFFFF"/>
        <w:spacing w:line="240" w:lineRule="auto"/>
        <w:outlineLvl w:val="1"/>
        <w:rPr>
          <w:sz w:val="24"/>
          <w:szCs w:val="24"/>
        </w:rPr>
      </w:pPr>
      <w:r>
        <w:rPr>
          <w:sz w:val="24"/>
          <w:szCs w:val="24"/>
        </w:rPr>
        <w:t>Приказом Минобрнауки России от 17.10.2013 № 1155 «Об утверждении федерального государственного образовательного стандарта дошкольного образования»;</w:t>
      </w:r>
    </w:p>
    <w:p w14:paraId="10779CA2">
      <w:pPr>
        <w:pStyle w:val="25"/>
        <w:numPr>
          <w:ilvl w:val="0"/>
          <w:numId w:val="2"/>
        </w:numPr>
        <w:shd w:val="clear" w:color="auto" w:fill="FFFFFF"/>
        <w:spacing w:line="240" w:lineRule="auto"/>
        <w:outlineLvl w:val="1"/>
        <w:rPr>
          <w:sz w:val="24"/>
          <w:szCs w:val="24"/>
        </w:rPr>
      </w:pPr>
      <w:r>
        <w:rPr>
          <w:sz w:val="24"/>
          <w:szCs w:val="24"/>
        </w:rPr>
        <w:t>Федеральный закон Российской Федерации от 29 декабря 2012 г. N 273-ФЗ п. 6 ст. 28;</w:t>
      </w:r>
    </w:p>
    <w:p w14:paraId="6BA62480">
      <w:pPr>
        <w:pStyle w:val="25"/>
        <w:numPr>
          <w:ilvl w:val="0"/>
          <w:numId w:val="2"/>
        </w:numPr>
        <w:shd w:val="clear" w:color="auto" w:fill="FFFFFF"/>
        <w:spacing w:line="240" w:lineRule="auto"/>
        <w:outlineLvl w:val="1"/>
        <w:rPr>
          <w:sz w:val="24"/>
          <w:szCs w:val="24"/>
        </w:rPr>
      </w:pPr>
      <w:r>
        <w:rPr>
          <w:sz w:val="24"/>
          <w:szCs w:val="24"/>
        </w:rPr>
        <w:t>Закон «Об образовании в Российской Федерации» ст. 48 «Обязанности и ответственность педагогических работников»;</w:t>
      </w:r>
    </w:p>
    <w:p w14:paraId="071B8DC0">
      <w:pPr>
        <w:pStyle w:val="25"/>
        <w:numPr>
          <w:ilvl w:val="0"/>
          <w:numId w:val="2"/>
        </w:numPr>
        <w:shd w:val="clear" w:color="auto" w:fill="FFFFFF"/>
        <w:spacing w:line="240" w:lineRule="auto"/>
        <w:outlineLvl w:val="1"/>
        <w:rPr>
          <w:sz w:val="24"/>
          <w:szCs w:val="24"/>
        </w:rPr>
      </w:pPr>
      <w:r>
        <w:rPr>
          <w:sz w:val="24"/>
          <w:szCs w:val="24"/>
        </w:rPr>
        <w:t>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г.,регистрационный № 30384), с изменениями, внесенными приказом Министерства просвещения Российской Федерации от 21 января 2019 г. № 31 (зарегистрирован Министерством юстиции Российской Федерации 13 февраля 2019 г., регистрационный № 53776) в федеральном государственном образовательном стандарте дошкольного образования,</w:t>
      </w:r>
    </w:p>
    <w:p w14:paraId="59DE6073">
      <w:pPr>
        <w:pStyle w:val="28"/>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Конвенцией о правах ребенка ООН;</w:t>
      </w:r>
    </w:p>
    <w:p w14:paraId="6AE06F8E">
      <w:pPr>
        <w:pStyle w:val="28"/>
        <w:numPr>
          <w:ilvl w:val="0"/>
          <w:numId w:val="2"/>
        </w:numPr>
        <w:shd w:val="clear" w:color="auto" w:fill="FFFFFF"/>
        <w:spacing w:before="0" w:beforeAutospacing="0" w:after="0" w:afterAutospacing="0"/>
        <w:jc w:val="both"/>
        <w:rPr>
          <w:rFonts w:eastAsiaTheme="minorHAnsi"/>
          <w:lang w:eastAsia="en-US"/>
        </w:rPr>
      </w:pPr>
      <w:r>
        <w:rPr>
          <w:rFonts w:eastAsiaTheme="minorHAnsi"/>
        </w:rPr>
        <w:t>Приказ Министерства просвещения Российской Федерации от 25.11.2022 № 1028 "Об утверждении федеральной образовательной программы дошкольного образования"(Зарегистрирован 28.12.2022 № 71847)</w:t>
      </w:r>
    </w:p>
    <w:p w14:paraId="13697253">
      <w:pPr>
        <w:pStyle w:val="25"/>
        <w:numPr>
          <w:ilvl w:val="0"/>
          <w:numId w:val="2"/>
        </w:numPr>
        <w:shd w:val="clear" w:color="auto" w:fill="FFFFFF"/>
        <w:spacing w:line="240" w:lineRule="auto"/>
        <w:outlineLvl w:val="1"/>
        <w:rPr>
          <w:sz w:val="24"/>
          <w:szCs w:val="24"/>
        </w:rPr>
      </w:pPr>
      <w:r>
        <w:rPr>
          <w:sz w:val="24"/>
          <w:szCs w:val="24"/>
        </w:rPr>
        <w:t>Приказ Министерства просвещения Российской Федерации от 24.11.2022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(Зарегистрирован 27.01.2023 № 72149)</w:t>
      </w:r>
    </w:p>
    <w:p w14:paraId="29284375">
      <w:pPr>
        <w:pStyle w:val="29"/>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СП 2.4.3648-20 «Санитарно-эпидемиологические требования к организациям воспитания и обучения, отдыха и оздоровления детей и молодежи»</w:t>
      </w:r>
    </w:p>
    <w:p w14:paraId="58564BF2">
      <w:pPr>
        <w:pStyle w:val="29"/>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Рабочая программа соотнесена с основной образовательной программой (наименование ДОО по уставу), построенная на основе ФОП ДО и ФГОС ДО</w:t>
      </w:r>
    </w:p>
    <w:p w14:paraId="0E4D9502">
      <w:pPr>
        <w:pStyle w:val="29"/>
        <w:numPr>
          <w:ilvl w:val="0"/>
          <w:numId w:val="2"/>
        </w:numPr>
        <w:shd w:val="clear" w:color="auto" w:fill="FFFFFF"/>
        <w:spacing w:before="0" w:beforeAutospacing="0" w:after="0" w:afterAutospacing="0"/>
        <w:jc w:val="both"/>
      </w:pPr>
      <w:r>
        <w:rPr>
          <w:rFonts w:eastAsiaTheme="minorHAnsi"/>
          <w:lang w:eastAsia="en-US"/>
        </w:rPr>
        <w:t xml:space="preserve">Положении о Рабочей программе воспитателя в </w:t>
      </w:r>
      <w:r>
        <w:rPr>
          <w:bCs/>
        </w:rPr>
        <w:t>муниципальном дошкольном образовательном учреждении «Казачий детский сад «Светлячок»</w:t>
      </w:r>
    </w:p>
    <w:p w14:paraId="724C147B">
      <w:pPr>
        <w:shd w:val="clear" w:color="auto" w:fill="FFFFFF"/>
        <w:spacing w:line="240" w:lineRule="auto"/>
        <w:outlineLvl w:val="2"/>
        <w:rPr>
          <w:bCs/>
          <w:sz w:val="24"/>
          <w:szCs w:val="24"/>
        </w:rPr>
      </w:pPr>
      <w:r>
        <w:rPr>
          <w:bCs/>
          <w:sz w:val="24"/>
          <w:szCs w:val="24"/>
        </w:rPr>
        <w:t>Целевой раздел РП соответствует Федеральной программе</w:t>
      </w:r>
    </w:p>
    <w:p w14:paraId="292CE969">
      <w:pPr>
        <w:shd w:val="clear" w:color="auto" w:fill="FFFFFF"/>
        <w:spacing w:line="240" w:lineRule="auto"/>
        <w:outlineLvl w:val="2"/>
        <w:rPr>
          <w:b/>
          <w:bCs/>
          <w:sz w:val="24"/>
          <w:szCs w:val="24"/>
        </w:rPr>
      </w:pPr>
    </w:p>
    <w:p w14:paraId="40C2D207">
      <w:pPr>
        <w:shd w:val="clear" w:color="auto" w:fill="FFFFFF"/>
        <w:spacing w:line="240" w:lineRule="auto"/>
        <w:outlineLvl w:val="2"/>
        <w:rPr>
          <w:b/>
          <w:bCs/>
          <w:sz w:val="24"/>
          <w:szCs w:val="24"/>
        </w:rPr>
      </w:pPr>
    </w:p>
    <w:p w14:paraId="4D2F86EF">
      <w:pPr>
        <w:shd w:val="clear" w:color="auto" w:fill="FFFFFF"/>
        <w:spacing w:line="240" w:lineRule="auto"/>
        <w:outlineLvl w:val="2"/>
        <w:rPr>
          <w:b/>
          <w:bCs/>
          <w:sz w:val="24"/>
          <w:szCs w:val="24"/>
        </w:rPr>
      </w:pPr>
      <w:r>
        <w:rPr>
          <w:b/>
          <w:bCs/>
          <w:sz w:val="24"/>
          <w:szCs w:val="24"/>
        </w:rPr>
        <w:t>1.2. Цели и задачи реализации программы</w:t>
      </w:r>
    </w:p>
    <w:p w14:paraId="516D9B08">
      <w:pPr>
        <w:shd w:val="clear" w:color="auto" w:fill="FFFFFF"/>
        <w:spacing w:line="240" w:lineRule="auto"/>
        <w:outlineLvl w:val="2"/>
        <w:rPr>
          <w:b/>
          <w:bCs/>
          <w:sz w:val="24"/>
          <w:szCs w:val="24"/>
        </w:rPr>
      </w:pPr>
    </w:p>
    <w:p w14:paraId="6D65557E">
      <w:pPr>
        <w:shd w:val="clear" w:color="auto" w:fill="FFFFFF"/>
        <w:spacing w:line="240" w:lineRule="auto"/>
        <w:rPr>
          <w:sz w:val="24"/>
          <w:szCs w:val="24"/>
        </w:rPr>
      </w:pPr>
      <w:r>
        <w:rPr>
          <w:b/>
          <w:bCs/>
          <w:sz w:val="24"/>
          <w:szCs w:val="24"/>
        </w:rPr>
        <w:t xml:space="preserve">Цель: </w:t>
      </w:r>
      <w:r>
        <w:rPr>
          <w:sz w:val="24"/>
          <w:szCs w:val="24"/>
        </w:rPr>
        <w:t>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14:paraId="77BA4D9C">
      <w:pPr>
        <w:shd w:val="clear" w:color="auto" w:fill="FFFFFF"/>
        <w:spacing w:line="240" w:lineRule="auto"/>
        <w:rPr>
          <w:b/>
          <w:bCs/>
          <w:sz w:val="24"/>
          <w:szCs w:val="24"/>
        </w:rPr>
      </w:pPr>
      <w:r>
        <w:rPr>
          <w:b/>
          <w:bCs/>
          <w:sz w:val="24"/>
          <w:szCs w:val="24"/>
        </w:rPr>
        <w:t>Цель РП достигается через решение следующих задач Федеральной программы</w:t>
      </w:r>
    </w:p>
    <w:p w14:paraId="080F5621">
      <w:pPr>
        <w:pStyle w:val="25"/>
        <w:numPr>
          <w:ilvl w:val="0"/>
          <w:numId w:val="3"/>
        </w:numPr>
        <w:shd w:val="clear" w:color="auto" w:fill="FFFFFF"/>
        <w:spacing w:line="240" w:lineRule="auto"/>
        <w:rPr>
          <w:sz w:val="24"/>
          <w:szCs w:val="24"/>
        </w:rPr>
      </w:pPr>
      <w:r>
        <w:rPr>
          <w:sz w:val="24"/>
          <w:szCs w:val="24"/>
        </w:rPr>
        <w:t>обеспечение единых для Российской Федерации содержания ДО и планируемых результатов освоения образовательной программы ДО;</w:t>
      </w:r>
    </w:p>
    <w:p w14:paraId="785A1B21">
      <w:pPr>
        <w:pStyle w:val="25"/>
        <w:numPr>
          <w:ilvl w:val="0"/>
          <w:numId w:val="3"/>
        </w:numPr>
        <w:shd w:val="clear" w:color="auto" w:fill="FFFFFF"/>
        <w:spacing w:line="240" w:lineRule="auto"/>
        <w:rPr>
          <w:sz w:val="24"/>
          <w:szCs w:val="24"/>
        </w:rPr>
      </w:pPr>
      <w:r>
        <w:rPr>
          <w:sz w:val="24"/>
          <w:szCs w:val="24"/>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73555178">
      <w:pPr>
        <w:pStyle w:val="25"/>
        <w:numPr>
          <w:ilvl w:val="0"/>
          <w:numId w:val="3"/>
        </w:numPr>
        <w:shd w:val="clear" w:color="auto" w:fill="FFFFFF"/>
        <w:spacing w:line="240" w:lineRule="auto"/>
        <w:rPr>
          <w:sz w:val="24"/>
          <w:szCs w:val="24"/>
        </w:rPr>
      </w:pPr>
      <w:r>
        <w:rPr>
          <w:sz w:val="24"/>
          <w:szCs w:val="24"/>
        </w:rPr>
        <w:t>построение (структурирование) содержания образовательной деятельности на основе учёта возрастных и индивидуальных особенностей развития;</w:t>
      </w:r>
    </w:p>
    <w:p w14:paraId="6861D65E">
      <w:pPr>
        <w:pStyle w:val="25"/>
        <w:numPr>
          <w:ilvl w:val="0"/>
          <w:numId w:val="3"/>
        </w:numPr>
        <w:shd w:val="clear" w:color="auto" w:fill="FFFFFF"/>
        <w:spacing w:line="240" w:lineRule="auto"/>
        <w:rPr>
          <w:sz w:val="24"/>
          <w:szCs w:val="24"/>
        </w:rPr>
      </w:pPr>
      <w:r>
        <w:rPr>
          <w:sz w:val="24"/>
          <w:szCs w:val="24"/>
        </w:rP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14:paraId="1DBB9511">
      <w:pPr>
        <w:pStyle w:val="25"/>
        <w:numPr>
          <w:ilvl w:val="0"/>
          <w:numId w:val="3"/>
        </w:numPr>
        <w:shd w:val="clear" w:color="auto" w:fill="FFFFFF"/>
        <w:spacing w:line="240" w:lineRule="auto"/>
        <w:rPr>
          <w:sz w:val="24"/>
          <w:szCs w:val="24"/>
        </w:rPr>
      </w:pPr>
      <w:r>
        <w:rPr>
          <w:sz w:val="24"/>
          <w:szCs w:val="24"/>
        </w:rPr>
        <w:t>охрана и укрепление физического и психического здоровья детей, в том числе их эмоционального благополучия;</w:t>
      </w:r>
    </w:p>
    <w:p w14:paraId="129791F6">
      <w:pPr>
        <w:pStyle w:val="25"/>
        <w:numPr>
          <w:ilvl w:val="0"/>
          <w:numId w:val="3"/>
        </w:numPr>
        <w:shd w:val="clear" w:color="auto" w:fill="FFFFFF"/>
        <w:spacing w:line="240" w:lineRule="auto"/>
        <w:rPr>
          <w:sz w:val="24"/>
          <w:szCs w:val="24"/>
        </w:rPr>
      </w:pPr>
      <w:r>
        <w:rPr>
          <w:sz w:val="24"/>
          <w:szCs w:val="24"/>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w:t>
      </w:r>
    </w:p>
    <w:p w14:paraId="4ABCF2C1">
      <w:pPr>
        <w:pStyle w:val="25"/>
        <w:numPr>
          <w:ilvl w:val="0"/>
          <w:numId w:val="3"/>
        </w:numPr>
        <w:shd w:val="clear" w:color="auto" w:fill="FFFFFF"/>
        <w:spacing w:line="240" w:lineRule="auto"/>
        <w:rPr>
          <w:sz w:val="24"/>
          <w:szCs w:val="24"/>
        </w:rPr>
      </w:pPr>
      <w:r>
        <w:rPr>
          <w:sz w:val="24"/>
          <w:szCs w:val="24"/>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3C56AB31">
      <w:pPr>
        <w:pStyle w:val="25"/>
        <w:numPr>
          <w:ilvl w:val="0"/>
          <w:numId w:val="3"/>
        </w:numPr>
        <w:shd w:val="clear" w:color="auto" w:fill="FFFFFF"/>
        <w:spacing w:line="240" w:lineRule="auto"/>
        <w:rPr>
          <w:sz w:val="24"/>
          <w:szCs w:val="24"/>
        </w:rPr>
      </w:pPr>
      <w:r>
        <w:rPr>
          <w:sz w:val="24"/>
          <w:szCs w:val="24"/>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0FCD9730">
      <w:pPr>
        <w:shd w:val="clear" w:color="auto" w:fill="FFFFFF"/>
        <w:spacing w:line="240" w:lineRule="auto"/>
        <w:rPr>
          <w:sz w:val="24"/>
          <w:szCs w:val="24"/>
        </w:rPr>
      </w:pPr>
    </w:p>
    <w:p w14:paraId="47FE5D7F">
      <w:pPr>
        <w:shd w:val="clear" w:color="auto" w:fill="FFFFFF"/>
        <w:spacing w:line="240" w:lineRule="auto"/>
        <w:rPr>
          <w:b/>
          <w:sz w:val="24"/>
          <w:szCs w:val="24"/>
        </w:rPr>
      </w:pPr>
      <w:r>
        <w:rPr>
          <w:b/>
          <w:sz w:val="24"/>
          <w:szCs w:val="24"/>
        </w:rPr>
        <w:t>1.3. Принципы и подходы к формированию рабочей программы</w:t>
      </w:r>
    </w:p>
    <w:p w14:paraId="1CB0ED92">
      <w:pPr>
        <w:shd w:val="clear" w:color="auto" w:fill="FFFFFF"/>
        <w:spacing w:line="240" w:lineRule="auto"/>
        <w:rPr>
          <w:sz w:val="24"/>
          <w:szCs w:val="24"/>
        </w:rPr>
      </w:pPr>
    </w:p>
    <w:p w14:paraId="68FF5B0F">
      <w:pPr>
        <w:shd w:val="clear" w:color="auto" w:fill="FFFFFF"/>
        <w:spacing w:line="240" w:lineRule="auto"/>
        <w:rPr>
          <w:bCs/>
          <w:sz w:val="24"/>
          <w:szCs w:val="24"/>
        </w:rPr>
      </w:pPr>
      <w:r>
        <w:rPr>
          <w:bCs/>
          <w:sz w:val="24"/>
          <w:szCs w:val="24"/>
        </w:rPr>
        <w:t>РП построена на следующих принципах Федеральной программы ДО, установленных ФГОС ДО:</w:t>
      </w:r>
    </w:p>
    <w:p w14:paraId="4D62CFEB">
      <w:pPr>
        <w:shd w:val="clear" w:color="auto" w:fill="FFFFFF"/>
        <w:spacing w:line="240" w:lineRule="auto"/>
        <w:rPr>
          <w:sz w:val="24"/>
          <w:szCs w:val="24"/>
        </w:rPr>
      </w:pPr>
      <w:r>
        <w:rPr>
          <w:sz w:val="24"/>
          <w:szCs w:val="24"/>
        </w:rPr>
        <w:t>1) полноценное проживание ребёнком всех этапов детства (младенческого, раннего и дошкольного возрастов), обогащение (амплификация) детского развития;</w:t>
      </w:r>
    </w:p>
    <w:p w14:paraId="07F9A020">
      <w:pPr>
        <w:shd w:val="clear" w:color="auto" w:fill="FFFFFF"/>
        <w:spacing w:line="240" w:lineRule="auto"/>
        <w:rPr>
          <w:sz w:val="24"/>
          <w:szCs w:val="24"/>
        </w:rPr>
      </w:pPr>
      <w:r>
        <w:rPr>
          <w:sz w:val="24"/>
          <w:szCs w:val="24"/>
        </w:rPr>
        <w:t>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w:t>
      </w:r>
    </w:p>
    <w:p w14:paraId="1A41504D">
      <w:pPr>
        <w:shd w:val="clear" w:color="auto" w:fill="FFFFFF"/>
        <w:spacing w:line="240" w:lineRule="auto"/>
        <w:rPr>
          <w:sz w:val="24"/>
          <w:szCs w:val="24"/>
        </w:rPr>
      </w:pPr>
      <w:r>
        <w:rPr>
          <w:sz w:val="24"/>
          <w:szCs w:val="24"/>
        </w:rPr>
        <w:t>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работников3 (далее вместе - взрослые);</w:t>
      </w:r>
    </w:p>
    <w:p w14:paraId="41FEF071">
      <w:pPr>
        <w:shd w:val="clear" w:color="auto" w:fill="FFFFFF"/>
        <w:spacing w:line="240" w:lineRule="auto"/>
        <w:rPr>
          <w:sz w:val="24"/>
          <w:szCs w:val="24"/>
        </w:rPr>
      </w:pPr>
      <w:r>
        <w:rPr>
          <w:sz w:val="24"/>
          <w:szCs w:val="24"/>
        </w:rPr>
        <w:t>4) признание ребёнка полноценным участником (субъектом) образовательных отношений;</w:t>
      </w:r>
    </w:p>
    <w:p w14:paraId="2037E2F5">
      <w:pPr>
        <w:shd w:val="clear" w:color="auto" w:fill="FFFFFF"/>
        <w:spacing w:line="240" w:lineRule="auto"/>
        <w:rPr>
          <w:sz w:val="24"/>
          <w:szCs w:val="24"/>
        </w:rPr>
      </w:pPr>
      <w:r>
        <w:rPr>
          <w:sz w:val="24"/>
          <w:szCs w:val="24"/>
        </w:rPr>
        <w:t>5) поддержка инициативы детей в различных видах деятельности;</w:t>
      </w:r>
    </w:p>
    <w:p w14:paraId="67AB518D">
      <w:pPr>
        <w:shd w:val="clear" w:color="auto" w:fill="FFFFFF"/>
        <w:spacing w:line="240" w:lineRule="auto"/>
        <w:rPr>
          <w:sz w:val="24"/>
          <w:szCs w:val="24"/>
        </w:rPr>
      </w:pPr>
      <w:r>
        <w:rPr>
          <w:sz w:val="24"/>
          <w:szCs w:val="24"/>
        </w:rPr>
        <w:t>6) сотрудничество ДОО с семьей;</w:t>
      </w:r>
    </w:p>
    <w:p w14:paraId="5D7EF220">
      <w:pPr>
        <w:shd w:val="clear" w:color="auto" w:fill="FFFFFF"/>
        <w:spacing w:line="240" w:lineRule="auto"/>
        <w:rPr>
          <w:sz w:val="24"/>
          <w:szCs w:val="24"/>
        </w:rPr>
      </w:pPr>
      <w:r>
        <w:rPr>
          <w:sz w:val="24"/>
          <w:szCs w:val="24"/>
        </w:rPr>
        <w:t>7) приобщение детей к социокультурным нормам, традициям семьи, общества и государства;</w:t>
      </w:r>
    </w:p>
    <w:p w14:paraId="2FE4DBC9">
      <w:pPr>
        <w:shd w:val="clear" w:color="auto" w:fill="FFFFFF"/>
        <w:spacing w:line="240" w:lineRule="auto"/>
        <w:rPr>
          <w:sz w:val="24"/>
          <w:szCs w:val="24"/>
        </w:rPr>
      </w:pPr>
      <w:r>
        <w:rPr>
          <w:sz w:val="24"/>
          <w:szCs w:val="24"/>
        </w:rPr>
        <w:t>8) формирование познавательных интересов и познавательных действий ребёнка в различных видах деятельности;</w:t>
      </w:r>
    </w:p>
    <w:p w14:paraId="7EF3D537">
      <w:pPr>
        <w:shd w:val="clear" w:color="auto" w:fill="FFFFFF"/>
        <w:spacing w:line="240" w:lineRule="auto"/>
        <w:rPr>
          <w:sz w:val="24"/>
          <w:szCs w:val="24"/>
        </w:rPr>
      </w:pPr>
      <w:r>
        <w:rPr>
          <w:sz w:val="24"/>
          <w:szCs w:val="24"/>
        </w:rPr>
        <w:t>9) возрастная адекватность дошкольного образования (соответствие условий, требований, методов возрасту и особенностям развития);</w:t>
      </w:r>
    </w:p>
    <w:p w14:paraId="7A1F7453">
      <w:pPr>
        <w:shd w:val="clear" w:color="auto" w:fill="FFFFFF"/>
        <w:spacing w:line="240" w:lineRule="auto"/>
        <w:rPr>
          <w:sz w:val="24"/>
          <w:szCs w:val="24"/>
        </w:rPr>
      </w:pPr>
      <w:r>
        <w:rPr>
          <w:sz w:val="24"/>
          <w:szCs w:val="24"/>
        </w:rPr>
        <w:t>10) учёт этнокультурной ситуации развития детей.</w:t>
      </w:r>
    </w:p>
    <w:p w14:paraId="0159F120">
      <w:pPr>
        <w:shd w:val="clear" w:color="auto" w:fill="FFFFFF"/>
        <w:spacing w:line="240" w:lineRule="auto"/>
        <w:rPr>
          <w:sz w:val="24"/>
          <w:szCs w:val="24"/>
        </w:rPr>
      </w:pPr>
    </w:p>
    <w:p w14:paraId="4CA6FAA0">
      <w:pPr>
        <w:shd w:val="clear" w:color="auto" w:fill="FFFFFF"/>
        <w:spacing w:line="240" w:lineRule="auto"/>
        <w:rPr>
          <w:sz w:val="24"/>
          <w:szCs w:val="24"/>
        </w:rPr>
      </w:pPr>
    </w:p>
    <w:p w14:paraId="0A458971">
      <w:pPr>
        <w:shd w:val="clear" w:color="auto" w:fill="FFFFFF"/>
        <w:spacing w:line="240" w:lineRule="auto"/>
        <w:rPr>
          <w:b/>
          <w:sz w:val="24"/>
          <w:szCs w:val="24"/>
        </w:rPr>
      </w:pPr>
      <w:r>
        <w:rPr>
          <w:b/>
          <w:sz w:val="24"/>
          <w:szCs w:val="24"/>
        </w:rPr>
        <w:t xml:space="preserve">1.4 Характеристики особенностей развития детей дошкольного возраста </w:t>
      </w:r>
    </w:p>
    <w:p w14:paraId="3C7E4C30">
      <w:pPr>
        <w:shd w:val="clear" w:color="auto" w:fill="FFFFFF"/>
        <w:spacing w:line="240" w:lineRule="auto"/>
        <w:rPr>
          <w:b/>
          <w:sz w:val="24"/>
          <w:szCs w:val="24"/>
        </w:rPr>
      </w:pPr>
    </w:p>
    <w:p w14:paraId="1136710C">
      <w:pPr>
        <w:shd w:val="clear" w:color="auto" w:fill="FFFFFF"/>
        <w:spacing w:line="240" w:lineRule="auto"/>
        <w:rPr>
          <w:sz w:val="24"/>
          <w:szCs w:val="24"/>
        </w:rPr>
      </w:pPr>
      <w:r>
        <w:rPr>
          <w:sz w:val="24"/>
          <w:szCs w:val="24"/>
        </w:rPr>
        <w:t>Росто-весовые характеристики</w:t>
      </w:r>
    </w:p>
    <w:p w14:paraId="6846F877">
      <w:pPr>
        <w:pStyle w:val="18"/>
        <w:spacing w:line="276" w:lineRule="auto"/>
        <w:ind w:left="0" w:firstLine="709"/>
        <w:contextualSpacing/>
      </w:pPr>
      <w:r>
        <w:t>Средний вес у мальчиков к четырем годам достигает 17 кг, у девочек – 16 кг. Средний росту мальчиков к четырем годамдостигает102 см,аудевочек-100,6 см.</w:t>
      </w:r>
    </w:p>
    <w:p w14:paraId="1BAA9200">
      <w:pPr>
        <w:pStyle w:val="3"/>
        <w:spacing w:before="0" w:line="276" w:lineRule="auto"/>
        <w:contextualSpacing/>
        <w:rPr>
          <w:rFonts w:ascii="Times New Roman" w:hAnsi="Times New Roman" w:cs="Times New Roman"/>
          <w:color w:val="auto"/>
          <w:sz w:val="24"/>
          <w:szCs w:val="24"/>
        </w:rPr>
      </w:pPr>
      <w:r>
        <w:rPr>
          <w:rFonts w:ascii="Times New Roman" w:hAnsi="Times New Roman" w:cs="Times New Roman"/>
          <w:color w:val="auto"/>
          <w:sz w:val="24"/>
          <w:szCs w:val="24"/>
        </w:rPr>
        <w:t>Функциональное созревание</w:t>
      </w:r>
    </w:p>
    <w:p w14:paraId="78DC5A65">
      <w:pPr>
        <w:pStyle w:val="18"/>
        <w:spacing w:line="276" w:lineRule="auto"/>
        <w:ind w:left="0" w:firstLine="709"/>
        <w:contextualSpacing/>
      </w:pPr>
      <w:r>
        <w:t>В данном возрасте уровень развития скелета и мышечной системы определяет возможность формирования осанки, свода стопы, базовых двигательных стереотипов.</w:t>
      </w:r>
    </w:p>
    <w:p w14:paraId="53F639FC">
      <w:pPr>
        <w:pStyle w:val="18"/>
        <w:spacing w:line="276" w:lineRule="auto"/>
        <w:ind w:left="0" w:firstLine="709"/>
        <w:contextualSpacing/>
      </w:pPr>
      <w:r>
        <w:t>Продолжаетсяформированиефизиологическихсистеморганизма:дыхания,кровообращениятерморегуляции, обеспечения обмена веществ.</w:t>
      </w:r>
    </w:p>
    <w:p w14:paraId="3A152780">
      <w:pPr>
        <w:pStyle w:val="18"/>
        <w:spacing w:line="276" w:lineRule="auto"/>
        <w:ind w:left="0" w:firstLine="709"/>
        <w:contextualSpacing/>
      </w:pPr>
      <w:r>
        <w:t>Данныйвозрастхарактеризуетсяинтенсивнымсозреваниемнейронногоаппаратапроекционнойи ассоциативной коры больших полушарий.</w:t>
      </w:r>
    </w:p>
    <w:p w14:paraId="76630675">
      <w:pPr>
        <w:pStyle w:val="18"/>
        <w:spacing w:line="276" w:lineRule="auto"/>
        <w:ind w:left="0" w:firstLine="709"/>
        <w:contextualSpacing/>
        <w:rPr>
          <w:b/>
          <w:i/>
        </w:rPr>
      </w:pPr>
      <w:r>
        <w:rPr>
          <w:b/>
          <w:i/>
        </w:rPr>
        <w:t xml:space="preserve">Психические функции. </w:t>
      </w:r>
    </w:p>
    <w:p w14:paraId="7E47D99D">
      <w:pPr>
        <w:pStyle w:val="18"/>
        <w:spacing w:line="276" w:lineRule="auto"/>
        <w:ind w:left="0" w:firstLine="709"/>
        <w:contextualSpacing/>
      </w:pPr>
      <w:r>
        <w:t>В три четыре года память ребенка носит непроизвольный, непосредственный характер. Наряду с непроизвольной памятью, начинает формироваться и произвольная память. Ребенок запоминает эмоционально значимую информацию. На основе накопления представлений о предметах окружающего мира у ребенка интенсивно развивается образное мышление, воображение. Продолжается формирование речи, накопление словаря, развитие связной речи.</w:t>
      </w:r>
    </w:p>
    <w:p w14:paraId="512DE597">
      <w:pPr>
        <w:pStyle w:val="18"/>
        <w:spacing w:line="276" w:lineRule="auto"/>
        <w:ind w:left="0" w:firstLine="709"/>
      </w:pPr>
      <w:r>
        <w:t>В три-четыре года внимание ребѐнка носит непроизвольный, непосредственный характер. Отмечается двусторонняя связь восприятия и внимания – внимание регулируется восприятием(увидел яркое – обратил внимание). В младшем дошкольном возрасте развивается перцептивная деятельность. Дети от использования предэталонов — индивидуальных единиц восприятия —переходят к сенсорным эталонам — культурно выработанным средствам восприятия. К концу младшего дошкольного возраста дети могут воспринимать до пяти и более форм предметов и досемииболеецветов,способныдифференцироватьпредметыповеличине,ориентироватьсявпространстве группы детского сада, а при определенной организации образовательного процесса и во всех знакомых ему помещениях образовательной организации.</w:t>
      </w:r>
    </w:p>
    <w:p w14:paraId="28EA6789">
      <w:pPr>
        <w:pStyle w:val="18"/>
        <w:spacing w:line="276" w:lineRule="auto"/>
        <w:ind w:left="0" w:firstLine="709"/>
      </w:pPr>
      <w:r>
        <w:rPr>
          <w:b/>
          <w:i/>
        </w:rPr>
        <w:t xml:space="preserve">Детские виды деятельности. </w:t>
      </w:r>
      <w:r>
        <w:t>Система значимых отношений ребенка с социальной средой определяется возможностями познавательной сферы, наличием образного мышления, наличием самосознания и начальными формами произвольного поведения (действие по инструкции, действие по образцу). Социальная ситуация развития характеризуется выраженным интересом ребенка к системе социальных отношений между людьми (мама-дочка, врач-пациент), ребенок хочет подражать взрослому, быть «как взрослый». Противоречие между стремлением быть «как взрослый» и невозможностью непосредственного воплощения данного стремления приводит кформированиюигровойдеятельности,гдеребеноквдоступнойдлянегоформеотображаетсистему человеческих взаимоотношений, осваивает и применяет нормы и правила общения ивзаимодействиячеловекавразныхсферахжизни.Иградетейвтри-четырегодаотличаетсяоднообразием сюжетов, где центральным содержанием игровой деятельности является действие с игрушкой, игра протекает либо в индивидуальной форме, либо в паре, нарушение логики игры ребенком не опротестовывается.</w:t>
      </w:r>
    </w:p>
    <w:p w14:paraId="00C5A2AF">
      <w:pPr>
        <w:pStyle w:val="18"/>
        <w:spacing w:line="276" w:lineRule="auto"/>
        <w:ind w:left="0" w:firstLine="709"/>
      </w:pPr>
      <w:r>
        <w:t>В данный период начинают формироваться продуктивные виды деятельности, формируются первичные навыки рисования, лепки, конструирования. Графические образы пока бедны, у одних детей в изображениях отсутствуют детали, у других рисунки могут быть более детализированы. Дети начинают активно использовать цвет.</w:t>
      </w:r>
    </w:p>
    <w:p w14:paraId="7EA778F5">
      <w:pPr>
        <w:pStyle w:val="18"/>
        <w:spacing w:line="276" w:lineRule="auto"/>
        <w:ind w:left="0" w:firstLine="709"/>
      </w:pPr>
      <w:r>
        <w:t>Большое значение для развития мелкой моторики имеет лепка. Дети способны под руководством взрослого вылепить простые предметы.</w:t>
      </w:r>
    </w:p>
    <w:p w14:paraId="242A7DFD">
      <w:pPr>
        <w:pStyle w:val="18"/>
        <w:spacing w:line="276" w:lineRule="auto"/>
        <w:ind w:left="0" w:firstLine="709"/>
      </w:pPr>
      <w:r>
        <w:t>Конструктивная деятельность в младшем дошкольном возрасте ограничена возведением несложных построек по образцу и по замыслу.</w:t>
      </w:r>
    </w:p>
    <w:p w14:paraId="07F2DB0A">
      <w:pPr>
        <w:pStyle w:val="18"/>
        <w:spacing w:line="276" w:lineRule="auto"/>
        <w:ind w:left="0" w:firstLine="709"/>
      </w:pPr>
      <w:r>
        <w:rPr>
          <w:b/>
          <w:i/>
        </w:rPr>
        <w:t xml:space="preserve">Коммуникация и социализация. </w:t>
      </w:r>
      <w:r>
        <w:t>В общении со взрослыми, наряду с ситуативно-деловой формой общения, начинает интенсивно формироваться внеситуативно-познавательная форма общения, формируются основы познавательного общения. Со сверстниками интенсивно формируется ситуативно-деловая форма общения, что определяется становлением игровой деятельности и необходимостью согласовывать действия с другим ребенком в ходе игрового взаимодействия. Положительно-индифферентноеотношениексверстнику,преобладающеевраннем возрасте, сменяется конкурентным типом отношения к сверстнику, где другой ребенок выступает в качестве средств самопознания.</w:t>
      </w:r>
    </w:p>
    <w:p w14:paraId="42138FDF">
      <w:pPr>
        <w:pStyle w:val="18"/>
        <w:spacing w:line="276" w:lineRule="auto"/>
        <w:ind w:left="0" w:firstLine="709"/>
      </w:pPr>
      <w:r>
        <w:rPr>
          <w:b/>
          <w:i/>
        </w:rPr>
        <w:t xml:space="preserve">Саморегуляция. </w:t>
      </w:r>
      <w:r>
        <w:t>В три года у ребенка преобладает ситуативное поведение, произвольное поведение, в основном, регулируется взрослым. При этом, ребенок может действовать по инструкции, состоящей из 2-3указаний. Слово играет в большей степени побудительную функцию, по сравнению с функцией торможения. Эмоции выполняют регулирующую роль, накапливается эмоциональный опыт, позволяющий предвосхищать действия ребенка.</w:t>
      </w:r>
    </w:p>
    <w:p w14:paraId="40A04967">
      <w:pPr>
        <w:pStyle w:val="18"/>
        <w:spacing w:line="276" w:lineRule="auto"/>
        <w:ind w:left="0" w:firstLine="709"/>
      </w:pPr>
      <w:r>
        <w:rPr>
          <w:b/>
          <w:i/>
        </w:rPr>
        <w:t>Личность и самооценка</w:t>
      </w:r>
      <w:r>
        <w:rPr>
          <w:b/>
        </w:rPr>
        <w:t xml:space="preserve">. </w:t>
      </w:r>
      <w:r>
        <w:t>У ребенка начинает формироваться периферия самосознания, дифференцированная самооценка. Ребенок, при осознании собственных умений, опирается на оценку взрослого, к четырем годам ребенок начинает сравнивать свои достижения с достижениями сверстников, что может повышать конфликтность между детьми. Данный  возраст связан с дебютом личности.</w:t>
      </w:r>
    </w:p>
    <w:p w14:paraId="04BF087C">
      <w:pPr>
        <w:shd w:val="clear" w:color="auto" w:fill="FFFFFF"/>
        <w:spacing w:line="240" w:lineRule="auto"/>
        <w:rPr>
          <w:b/>
          <w:sz w:val="24"/>
          <w:szCs w:val="24"/>
        </w:rPr>
      </w:pPr>
    </w:p>
    <w:p w14:paraId="0E865E88">
      <w:pPr>
        <w:shd w:val="clear" w:color="auto" w:fill="FFFFFF"/>
        <w:spacing w:line="240" w:lineRule="auto"/>
        <w:rPr>
          <w:sz w:val="24"/>
          <w:szCs w:val="24"/>
        </w:rPr>
      </w:pPr>
    </w:p>
    <w:p w14:paraId="59264E79">
      <w:pPr>
        <w:shd w:val="clear" w:color="auto" w:fill="FFFFFF"/>
        <w:spacing w:line="240" w:lineRule="auto"/>
        <w:rPr>
          <w:sz w:val="24"/>
          <w:szCs w:val="24"/>
        </w:rPr>
      </w:pPr>
    </w:p>
    <w:p w14:paraId="36AA16C4">
      <w:pPr>
        <w:shd w:val="clear" w:color="auto" w:fill="FFFFFF"/>
        <w:spacing w:line="240" w:lineRule="auto"/>
        <w:rPr>
          <w:sz w:val="24"/>
          <w:szCs w:val="24"/>
        </w:rPr>
      </w:pPr>
    </w:p>
    <w:p w14:paraId="45E0E75D">
      <w:pPr>
        <w:shd w:val="clear" w:color="auto" w:fill="FFFFFF"/>
        <w:spacing w:line="240" w:lineRule="auto"/>
        <w:rPr>
          <w:sz w:val="24"/>
          <w:szCs w:val="24"/>
        </w:rPr>
      </w:pPr>
    </w:p>
    <w:p w14:paraId="5D61094F">
      <w:pPr>
        <w:pStyle w:val="25"/>
        <w:shd w:val="clear" w:color="auto" w:fill="FFFFFF"/>
        <w:spacing w:after="255" w:line="270" w:lineRule="atLeast"/>
        <w:rPr>
          <w:b/>
          <w:bCs/>
          <w:sz w:val="24"/>
          <w:szCs w:val="24"/>
        </w:rPr>
      </w:pPr>
      <w:r>
        <w:rPr>
          <w:b/>
          <w:bCs/>
          <w:sz w:val="24"/>
          <w:szCs w:val="24"/>
        </w:rPr>
        <w:t xml:space="preserve">1.5 Планируемые результаты реализации Федеральной программы </w:t>
      </w:r>
    </w:p>
    <w:p w14:paraId="4C451057">
      <w:pPr>
        <w:pStyle w:val="3"/>
        <w:spacing w:line="276" w:lineRule="auto"/>
        <w:ind w:firstLine="709"/>
        <w:rPr>
          <w:rFonts w:ascii="Times New Roman" w:hAnsi="Times New Roman" w:cs="Times New Roman"/>
          <w:i/>
          <w:color w:val="auto"/>
          <w:sz w:val="24"/>
          <w:szCs w:val="24"/>
        </w:rPr>
      </w:pPr>
      <w:r>
        <w:rPr>
          <w:rFonts w:ascii="Times New Roman" w:hAnsi="Times New Roman" w:cs="Times New Roman"/>
          <w:color w:val="auto"/>
          <w:sz w:val="24"/>
          <w:szCs w:val="24"/>
        </w:rPr>
        <w:t>К четырем годам:</w:t>
      </w:r>
    </w:p>
    <w:p w14:paraId="7994CB9F">
      <w:pPr>
        <w:pStyle w:val="18"/>
        <w:numPr>
          <w:ilvl w:val="0"/>
          <w:numId w:val="4"/>
        </w:numPr>
        <w:tabs>
          <w:tab w:val="left" w:pos="993"/>
        </w:tabs>
        <w:spacing w:line="276" w:lineRule="auto"/>
        <w:ind w:left="0" w:firstLine="709"/>
      </w:pPr>
      <w:r>
        <w:t>ребенокдемонстрируетположительноеотношениекразнообразнымфизическимупражнениям, проявляет избирательный интерес к отдельным двигательным действиям (бросание и ловля, ходьба, бег, прыжки) и подвижным играм;</w:t>
      </w:r>
    </w:p>
    <w:p w14:paraId="2647DFBE">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14:paraId="7E6D89E8">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14:paraId="3743F0DA">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14:paraId="40E99AC2">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проявляет доверие к миру, положительно оценивает себя, говорит о себе в первом лице;</w:t>
      </w:r>
    </w:p>
    <w:p w14:paraId="7C27385B">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14:paraId="72C4F218">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14:paraId="68B8EB34">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14:paraId="5DBFDC3B">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14:paraId="3FFD7C88">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14:paraId="2F6B7255">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14:paraId="49F27366">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14:paraId="200AF4F1">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14:paraId="18CC712A">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совместно со взрослым пересказывает знакомые сказки, короткие стихи;</w:t>
      </w:r>
    </w:p>
    <w:p w14:paraId="0F93734C">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14:paraId="4F195F54">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ребёнок проявляет интерес к миру, к себе и окружающим людям;</w:t>
      </w:r>
    </w:p>
    <w:p w14:paraId="35475790">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знает об объектах ближайшего окружения: о родном населенном пункте, его названии, достопримечательностях и традициях;</w:t>
      </w:r>
    </w:p>
    <w:p w14:paraId="621410AB">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14:paraId="11EA864D">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14:paraId="257B04C2">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14:paraId="6A17EEEE">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14:paraId="1F90E9CA">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14:paraId="0A89AA7A">
      <w:pPr>
        <w:shd w:val="clear" w:color="auto" w:fill="FFFFFF"/>
        <w:spacing w:after="255" w:line="270" w:lineRule="atLeast"/>
        <w:rPr>
          <w:sz w:val="24"/>
          <w:szCs w:val="24"/>
        </w:rPr>
      </w:pPr>
    </w:p>
    <w:p w14:paraId="513CA694">
      <w:pPr>
        <w:tabs>
          <w:tab w:val="left" w:pos="527"/>
        </w:tabs>
        <w:spacing w:before="240" w:line="258" w:lineRule="auto"/>
        <w:rPr>
          <w:b/>
          <w:bCs/>
          <w:sz w:val="24"/>
          <w:szCs w:val="24"/>
        </w:rPr>
      </w:pPr>
      <w:r>
        <w:rPr>
          <w:b/>
          <w:bCs/>
          <w:sz w:val="24"/>
          <w:szCs w:val="24"/>
        </w:rPr>
        <w:t>1.6. Оценка уровней эффективности педагогических воздействий</w:t>
      </w:r>
    </w:p>
    <w:p w14:paraId="6A8B716E">
      <w:pPr>
        <w:tabs>
          <w:tab w:val="left" w:pos="527"/>
        </w:tabs>
        <w:spacing w:before="240" w:line="258" w:lineRule="auto"/>
        <w:rPr>
          <w:b/>
          <w:smallCaps/>
          <w:color w:val="000000"/>
          <w:sz w:val="24"/>
          <w:szCs w:val="24"/>
          <w:lang w:eastAsia="en-US"/>
        </w:rPr>
      </w:pPr>
      <w:r>
        <w:rPr>
          <w:b/>
          <w:bCs/>
          <w:sz w:val="24"/>
          <w:szCs w:val="24"/>
        </w:rPr>
        <w:t>Педагогическая диагностика достижения планируемых результатов</w:t>
      </w:r>
    </w:p>
    <w:p w14:paraId="5DBCC7C5">
      <w:pPr>
        <w:pStyle w:val="25"/>
        <w:numPr>
          <w:ilvl w:val="0"/>
          <w:numId w:val="5"/>
        </w:numPr>
        <w:shd w:val="clear" w:color="auto" w:fill="FFFFFF"/>
        <w:spacing w:after="255" w:line="270" w:lineRule="atLeast"/>
        <w:rPr>
          <w:sz w:val="24"/>
          <w:szCs w:val="24"/>
        </w:rPr>
      </w:pPr>
      <w:r>
        <w:rPr>
          <w:b/>
          <w:bCs/>
          <w:sz w:val="24"/>
          <w:szCs w:val="24"/>
        </w:rPr>
        <w:t>Педагогическая диагностика</w:t>
      </w:r>
      <w:r>
        <w:rPr>
          <w:sz w:val="24"/>
          <w:szCs w:val="24"/>
        </w:rPr>
        <w:t xml:space="preserve">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6A91DF28">
      <w:pPr>
        <w:pStyle w:val="25"/>
        <w:widowControl w:val="0"/>
        <w:numPr>
          <w:ilvl w:val="0"/>
          <w:numId w:val="5"/>
        </w:numPr>
        <w:spacing w:line="254" w:lineRule="auto"/>
        <w:rPr>
          <w:sz w:val="24"/>
          <w:szCs w:val="24"/>
        </w:rPr>
      </w:pPr>
      <w:r>
        <w:rPr>
          <w:b/>
          <w:sz w:val="24"/>
          <w:szCs w:val="24"/>
        </w:rPr>
        <w:t xml:space="preserve"> ЦЕЛЬ:</w:t>
      </w:r>
      <w:r>
        <w:rPr>
          <w:sz w:val="24"/>
          <w:szCs w:val="24"/>
        </w:rPr>
        <w:t xml:space="preserve"> Получить оперативные данные о текущем реальном состоянии и тенденциях изменения объекта диагностирования. Это не столько изучение детей, сколько раскрытие ресурсов образовательной деятельности и эффективности их использования в дошкольной организации.</w:t>
      </w:r>
    </w:p>
    <w:p w14:paraId="067A5997">
      <w:pPr>
        <w:pStyle w:val="25"/>
        <w:widowControl w:val="0"/>
        <w:numPr>
          <w:ilvl w:val="0"/>
          <w:numId w:val="5"/>
        </w:numPr>
        <w:spacing w:line="254" w:lineRule="auto"/>
        <w:rPr>
          <w:sz w:val="24"/>
          <w:szCs w:val="24"/>
        </w:rPr>
      </w:pPr>
      <w:r>
        <w:rPr>
          <w:b/>
          <w:sz w:val="24"/>
          <w:szCs w:val="24"/>
        </w:rPr>
        <w:t xml:space="preserve"> Задача педагогической диагностики</w:t>
      </w:r>
      <w:r>
        <w:rPr>
          <w:sz w:val="24"/>
          <w:szCs w:val="24"/>
        </w:rPr>
        <w:t xml:space="preserve"> – получить наиболее полную информацию об индивидуальных особенностях развития детей, на основании которой могут быть разработаны рекомендации по совершенствованию образовательной деятельности.</w:t>
      </w:r>
    </w:p>
    <w:p w14:paraId="0F54E242">
      <w:pPr>
        <w:widowControl w:val="0"/>
        <w:spacing w:line="254" w:lineRule="auto"/>
        <w:rPr>
          <w:sz w:val="24"/>
          <w:szCs w:val="24"/>
        </w:rPr>
      </w:pPr>
      <w:r>
        <w:rPr>
          <w:sz w:val="24"/>
          <w:szCs w:val="24"/>
        </w:rPr>
        <w:t>Педагогическая диагностика проводится в периодичностью: 2 раза в год (сентябрь, май). Для проведения индивидуальной педагогической диагностики на разных этапах освоения программы используется следующий диагностический инструментарий: Лаврова Л.Н., Чеботарева И.В. Педагогическая диагностика в детском саду в условиях реализации ФГОС ДО.</w:t>
      </w:r>
    </w:p>
    <w:p w14:paraId="75E11FCE">
      <w:pPr>
        <w:rPr>
          <w:b/>
          <w:bCs/>
          <w:color w:val="000000"/>
          <w:sz w:val="24"/>
          <w:szCs w:val="24"/>
        </w:rPr>
      </w:pPr>
    </w:p>
    <w:p w14:paraId="4B74F615">
      <w:pPr>
        <w:rPr>
          <w:b/>
          <w:bCs/>
          <w:color w:val="000000"/>
          <w:sz w:val="24"/>
          <w:szCs w:val="24"/>
        </w:rPr>
      </w:pPr>
    </w:p>
    <w:p w14:paraId="49404C9C">
      <w:pPr>
        <w:jc w:val="left"/>
        <w:rPr>
          <w:b/>
          <w:bCs/>
          <w:color w:val="000000"/>
          <w:sz w:val="24"/>
          <w:szCs w:val="24"/>
        </w:rPr>
      </w:pPr>
      <w:r>
        <w:rPr>
          <w:b/>
          <w:bCs/>
          <w:color w:val="000000"/>
          <w:sz w:val="24"/>
          <w:szCs w:val="24"/>
        </w:rPr>
        <w:t>1.7. Социальный паспорт младшей группы</w:t>
      </w:r>
      <w:r>
        <w:br w:type="textWrapping"/>
      </w:r>
      <w:r>
        <w:rPr>
          <w:b/>
          <w:bCs/>
          <w:color w:val="000000"/>
          <w:sz w:val="24"/>
          <w:szCs w:val="24"/>
        </w:rPr>
        <w:t xml:space="preserve">Контингент воспитанников младшей группы </w:t>
      </w:r>
    </w:p>
    <w:p w14:paraId="1E915351">
      <w:pPr>
        <w:jc w:val="left"/>
        <w:rPr>
          <w:color w:val="000000"/>
          <w:sz w:val="24"/>
          <w:szCs w:val="24"/>
        </w:rPr>
      </w:pPr>
    </w:p>
    <w:p w14:paraId="0B4C111C">
      <w:pPr>
        <w:jc w:val="center"/>
        <w:rPr>
          <w:b/>
          <w:bCs/>
          <w:color w:val="000000"/>
          <w:sz w:val="24"/>
          <w:szCs w:val="24"/>
        </w:rPr>
      </w:pPr>
      <w:r>
        <w:rPr>
          <w:color w:val="000000"/>
          <w:sz w:val="24"/>
          <w:szCs w:val="24"/>
        </w:rPr>
        <w:t>Комплектование группы</w:t>
      </w:r>
      <w:r>
        <w:rPr>
          <w:bCs/>
          <w:color w:val="000000"/>
          <w:sz w:val="24"/>
          <w:szCs w:val="24"/>
        </w:rPr>
        <w:t xml:space="preserve"> на</w:t>
      </w:r>
      <w:r>
        <w:rPr>
          <w:b/>
          <w:bCs/>
          <w:color w:val="000000"/>
          <w:sz w:val="24"/>
          <w:szCs w:val="24"/>
        </w:rPr>
        <w:t xml:space="preserve"> 01.09.2024 г.</w:t>
      </w:r>
    </w:p>
    <w:p w14:paraId="22655381">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1299"/>
        <w:gridCol w:w="812"/>
        <w:gridCol w:w="1309"/>
        <w:gridCol w:w="1084"/>
        <w:gridCol w:w="2264"/>
        <w:gridCol w:w="2737"/>
      </w:tblGrid>
      <w:tr w14:paraId="07861042">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4E593FC">
            <w:pPr>
              <w:jc w:val="center"/>
              <w:rPr>
                <w:color w:val="000000"/>
                <w:sz w:val="24"/>
                <w:szCs w:val="24"/>
              </w:rPr>
            </w:pPr>
            <w:r>
              <w:rPr>
                <w:b/>
                <w:bCs/>
                <w:color w:val="000000"/>
                <w:sz w:val="24"/>
                <w:szCs w:val="24"/>
              </w:rPr>
              <w:t>Возраст детей</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48E46BA5">
            <w:pPr>
              <w:jc w:val="center"/>
              <w:rPr>
                <w:color w:val="000000"/>
                <w:sz w:val="24"/>
                <w:szCs w:val="24"/>
              </w:rPr>
            </w:pPr>
            <w:r>
              <w:rPr>
                <w:b/>
                <w:bCs/>
                <w:color w:val="000000"/>
                <w:sz w:val="24"/>
                <w:szCs w:val="24"/>
              </w:rPr>
              <w:t>Кол-во</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217531BE">
            <w:pPr>
              <w:jc w:val="center"/>
              <w:rPr>
                <w:color w:val="000000"/>
                <w:sz w:val="24"/>
                <w:szCs w:val="24"/>
              </w:rPr>
            </w:pPr>
            <w:r>
              <w:rPr>
                <w:b/>
                <w:bCs/>
                <w:color w:val="000000"/>
                <w:sz w:val="24"/>
                <w:szCs w:val="24"/>
              </w:rPr>
              <w:t>Мальчики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031FA754">
            <w:pPr>
              <w:jc w:val="center"/>
              <w:rPr>
                <w:color w:val="000000"/>
                <w:sz w:val="24"/>
                <w:szCs w:val="24"/>
              </w:rPr>
            </w:pPr>
            <w:r>
              <w:rPr>
                <w:b/>
                <w:bCs/>
                <w:color w:val="000000"/>
                <w:sz w:val="24"/>
                <w:szCs w:val="24"/>
              </w:rPr>
              <w:t>Девочки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123FED98">
            <w:pPr>
              <w:jc w:val="center"/>
              <w:rPr>
                <w:color w:val="000000"/>
                <w:sz w:val="24"/>
                <w:szCs w:val="24"/>
              </w:rPr>
            </w:pPr>
            <w:r>
              <w:rPr>
                <w:b/>
                <w:bCs/>
                <w:color w:val="000000"/>
                <w:sz w:val="24"/>
                <w:szCs w:val="24"/>
              </w:rPr>
              <w:t>Наполняемость по нормам</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3EFC2445">
            <w:pPr>
              <w:jc w:val="center"/>
              <w:rPr>
                <w:color w:val="000000"/>
                <w:sz w:val="24"/>
                <w:szCs w:val="24"/>
              </w:rPr>
            </w:pPr>
            <w:r>
              <w:rPr>
                <w:b/>
                <w:bCs/>
                <w:color w:val="000000"/>
                <w:sz w:val="24"/>
                <w:szCs w:val="24"/>
              </w:rPr>
              <w:t>Фактическая наполняемость</w:t>
            </w:r>
          </w:p>
        </w:tc>
      </w:tr>
      <w:tr w14:paraId="35BC8E8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A901F03">
            <w:pPr>
              <w:jc w:val="center"/>
              <w:rPr>
                <w:color w:val="000000"/>
                <w:sz w:val="24"/>
                <w:szCs w:val="24"/>
              </w:rPr>
            </w:pPr>
            <w:r>
              <w:rPr>
                <w:color w:val="000000"/>
                <w:sz w:val="24"/>
                <w:szCs w:val="24"/>
              </w:rPr>
              <w:t>3-4 года</w:t>
            </w: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1534DB59">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234B7C9D">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4A8156F6">
            <w:pP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4A2EBC66">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0C3B65E3">
            <w:pPr>
              <w:jc w:val="center"/>
              <w:rPr>
                <w:color w:val="000000"/>
                <w:sz w:val="24"/>
                <w:szCs w:val="24"/>
              </w:rPr>
            </w:pPr>
          </w:p>
        </w:tc>
      </w:tr>
    </w:tbl>
    <w:p w14:paraId="66740562">
      <w:pPr>
        <w:jc w:val="center"/>
        <w:rPr>
          <w:b/>
          <w:bCs/>
          <w:color w:val="000000"/>
          <w:sz w:val="24"/>
          <w:szCs w:val="24"/>
        </w:rPr>
      </w:pPr>
    </w:p>
    <w:p w14:paraId="16159C80">
      <w:pPr>
        <w:jc w:val="center"/>
        <w:rPr>
          <w:b/>
          <w:bCs/>
          <w:color w:val="000000"/>
          <w:sz w:val="24"/>
          <w:szCs w:val="24"/>
        </w:rPr>
      </w:pPr>
    </w:p>
    <w:p w14:paraId="47004350">
      <w:pPr>
        <w:jc w:val="center"/>
        <w:rPr>
          <w:b/>
          <w:bCs/>
          <w:color w:val="000000"/>
          <w:sz w:val="24"/>
          <w:szCs w:val="24"/>
        </w:rPr>
      </w:pPr>
    </w:p>
    <w:p w14:paraId="3C04BC22">
      <w:pPr>
        <w:jc w:val="center"/>
        <w:rPr>
          <w:b/>
          <w:bCs/>
          <w:color w:val="000000"/>
          <w:sz w:val="24"/>
          <w:szCs w:val="24"/>
        </w:rPr>
      </w:pPr>
      <w:r>
        <w:rPr>
          <w:b/>
          <w:bCs/>
          <w:color w:val="000000"/>
          <w:sz w:val="24"/>
          <w:szCs w:val="24"/>
        </w:rPr>
        <w:t>Физическое состояние и здоровье воспитанников</w:t>
      </w:r>
    </w:p>
    <w:p w14:paraId="0B9A0B6F">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2058"/>
        <w:gridCol w:w="2084"/>
        <w:gridCol w:w="5289"/>
      </w:tblGrid>
      <w:tr w14:paraId="19749B3B">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nil"/>
            </w:tcBorders>
            <w:tcMar>
              <w:top w:w="75" w:type="dxa"/>
              <w:left w:w="75" w:type="dxa"/>
              <w:bottom w:w="75" w:type="dxa"/>
              <w:right w:w="75" w:type="dxa"/>
            </w:tcMar>
            <w:vAlign w:val="center"/>
          </w:tcPr>
          <w:p w14:paraId="2F6CE5F5">
            <w:pPr>
              <w:jc w:val="center"/>
              <w:rPr>
                <w:color w:val="000000"/>
                <w:sz w:val="24"/>
                <w:szCs w:val="24"/>
              </w:rPr>
            </w:pPr>
            <w:r>
              <w:rPr>
                <w:b/>
                <w:bCs/>
                <w:color w:val="000000"/>
                <w:sz w:val="24"/>
                <w:szCs w:val="24"/>
              </w:rPr>
              <w:t>Группы здоровья</w:t>
            </w:r>
          </w:p>
        </w:tc>
        <w:tc>
          <w:tcPr>
            <w:tcW w:w="0" w:type="auto"/>
            <w:tcBorders>
              <w:top w:val="single" w:color="000000" w:sz="6" w:space="0"/>
              <w:left w:val="single" w:color="000000" w:sz="6" w:space="0"/>
              <w:bottom w:val="single" w:color="000000" w:sz="6" w:space="0"/>
              <w:right w:val="nil"/>
            </w:tcBorders>
            <w:tcMar>
              <w:top w:w="75" w:type="dxa"/>
              <w:left w:w="75" w:type="dxa"/>
              <w:bottom w:w="75" w:type="dxa"/>
              <w:right w:w="75" w:type="dxa"/>
            </w:tcMar>
            <w:vAlign w:val="center"/>
          </w:tcPr>
          <w:p w14:paraId="220C649A">
            <w:pPr>
              <w:jc w:val="center"/>
              <w:rPr>
                <w:color w:val="000000"/>
                <w:sz w:val="24"/>
                <w:szCs w:val="24"/>
              </w:rPr>
            </w:pPr>
            <w:r>
              <w:rPr>
                <w:b/>
                <w:bCs/>
                <w:color w:val="000000"/>
                <w:sz w:val="24"/>
                <w:szCs w:val="24"/>
              </w:rPr>
              <w:t>Количество детей</w:t>
            </w:r>
          </w:p>
        </w:tc>
        <w:tc>
          <w:tcPr>
            <w:tcW w:w="5289"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AFC6B8E">
            <w:pPr>
              <w:jc w:val="center"/>
              <w:rPr>
                <w:color w:val="000000"/>
                <w:sz w:val="24"/>
                <w:szCs w:val="24"/>
              </w:rPr>
            </w:pPr>
            <w:r>
              <w:rPr>
                <w:b/>
                <w:bCs/>
                <w:color w:val="000000"/>
                <w:sz w:val="24"/>
                <w:szCs w:val="24"/>
              </w:rPr>
              <w:t>Процент от общего количества</w:t>
            </w:r>
          </w:p>
        </w:tc>
      </w:tr>
      <w:tr w14:paraId="0E69C631">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32B7E0B8">
            <w:pPr>
              <w:jc w:val="center"/>
              <w:rPr>
                <w:color w:val="000000"/>
                <w:sz w:val="24"/>
                <w:szCs w:val="24"/>
              </w:rPr>
            </w:pPr>
            <w:r>
              <w:rPr>
                <w:b/>
                <w:bCs/>
                <w:color w:val="000000"/>
                <w:sz w:val="24"/>
                <w:szCs w:val="24"/>
              </w:rPr>
              <w:t>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3F15BE8B">
            <w:pPr>
              <w:jc w:val="cente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E87502D">
            <w:pPr>
              <w:jc w:val="center"/>
              <w:rPr>
                <w:color w:val="000000"/>
                <w:sz w:val="24"/>
                <w:szCs w:val="24"/>
              </w:rPr>
            </w:pPr>
          </w:p>
        </w:tc>
      </w:tr>
      <w:tr w14:paraId="370B5DEB">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30EC3224">
            <w:pPr>
              <w:jc w:val="center"/>
              <w:rPr>
                <w:color w:val="000000"/>
                <w:sz w:val="24"/>
                <w:szCs w:val="24"/>
              </w:rPr>
            </w:pPr>
            <w:r>
              <w:rPr>
                <w:b/>
                <w:bCs/>
                <w:color w:val="000000"/>
                <w:sz w:val="24"/>
                <w:szCs w:val="24"/>
              </w:rPr>
              <w:t>II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747CF1CA">
            <w:pPr>
              <w:jc w:val="cente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A2B737B">
            <w:pPr>
              <w:jc w:val="center"/>
              <w:rPr>
                <w:color w:val="000000"/>
                <w:sz w:val="24"/>
                <w:szCs w:val="24"/>
              </w:rPr>
            </w:pPr>
          </w:p>
        </w:tc>
      </w:tr>
      <w:tr w14:paraId="07F2FC5A">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1EB23DF6">
            <w:pPr>
              <w:jc w:val="center"/>
              <w:rPr>
                <w:color w:val="000000"/>
                <w:sz w:val="24"/>
                <w:szCs w:val="24"/>
              </w:rPr>
            </w:pPr>
            <w:r>
              <w:rPr>
                <w:b/>
                <w:bCs/>
                <w:color w:val="000000"/>
                <w:sz w:val="24"/>
                <w:szCs w:val="24"/>
              </w:rPr>
              <w:t>III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7CADB098">
            <w:pPr>
              <w:jc w:val="cente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38C51CC">
            <w:pPr>
              <w:jc w:val="center"/>
              <w:rPr>
                <w:color w:val="000000"/>
                <w:sz w:val="24"/>
                <w:szCs w:val="24"/>
              </w:rPr>
            </w:pPr>
          </w:p>
        </w:tc>
      </w:tr>
    </w:tbl>
    <w:p w14:paraId="449694A9">
      <w:pPr>
        <w:jc w:val="center"/>
        <w:rPr>
          <w:b/>
          <w:bCs/>
          <w:color w:val="000000"/>
          <w:sz w:val="24"/>
          <w:szCs w:val="24"/>
        </w:rPr>
      </w:pPr>
    </w:p>
    <w:p w14:paraId="47B2AC9B">
      <w:pPr>
        <w:jc w:val="center"/>
        <w:rPr>
          <w:b/>
          <w:bCs/>
          <w:color w:val="000000"/>
          <w:sz w:val="24"/>
          <w:szCs w:val="24"/>
        </w:rPr>
      </w:pPr>
      <w:r>
        <w:rPr>
          <w:b/>
          <w:bCs/>
          <w:color w:val="000000"/>
          <w:sz w:val="24"/>
          <w:szCs w:val="24"/>
        </w:rPr>
        <w:t xml:space="preserve">Социальный паспорт семей воспитанников старшей группы </w:t>
      </w:r>
    </w:p>
    <w:p w14:paraId="2A014547">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5665"/>
        <w:gridCol w:w="3766"/>
      </w:tblGrid>
      <w:tr w14:paraId="6B02A84F">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6442E1D">
            <w:pPr>
              <w:rPr>
                <w:color w:val="000000"/>
                <w:sz w:val="24"/>
                <w:szCs w:val="24"/>
              </w:rPr>
            </w:pPr>
            <w:r>
              <w:rPr>
                <w:color w:val="000000"/>
                <w:sz w:val="24"/>
                <w:szCs w:val="24"/>
              </w:rPr>
              <w:t>Списочный состав</w:t>
            </w:r>
          </w:p>
        </w:tc>
        <w:tc>
          <w:tcPr>
            <w:tcW w:w="2947" w:type="dxa"/>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7585F3B5">
            <w:pPr>
              <w:jc w:val="center"/>
              <w:rPr>
                <w:color w:val="000000"/>
                <w:sz w:val="24"/>
                <w:szCs w:val="24"/>
              </w:rPr>
            </w:pPr>
          </w:p>
        </w:tc>
      </w:tr>
      <w:tr w14:paraId="166BC00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FCA7380">
            <w:pPr>
              <w:rPr>
                <w:color w:val="000000"/>
                <w:sz w:val="24"/>
                <w:szCs w:val="24"/>
              </w:rPr>
            </w:pPr>
            <w:r>
              <w:rPr>
                <w:color w:val="000000"/>
                <w:sz w:val="24"/>
                <w:szCs w:val="24"/>
              </w:rPr>
              <w:t>Количество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839EC30">
            <w:pPr>
              <w:jc w:val="center"/>
              <w:rPr>
                <w:color w:val="000000"/>
                <w:sz w:val="24"/>
                <w:szCs w:val="24"/>
              </w:rPr>
            </w:pPr>
          </w:p>
        </w:tc>
      </w:tr>
      <w:tr w14:paraId="279F2489">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9B7301C">
            <w:pPr>
              <w:jc w:val="center"/>
              <w:rPr>
                <w:color w:val="000000"/>
                <w:sz w:val="24"/>
                <w:szCs w:val="24"/>
              </w:rPr>
            </w:pPr>
            <w:r>
              <w:rPr>
                <w:b/>
                <w:bCs/>
                <w:color w:val="000000"/>
                <w:sz w:val="24"/>
                <w:szCs w:val="24"/>
              </w:rPr>
              <w:t>в том числе имеющих:</w:t>
            </w:r>
          </w:p>
        </w:tc>
      </w:tr>
      <w:tr w14:paraId="44CBDC1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43740EA">
            <w:pPr>
              <w:rPr>
                <w:color w:val="000000"/>
                <w:sz w:val="24"/>
                <w:szCs w:val="24"/>
              </w:rPr>
            </w:pPr>
            <w:r>
              <w:rPr>
                <w:color w:val="000000"/>
                <w:sz w:val="24"/>
                <w:szCs w:val="24"/>
              </w:rPr>
              <w:t>одного ребенка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FD30A65">
            <w:pPr>
              <w:jc w:val="center"/>
              <w:rPr>
                <w:color w:val="000000"/>
                <w:sz w:val="24"/>
                <w:szCs w:val="24"/>
              </w:rPr>
            </w:pPr>
          </w:p>
        </w:tc>
      </w:tr>
      <w:tr w14:paraId="668E739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12F63BD">
            <w:pPr>
              <w:rPr>
                <w:color w:val="000000"/>
                <w:sz w:val="24"/>
                <w:szCs w:val="24"/>
              </w:rPr>
            </w:pPr>
            <w:r>
              <w:rPr>
                <w:color w:val="000000"/>
                <w:sz w:val="24"/>
                <w:szCs w:val="24"/>
              </w:rPr>
              <w:t>двух детей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B89B69A">
            <w:pPr>
              <w:jc w:val="center"/>
              <w:rPr>
                <w:color w:val="000000"/>
                <w:sz w:val="24"/>
                <w:szCs w:val="24"/>
              </w:rPr>
            </w:pPr>
          </w:p>
        </w:tc>
      </w:tr>
      <w:tr w14:paraId="3FEC336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95F79C9">
            <w:pPr>
              <w:rPr>
                <w:color w:val="000000"/>
                <w:sz w:val="24"/>
                <w:szCs w:val="24"/>
              </w:rPr>
            </w:pPr>
            <w:r>
              <w:rPr>
                <w:color w:val="000000"/>
                <w:sz w:val="24"/>
                <w:szCs w:val="24"/>
              </w:rPr>
              <w:t>трех детей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D6B1C4A">
            <w:pPr>
              <w:jc w:val="center"/>
              <w:rPr>
                <w:color w:val="000000"/>
                <w:sz w:val="24"/>
                <w:szCs w:val="24"/>
              </w:rPr>
            </w:pPr>
          </w:p>
        </w:tc>
      </w:tr>
      <w:tr w14:paraId="543C1266">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F2392E1">
            <w:pPr>
              <w:jc w:val="center"/>
              <w:rPr>
                <w:color w:val="000000"/>
                <w:sz w:val="24"/>
                <w:szCs w:val="24"/>
              </w:rPr>
            </w:pPr>
            <w:r>
              <w:rPr>
                <w:b/>
                <w:bCs/>
                <w:color w:val="000000"/>
                <w:sz w:val="24"/>
                <w:szCs w:val="24"/>
              </w:rPr>
              <w:t>Социальная структура семей:</w:t>
            </w:r>
          </w:p>
        </w:tc>
      </w:tr>
      <w:tr w14:paraId="6A9784E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C360540">
            <w:pPr>
              <w:rPr>
                <w:color w:val="000000"/>
                <w:sz w:val="24"/>
                <w:szCs w:val="24"/>
              </w:rPr>
            </w:pPr>
            <w:r>
              <w:rPr>
                <w:color w:val="000000"/>
                <w:sz w:val="24"/>
                <w:szCs w:val="24"/>
              </w:rPr>
              <w:t>полных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C523465">
            <w:pPr>
              <w:jc w:val="center"/>
              <w:rPr>
                <w:color w:val="000000"/>
                <w:sz w:val="24"/>
                <w:szCs w:val="24"/>
              </w:rPr>
            </w:pPr>
          </w:p>
        </w:tc>
      </w:tr>
      <w:tr w14:paraId="62EF5FB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0A7D620">
            <w:pPr>
              <w:rPr>
                <w:color w:val="000000"/>
                <w:sz w:val="24"/>
                <w:szCs w:val="24"/>
              </w:rPr>
            </w:pPr>
            <w:r>
              <w:rPr>
                <w:color w:val="000000"/>
                <w:sz w:val="24"/>
                <w:szCs w:val="24"/>
              </w:rPr>
              <w:t>неполных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0BF1D39">
            <w:pPr>
              <w:jc w:val="center"/>
              <w:rPr>
                <w:color w:val="000000"/>
                <w:sz w:val="24"/>
                <w:szCs w:val="24"/>
              </w:rPr>
            </w:pPr>
          </w:p>
        </w:tc>
      </w:tr>
      <w:tr w14:paraId="08244D1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A1850BA">
            <w:pPr>
              <w:rPr>
                <w:color w:val="000000"/>
                <w:sz w:val="24"/>
                <w:szCs w:val="24"/>
              </w:rPr>
            </w:pPr>
            <w:r>
              <w:rPr>
                <w:color w:val="000000"/>
                <w:sz w:val="24"/>
                <w:szCs w:val="24"/>
              </w:rPr>
              <w:t>матери одиночки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BAF7B4A">
            <w:pPr>
              <w:jc w:val="center"/>
              <w:rPr>
                <w:color w:val="000000"/>
                <w:sz w:val="24"/>
                <w:szCs w:val="24"/>
              </w:rPr>
            </w:pPr>
          </w:p>
        </w:tc>
      </w:tr>
      <w:tr w14:paraId="18327AE1">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17E6533">
            <w:pPr>
              <w:jc w:val="center"/>
              <w:rPr>
                <w:color w:val="000000"/>
                <w:sz w:val="24"/>
                <w:szCs w:val="24"/>
              </w:rPr>
            </w:pPr>
            <w:r>
              <w:rPr>
                <w:b/>
                <w:bCs/>
                <w:color w:val="000000"/>
                <w:sz w:val="24"/>
                <w:szCs w:val="24"/>
              </w:rPr>
              <w:t>Образовательный уровень родителей:</w:t>
            </w:r>
          </w:p>
        </w:tc>
      </w:tr>
      <w:tr w14:paraId="1780328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CB4CBEA">
            <w:pPr>
              <w:rPr>
                <w:color w:val="000000"/>
                <w:sz w:val="24"/>
                <w:szCs w:val="24"/>
              </w:rPr>
            </w:pPr>
            <w:r>
              <w:rPr>
                <w:color w:val="000000"/>
                <w:sz w:val="24"/>
                <w:szCs w:val="24"/>
              </w:rPr>
              <w:t>среднее 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4C1E4294">
            <w:pPr>
              <w:jc w:val="center"/>
              <w:rPr>
                <w:color w:val="000000"/>
                <w:sz w:val="24"/>
                <w:szCs w:val="24"/>
              </w:rPr>
            </w:pPr>
          </w:p>
        </w:tc>
      </w:tr>
      <w:tr w14:paraId="0CE17F6A">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171278F">
            <w:pPr>
              <w:rPr>
                <w:color w:val="000000"/>
                <w:sz w:val="24"/>
                <w:szCs w:val="24"/>
              </w:rPr>
            </w:pPr>
            <w:r>
              <w:rPr>
                <w:color w:val="000000"/>
                <w:sz w:val="24"/>
                <w:szCs w:val="24"/>
              </w:rPr>
              <w:t>среднее специальное, техническое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7431FEF">
            <w:pPr>
              <w:jc w:val="center"/>
              <w:rPr>
                <w:color w:val="000000"/>
                <w:sz w:val="24"/>
                <w:szCs w:val="24"/>
              </w:rPr>
            </w:pPr>
          </w:p>
        </w:tc>
      </w:tr>
      <w:tr w14:paraId="7CD52F1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9D66A1F">
            <w:pPr>
              <w:rPr>
                <w:color w:val="000000"/>
                <w:sz w:val="24"/>
                <w:szCs w:val="24"/>
              </w:rPr>
            </w:pPr>
            <w:r>
              <w:rPr>
                <w:color w:val="000000"/>
                <w:sz w:val="24"/>
                <w:szCs w:val="24"/>
              </w:rPr>
              <w:t>высшее 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4DDCA7E">
            <w:pPr>
              <w:jc w:val="center"/>
              <w:rPr>
                <w:color w:val="000000"/>
                <w:sz w:val="24"/>
                <w:szCs w:val="24"/>
              </w:rPr>
            </w:pPr>
          </w:p>
        </w:tc>
      </w:tr>
      <w:tr w14:paraId="66EE066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D598331">
            <w:pPr>
              <w:rPr>
                <w:color w:val="000000"/>
                <w:sz w:val="24"/>
                <w:szCs w:val="24"/>
              </w:rPr>
            </w:pPr>
            <w:r>
              <w:rPr>
                <w:color w:val="000000"/>
                <w:sz w:val="24"/>
                <w:szCs w:val="24"/>
              </w:rPr>
              <w:t>неоконченное высшее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D8B637D">
            <w:pPr>
              <w:jc w:val="center"/>
              <w:rPr>
                <w:color w:val="000000"/>
                <w:sz w:val="24"/>
                <w:szCs w:val="24"/>
              </w:rPr>
            </w:pPr>
          </w:p>
        </w:tc>
      </w:tr>
      <w:tr w14:paraId="012564B8">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D937C0E">
            <w:pPr>
              <w:jc w:val="center"/>
              <w:rPr>
                <w:color w:val="000000"/>
                <w:sz w:val="24"/>
                <w:szCs w:val="24"/>
              </w:rPr>
            </w:pPr>
            <w:r>
              <w:rPr>
                <w:b/>
                <w:bCs/>
                <w:color w:val="000000"/>
                <w:sz w:val="24"/>
                <w:szCs w:val="24"/>
              </w:rPr>
              <w:t>Классификация родителей воспитанников по специальностям:</w:t>
            </w:r>
          </w:p>
        </w:tc>
      </w:tr>
      <w:tr w14:paraId="7307335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C5262F9">
            <w:pPr>
              <w:rPr>
                <w:color w:val="000000"/>
                <w:sz w:val="24"/>
                <w:szCs w:val="24"/>
              </w:rPr>
            </w:pPr>
            <w:r>
              <w:rPr>
                <w:color w:val="000000"/>
                <w:sz w:val="24"/>
                <w:szCs w:val="24"/>
              </w:rPr>
              <w:t>рабочие специальности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D86CED9">
            <w:pPr>
              <w:jc w:val="center"/>
              <w:rPr>
                <w:color w:val="000000"/>
                <w:sz w:val="24"/>
                <w:szCs w:val="24"/>
              </w:rPr>
            </w:pPr>
          </w:p>
        </w:tc>
      </w:tr>
      <w:tr w14:paraId="79E6E0BC">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5F00E3C">
            <w:pPr>
              <w:rPr>
                <w:color w:val="000000"/>
                <w:sz w:val="24"/>
                <w:szCs w:val="24"/>
              </w:rPr>
            </w:pPr>
            <w:r>
              <w:rPr>
                <w:color w:val="000000"/>
                <w:sz w:val="24"/>
                <w:szCs w:val="24"/>
              </w:rPr>
              <w:t>железная дорога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B27AF97">
            <w:pPr>
              <w:jc w:val="center"/>
              <w:rPr>
                <w:color w:val="000000"/>
                <w:sz w:val="24"/>
                <w:szCs w:val="24"/>
              </w:rPr>
            </w:pPr>
          </w:p>
        </w:tc>
      </w:tr>
      <w:tr w14:paraId="5F6F460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20CE94D">
            <w:pPr>
              <w:rPr>
                <w:color w:val="000000"/>
                <w:sz w:val="24"/>
                <w:szCs w:val="24"/>
              </w:rPr>
            </w:pPr>
            <w:r>
              <w:rPr>
                <w:color w:val="000000"/>
                <w:sz w:val="24"/>
                <w:szCs w:val="24"/>
              </w:rPr>
              <w:t>сфера торговли и общественного питания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A165686">
            <w:pPr>
              <w:jc w:val="center"/>
              <w:rPr>
                <w:color w:val="000000"/>
                <w:sz w:val="24"/>
                <w:szCs w:val="24"/>
              </w:rPr>
            </w:pPr>
          </w:p>
        </w:tc>
      </w:tr>
      <w:tr w14:paraId="6F93806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4AC64F5">
            <w:pPr>
              <w:rPr>
                <w:color w:val="000000"/>
                <w:sz w:val="24"/>
                <w:szCs w:val="24"/>
              </w:rPr>
            </w:pPr>
            <w:r>
              <w:rPr>
                <w:color w:val="000000"/>
                <w:sz w:val="24"/>
                <w:szCs w:val="24"/>
              </w:rPr>
              <w:t>полиция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5DAF677">
            <w:pPr>
              <w:jc w:val="center"/>
              <w:rPr>
                <w:color w:val="000000"/>
                <w:sz w:val="24"/>
                <w:szCs w:val="24"/>
              </w:rPr>
            </w:pPr>
          </w:p>
        </w:tc>
      </w:tr>
      <w:tr w14:paraId="7E6A3CB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4B1E262">
            <w:pPr>
              <w:rPr>
                <w:color w:val="000000"/>
                <w:sz w:val="24"/>
                <w:szCs w:val="24"/>
              </w:rPr>
            </w:pPr>
            <w:r>
              <w:rPr>
                <w:color w:val="000000"/>
                <w:sz w:val="24"/>
                <w:szCs w:val="24"/>
              </w:rPr>
              <w:t>МЧС</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0A9831E">
            <w:pPr>
              <w:jc w:val="center"/>
              <w:rPr>
                <w:color w:val="000000"/>
                <w:sz w:val="24"/>
                <w:szCs w:val="24"/>
              </w:rPr>
            </w:pPr>
          </w:p>
        </w:tc>
      </w:tr>
      <w:tr w14:paraId="4589062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0020783">
            <w:pPr>
              <w:rPr>
                <w:color w:val="000000"/>
                <w:sz w:val="24"/>
                <w:szCs w:val="24"/>
              </w:rPr>
            </w:pPr>
            <w:r>
              <w:rPr>
                <w:color w:val="000000"/>
                <w:sz w:val="24"/>
                <w:szCs w:val="24"/>
              </w:rPr>
              <w:t>медицина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671795B">
            <w:pPr>
              <w:jc w:val="center"/>
              <w:rPr>
                <w:color w:val="000000"/>
                <w:sz w:val="24"/>
                <w:szCs w:val="24"/>
              </w:rPr>
            </w:pPr>
          </w:p>
        </w:tc>
      </w:tr>
      <w:tr w14:paraId="2F0BD66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CAD8791">
            <w:pPr>
              <w:rPr>
                <w:color w:val="000000"/>
                <w:sz w:val="24"/>
                <w:szCs w:val="24"/>
              </w:rPr>
            </w:pPr>
            <w:r>
              <w:rPr>
                <w:color w:val="000000"/>
                <w:sz w:val="24"/>
                <w:szCs w:val="24"/>
              </w:rPr>
              <w:t>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5B0AA54">
            <w:pPr>
              <w:jc w:val="center"/>
              <w:rPr>
                <w:color w:val="000000"/>
                <w:sz w:val="24"/>
                <w:szCs w:val="24"/>
              </w:rPr>
            </w:pPr>
          </w:p>
        </w:tc>
      </w:tr>
      <w:tr w14:paraId="21285AE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46E15AA">
            <w:pPr>
              <w:rPr>
                <w:color w:val="000000"/>
                <w:sz w:val="24"/>
                <w:szCs w:val="24"/>
              </w:rPr>
            </w:pPr>
            <w:r>
              <w:rPr>
                <w:color w:val="000000"/>
                <w:sz w:val="24"/>
                <w:szCs w:val="24"/>
              </w:rPr>
              <w:t>бухгалтерия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720770F">
            <w:pPr>
              <w:jc w:val="center"/>
              <w:rPr>
                <w:color w:val="000000"/>
                <w:sz w:val="24"/>
                <w:szCs w:val="24"/>
              </w:rPr>
            </w:pPr>
          </w:p>
        </w:tc>
      </w:tr>
      <w:tr w14:paraId="719BA6E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B3470A8">
            <w:pPr>
              <w:rPr>
                <w:color w:val="000000"/>
                <w:sz w:val="24"/>
                <w:szCs w:val="24"/>
              </w:rPr>
            </w:pPr>
            <w:r>
              <w:rPr>
                <w:color w:val="000000"/>
                <w:sz w:val="24"/>
                <w:szCs w:val="24"/>
              </w:rPr>
              <w:t>частные предприниматели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C936317">
            <w:pPr>
              <w:jc w:val="center"/>
              <w:rPr>
                <w:color w:val="000000"/>
                <w:sz w:val="24"/>
                <w:szCs w:val="24"/>
              </w:rPr>
            </w:pPr>
          </w:p>
        </w:tc>
      </w:tr>
      <w:tr w14:paraId="6626DAC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EE8D6DF">
            <w:pPr>
              <w:rPr>
                <w:color w:val="000000"/>
                <w:sz w:val="24"/>
                <w:szCs w:val="24"/>
              </w:rPr>
            </w:pPr>
            <w:r>
              <w:rPr>
                <w:color w:val="000000"/>
                <w:sz w:val="24"/>
                <w:szCs w:val="24"/>
              </w:rPr>
              <w:t>безработные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243D7F9">
            <w:pPr>
              <w:jc w:val="center"/>
              <w:rPr>
                <w:color w:val="000000"/>
                <w:sz w:val="24"/>
                <w:szCs w:val="24"/>
              </w:rPr>
            </w:pPr>
          </w:p>
        </w:tc>
      </w:tr>
      <w:tr w14:paraId="1DBE790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91481A1">
            <w:pPr>
              <w:rPr>
                <w:color w:val="000000"/>
                <w:sz w:val="24"/>
                <w:szCs w:val="24"/>
              </w:rPr>
            </w:pPr>
            <w:r>
              <w:rPr>
                <w:color w:val="000000"/>
                <w:sz w:val="24"/>
                <w:szCs w:val="24"/>
              </w:rPr>
              <w:t>домохозяйки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47161113">
            <w:pPr>
              <w:jc w:val="center"/>
              <w:rPr>
                <w:color w:val="000000"/>
                <w:sz w:val="24"/>
                <w:szCs w:val="24"/>
              </w:rPr>
            </w:pPr>
          </w:p>
        </w:tc>
      </w:tr>
      <w:tr w14:paraId="51287F0A">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86AD312">
            <w:pPr>
              <w:rPr>
                <w:color w:val="000000"/>
                <w:sz w:val="24"/>
                <w:szCs w:val="24"/>
              </w:rPr>
            </w:pPr>
            <w:r>
              <w:rPr>
                <w:color w:val="000000"/>
                <w:sz w:val="24"/>
                <w:szCs w:val="24"/>
              </w:rPr>
              <w:t>иное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EA286EC">
            <w:pPr>
              <w:jc w:val="center"/>
              <w:rPr>
                <w:color w:val="000000"/>
                <w:sz w:val="24"/>
                <w:szCs w:val="24"/>
              </w:rPr>
            </w:pPr>
          </w:p>
        </w:tc>
      </w:tr>
    </w:tbl>
    <w:p w14:paraId="7D72D17E">
      <w:pPr>
        <w:widowControl w:val="0"/>
        <w:spacing w:line="254" w:lineRule="auto"/>
        <w:rPr>
          <w:sz w:val="24"/>
          <w:szCs w:val="24"/>
        </w:rPr>
      </w:pPr>
    </w:p>
    <w:p w14:paraId="36701848">
      <w:pPr>
        <w:widowControl w:val="0"/>
        <w:spacing w:line="254" w:lineRule="auto"/>
        <w:rPr>
          <w:sz w:val="24"/>
          <w:szCs w:val="24"/>
        </w:rPr>
      </w:pPr>
    </w:p>
    <w:p w14:paraId="3638E6F4">
      <w:pPr>
        <w:widowControl w:val="0"/>
        <w:spacing w:line="254" w:lineRule="auto"/>
        <w:rPr>
          <w:sz w:val="24"/>
          <w:szCs w:val="24"/>
        </w:rPr>
      </w:pPr>
    </w:p>
    <w:p w14:paraId="740DE4E5">
      <w:pPr>
        <w:pStyle w:val="25"/>
        <w:numPr>
          <w:ilvl w:val="0"/>
          <w:numId w:val="1"/>
        </w:numPr>
        <w:jc w:val="center"/>
        <w:rPr>
          <w:b/>
          <w:sz w:val="28"/>
          <w:szCs w:val="28"/>
        </w:rPr>
      </w:pPr>
      <w:r>
        <w:rPr>
          <w:b/>
          <w:sz w:val="28"/>
          <w:szCs w:val="28"/>
        </w:rPr>
        <w:t>Содержательный раздел</w:t>
      </w:r>
    </w:p>
    <w:p w14:paraId="5B8B6F5D">
      <w:pPr>
        <w:rPr>
          <w:b/>
          <w:sz w:val="32"/>
          <w:szCs w:val="32"/>
        </w:rPr>
      </w:pPr>
    </w:p>
    <w:p w14:paraId="3A4E65A9">
      <w:pPr>
        <w:pStyle w:val="25"/>
        <w:widowControl w:val="0"/>
        <w:numPr>
          <w:ilvl w:val="1"/>
          <w:numId w:val="6"/>
        </w:numPr>
        <w:tabs>
          <w:tab w:val="left" w:pos="634"/>
        </w:tabs>
        <w:autoSpaceDE w:val="0"/>
        <w:autoSpaceDN w:val="0"/>
        <w:spacing w:line="276" w:lineRule="auto"/>
        <w:ind w:hanging="422"/>
        <w:contextualSpacing w:val="0"/>
        <w:rPr>
          <w:b/>
          <w:sz w:val="24"/>
        </w:rPr>
      </w:pPr>
      <w:r>
        <w:rPr>
          <w:b/>
          <w:sz w:val="24"/>
        </w:rPr>
        <w:t>Задачи и содержание образования по образовательным областям</w:t>
      </w:r>
    </w:p>
    <w:p w14:paraId="5A40F5F8">
      <w:pPr>
        <w:pStyle w:val="31"/>
        <w:shd w:val="clear" w:color="auto" w:fill="auto"/>
        <w:tabs>
          <w:tab w:val="left" w:pos="1134"/>
        </w:tabs>
        <w:spacing w:before="0" w:after="0" w:line="276" w:lineRule="auto"/>
        <w:jc w:val="both"/>
        <w:rPr>
          <w:b/>
          <w:sz w:val="24"/>
          <w:szCs w:val="24"/>
        </w:rPr>
      </w:pPr>
      <w:r>
        <w:rPr>
          <w:b/>
          <w:sz w:val="24"/>
          <w:szCs w:val="24"/>
        </w:rPr>
        <w:t>Социально-коммуникативное развитие.</w:t>
      </w:r>
    </w:p>
    <w:p w14:paraId="501902E9">
      <w:pPr>
        <w:pStyle w:val="31"/>
        <w:shd w:val="clear" w:color="auto" w:fill="auto"/>
        <w:tabs>
          <w:tab w:val="left" w:pos="1566"/>
        </w:tabs>
        <w:spacing w:before="0" w:after="0" w:line="276" w:lineRule="auto"/>
        <w:ind w:right="20"/>
        <w:jc w:val="both"/>
        <w:rPr>
          <w:sz w:val="24"/>
          <w:szCs w:val="24"/>
        </w:rPr>
      </w:pPr>
      <w:r>
        <w:rPr>
          <w:sz w:val="24"/>
          <w:szCs w:val="24"/>
        </w:rPr>
        <w:t xml:space="preserve">В области социально-коммуникативного развития основными </w:t>
      </w:r>
      <w:r>
        <w:rPr>
          <w:b/>
          <w:bCs/>
          <w:sz w:val="24"/>
          <w:szCs w:val="24"/>
        </w:rPr>
        <w:t>задачами</w:t>
      </w:r>
      <w:r>
        <w:rPr>
          <w:sz w:val="24"/>
          <w:szCs w:val="24"/>
        </w:rPr>
        <w:t xml:space="preserve"> образовательной деятельности являются:</w:t>
      </w:r>
    </w:p>
    <w:p w14:paraId="2002046D">
      <w:pPr>
        <w:pStyle w:val="31"/>
        <w:numPr>
          <w:ilvl w:val="0"/>
          <w:numId w:val="7"/>
        </w:numPr>
        <w:shd w:val="clear" w:color="auto" w:fill="auto"/>
        <w:tabs>
          <w:tab w:val="left" w:pos="1014"/>
        </w:tabs>
        <w:spacing w:before="0" w:after="0" w:line="276" w:lineRule="auto"/>
        <w:ind w:left="720" w:hanging="360"/>
        <w:jc w:val="both"/>
        <w:rPr>
          <w:b/>
          <w:bCs/>
          <w:i/>
          <w:iCs/>
          <w:sz w:val="24"/>
          <w:szCs w:val="24"/>
        </w:rPr>
      </w:pPr>
      <w:r>
        <w:rPr>
          <w:b/>
          <w:bCs/>
          <w:i/>
          <w:iCs/>
          <w:sz w:val="24"/>
          <w:szCs w:val="24"/>
        </w:rPr>
        <w:t>в сфере социальных отношений:</w:t>
      </w:r>
    </w:p>
    <w:p w14:paraId="46340386">
      <w:pPr>
        <w:pStyle w:val="31"/>
        <w:shd w:val="clear" w:color="auto" w:fill="auto"/>
        <w:spacing w:before="0" w:after="0" w:line="276" w:lineRule="auto"/>
        <w:ind w:left="20" w:right="20" w:firstLine="720"/>
        <w:jc w:val="both"/>
        <w:rPr>
          <w:sz w:val="24"/>
          <w:szCs w:val="24"/>
        </w:rPr>
      </w:pPr>
      <w:r>
        <w:rPr>
          <w:sz w:val="24"/>
          <w:szCs w:val="24"/>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14:paraId="1B1BBC31">
      <w:pPr>
        <w:pStyle w:val="31"/>
        <w:shd w:val="clear" w:color="auto" w:fill="auto"/>
        <w:spacing w:before="0" w:after="0" w:line="276" w:lineRule="auto"/>
        <w:ind w:left="20" w:right="20" w:firstLine="720"/>
        <w:jc w:val="both"/>
        <w:rPr>
          <w:sz w:val="24"/>
          <w:szCs w:val="24"/>
        </w:rPr>
      </w:pPr>
      <w:r>
        <w:rPr>
          <w:sz w:val="24"/>
          <w:szCs w:val="24"/>
        </w:rPr>
        <w:t>обогащать представления детей о действиях, в которых проявляются доброе отношение и забота о членах семьи, близком окружении;</w:t>
      </w:r>
    </w:p>
    <w:p w14:paraId="2893411C">
      <w:pPr>
        <w:pStyle w:val="31"/>
        <w:shd w:val="clear" w:color="auto" w:fill="auto"/>
        <w:spacing w:before="0" w:after="0" w:line="276" w:lineRule="auto"/>
        <w:ind w:left="20" w:right="20" w:firstLine="720"/>
        <w:jc w:val="both"/>
        <w:rPr>
          <w:sz w:val="24"/>
          <w:szCs w:val="24"/>
        </w:rPr>
      </w:pPr>
      <w:r>
        <w:rPr>
          <w:sz w:val="24"/>
          <w:szCs w:val="24"/>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14:paraId="1857EF1B">
      <w:pPr>
        <w:pStyle w:val="31"/>
        <w:shd w:val="clear" w:color="auto" w:fill="auto"/>
        <w:spacing w:before="0" w:after="0" w:line="276" w:lineRule="auto"/>
        <w:ind w:left="20" w:right="20" w:firstLine="720"/>
        <w:jc w:val="both"/>
        <w:rPr>
          <w:sz w:val="24"/>
          <w:szCs w:val="24"/>
        </w:rPr>
      </w:pPr>
      <w:r>
        <w:rPr>
          <w:sz w:val="24"/>
          <w:szCs w:val="24"/>
        </w:rPr>
        <w:t>оказывать помощь в освоении способов взаимодействия со сверстниками в игре, в повседневном общении и бытовой деятельности;</w:t>
      </w:r>
    </w:p>
    <w:p w14:paraId="4E217CD9">
      <w:pPr>
        <w:pStyle w:val="31"/>
        <w:shd w:val="clear" w:color="auto" w:fill="auto"/>
        <w:spacing w:before="0" w:after="0" w:line="276" w:lineRule="auto"/>
        <w:ind w:left="20" w:firstLine="720"/>
        <w:jc w:val="both"/>
        <w:rPr>
          <w:sz w:val="24"/>
          <w:szCs w:val="24"/>
        </w:rPr>
      </w:pPr>
      <w:r>
        <w:rPr>
          <w:sz w:val="24"/>
          <w:szCs w:val="24"/>
        </w:rPr>
        <w:t>приучать детей к выполнению элементарных правил культуры поведения в</w:t>
      </w:r>
    </w:p>
    <w:p w14:paraId="0BEF15D9">
      <w:pPr>
        <w:pStyle w:val="31"/>
        <w:shd w:val="clear" w:color="auto" w:fill="auto"/>
        <w:spacing w:before="0" w:after="0" w:line="276" w:lineRule="auto"/>
        <w:ind w:left="20"/>
        <w:jc w:val="both"/>
        <w:rPr>
          <w:sz w:val="24"/>
          <w:szCs w:val="24"/>
        </w:rPr>
      </w:pPr>
      <w:r>
        <w:rPr>
          <w:sz w:val="24"/>
          <w:szCs w:val="24"/>
        </w:rPr>
        <w:t>ДОО;</w:t>
      </w:r>
    </w:p>
    <w:p w14:paraId="5404DF34">
      <w:pPr>
        <w:pStyle w:val="31"/>
        <w:numPr>
          <w:ilvl w:val="0"/>
          <w:numId w:val="7"/>
        </w:numPr>
        <w:shd w:val="clear" w:color="auto" w:fill="auto"/>
        <w:tabs>
          <w:tab w:val="left" w:pos="1047"/>
        </w:tabs>
        <w:spacing w:before="0" w:after="0" w:line="276" w:lineRule="auto"/>
        <w:ind w:left="720" w:right="20" w:hanging="360"/>
        <w:jc w:val="both"/>
        <w:rPr>
          <w:sz w:val="24"/>
          <w:szCs w:val="24"/>
        </w:rPr>
      </w:pPr>
      <w:r>
        <w:rPr>
          <w:b/>
          <w:bCs/>
          <w:sz w:val="24"/>
          <w:szCs w:val="24"/>
        </w:rPr>
        <w:t>в области формирования основ гражданственности и патриотизма</w:t>
      </w:r>
      <w:r>
        <w:rPr>
          <w:sz w:val="24"/>
          <w:szCs w:val="24"/>
        </w:rPr>
        <w:t>: обогащать представления детей о малой родине и поддерживать их отражения в различных видах деятельности;</w:t>
      </w:r>
    </w:p>
    <w:p w14:paraId="5EF880E1">
      <w:pPr>
        <w:pStyle w:val="31"/>
        <w:numPr>
          <w:ilvl w:val="0"/>
          <w:numId w:val="7"/>
        </w:numPr>
        <w:shd w:val="clear" w:color="auto" w:fill="auto"/>
        <w:tabs>
          <w:tab w:val="left" w:pos="1038"/>
        </w:tabs>
        <w:spacing w:before="0" w:after="0" w:line="276" w:lineRule="auto"/>
        <w:ind w:left="720" w:hanging="360"/>
        <w:jc w:val="both"/>
        <w:rPr>
          <w:b/>
          <w:bCs/>
          <w:i/>
          <w:iCs/>
          <w:sz w:val="24"/>
          <w:szCs w:val="24"/>
        </w:rPr>
      </w:pPr>
      <w:r>
        <w:rPr>
          <w:b/>
          <w:bCs/>
          <w:i/>
          <w:iCs/>
          <w:sz w:val="24"/>
          <w:szCs w:val="24"/>
        </w:rPr>
        <w:t>в сфере трудового воспитания:</w:t>
      </w:r>
    </w:p>
    <w:p w14:paraId="44C2F974">
      <w:pPr>
        <w:pStyle w:val="31"/>
        <w:shd w:val="clear" w:color="auto" w:fill="auto"/>
        <w:spacing w:before="0" w:after="0" w:line="276" w:lineRule="auto"/>
        <w:ind w:left="20" w:right="20" w:firstLine="720"/>
        <w:jc w:val="both"/>
        <w:rPr>
          <w:sz w:val="24"/>
          <w:szCs w:val="24"/>
        </w:rPr>
      </w:pPr>
      <w:r>
        <w:rPr>
          <w:sz w:val="24"/>
          <w:szCs w:val="24"/>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14:paraId="090D9D31">
      <w:pPr>
        <w:pStyle w:val="31"/>
        <w:shd w:val="clear" w:color="auto" w:fill="auto"/>
        <w:spacing w:before="0" w:after="0" w:line="276" w:lineRule="auto"/>
        <w:ind w:left="20" w:right="20" w:firstLine="720"/>
        <w:jc w:val="both"/>
        <w:rPr>
          <w:sz w:val="24"/>
          <w:szCs w:val="24"/>
        </w:rPr>
      </w:pPr>
      <w:r>
        <w:rPr>
          <w:sz w:val="24"/>
          <w:szCs w:val="24"/>
        </w:rPr>
        <w:t>воспитывать бережное отношение к предметам и игрушкам как результатам труда взрослых;</w:t>
      </w:r>
    </w:p>
    <w:p w14:paraId="1C51FC4F">
      <w:pPr>
        <w:pStyle w:val="31"/>
        <w:shd w:val="clear" w:color="auto" w:fill="auto"/>
        <w:spacing w:before="0" w:after="0" w:line="276" w:lineRule="auto"/>
        <w:ind w:left="20" w:right="20" w:firstLine="720"/>
        <w:jc w:val="both"/>
        <w:rPr>
          <w:sz w:val="24"/>
          <w:szCs w:val="24"/>
        </w:rPr>
      </w:pPr>
      <w:r>
        <w:rPr>
          <w:sz w:val="24"/>
          <w:szCs w:val="24"/>
        </w:rPr>
        <w:t>приобщать детей к самообслуживанию (одевание, раздевание, умывание), развивать самостоятельность, уверенность, положительную самооценку;</w:t>
      </w:r>
    </w:p>
    <w:p w14:paraId="432311E8">
      <w:pPr>
        <w:pStyle w:val="31"/>
        <w:numPr>
          <w:ilvl w:val="0"/>
          <w:numId w:val="7"/>
        </w:numPr>
        <w:shd w:val="clear" w:color="auto" w:fill="auto"/>
        <w:tabs>
          <w:tab w:val="left" w:pos="1052"/>
        </w:tabs>
        <w:spacing w:before="0" w:after="0" w:line="276" w:lineRule="auto"/>
        <w:ind w:left="720" w:right="-1" w:hanging="360"/>
        <w:jc w:val="both"/>
        <w:rPr>
          <w:b/>
          <w:bCs/>
          <w:i/>
          <w:iCs/>
          <w:sz w:val="24"/>
          <w:szCs w:val="24"/>
        </w:rPr>
      </w:pPr>
      <w:r>
        <w:rPr>
          <w:b/>
          <w:bCs/>
          <w:i/>
          <w:iCs/>
          <w:sz w:val="24"/>
          <w:szCs w:val="24"/>
        </w:rPr>
        <w:t xml:space="preserve">в области формирования основ безопасного поведения: </w:t>
      </w:r>
    </w:p>
    <w:p w14:paraId="563BB043">
      <w:pPr>
        <w:pStyle w:val="31"/>
        <w:shd w:val="clear" w:color="auto" w:fill="auto"/>
        <w:tabs>
          <w:tab w:val="left" w:pos="1052"/>
        </w:tabs>
        <w:spacing w:before="0" w:after="0" w:line="276" w:lineRule="auto"/>
        <w:ind w:right="-1" w:firstLine="709"/>
        <w:jc w:val="both"/>
        <w:rPr>
          <w:sz w:val="24"/>
          <w:szCs w:val="24"/>
        </w:rPr>
      </w:pPr>
      <w:r>
        <w:rPr>
          <w:sz w:val="24"/>
          <w:szCs w:val="24"/>
        </w:rPr>
        <w:t>развивать интерес к правилам безопасного поведения;</w:t>
      </w:r>
    </w:p>
    <w:p w14:paraId="7366247A">
      <w:pPr>
        <w:pStyle w:val="31"/>
        <w:shd w:val="clear" w:color="auto" w:fill="auto"/>
        <w:spacing w:before="0" w:after="0" w:line="276" w:lineRule="auto"/>
        <w:ind w:left="20" w:right="20" w:firstLine="720"/>
        <w:jc w:val="both"/>
        <w:rPr>
          <w:sz w:val="24"/>
          <w:szCs w:val="24"/>
        </w:rPr>
      </w:pPr>
      <w:r>
        <w:rPr>
          <w:sz w:val="24"/>
          <w:szCs w:val="24"/>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14:paraId="600CEDBB">
      <w:pPr>
        <w:pStyle w:val="31"/>
        <w:shd w:val="clear" w:color="auto" w:fill="auto"/>
        <w:tabs>
          <w:tab w:val="left" w:pos="1551"/>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6C16D538">
      <w:pPr>
        <w:pStyle w:val="31"/>
        <w:numPr>
          <w:ilvl w:val="0"/>
          <w:numId w:val="8"/>
        </w:numPr>
        <w:shd w:val="clear" w:color="auto" w:fill="auto"/>
        <w:tabs>
          <w:tab w:val="left" w:pos="1014"/>
        </w:tabs>
        <w:spacing w:before="0" w:after="0" w:line="276" w:lineRule="auto"/>
        <w:ind w:left="720" w:hanging="360"/>
        <w:jc w:val="both"/>
        <w:rPr>
          <w:b/>
          <w:bCs/>
          <w:i/>
          <w:iCs/>
          <w:sz w:val="24"/>
          <w:szCs w:val="24"/>
        </w:rPr>
      </w:pPr>
      <w:r>
        <w:rPr>
          <w:b/>
          <w:bCs/>
          <w:i/>
          <w:iCs/>
          <w:sz w:val="24"/>
          <w:szCs w:val="24"/>
        </w:rPr>
        <w:t>В сфере социальных отношений.</w:t>
      </w:r>
    </w:p>
    <w:p w14:paraId="0CCCDD62">
      <w:pPr>
        <w:pStyle w:val="31"/>
        <w:shd w:val="clear" w:color="auto" w:fill="auto"/>
        <w:spacing w:before="0" w:after="0" w:line="276" w:lineRule="auto"/>
        <w:ind w:left="20" w:right="20" w:firstLine="720"/>
        <w:jc w:val="both"/>
        <w:rPr>
          <w:sz w:val="24"/>
          <w:szCs w:val="24"/>
        </w:rPr>
      </w:pPr>
      <w:r>
        <w:rPr>
          <w:sz w:val="24"/>
          <w:szCs w:val="24"/>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14:paraId="29D6C195">
      <w:pPr>
        <w:pStyle w:val="31"/>
        <w:shd w:val="clear" w:color="auto" w:fill="auto"/>
        <w:spacing w:before="0" w:after="0" w:line="276" w:lineRule="auto"/>
        <w:ind w:left="20" w:right="20" w:firstLine="700"/>
        <w:jc w:val="both"/>
        <w:rPr>
          <w:sz w:val="24"/>
          <w:szCs w:val="24"/>
        </w:rPr>
      </w:pPr>
      <w:r>
        <w:rPr>
          <w:sz w:val="24"/>
          <w:szCs w:val="24"/>
        </w:rPr>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14:paraId="3848C3C9">
      <w:pPr>
        <w:pStyle w:val="31"/>
        <w:shd w:val="clear" w:color="auto" w:fill="auto"/>
        <w:spacing w:before="0" w:after="0" w:line="276" w:lineRule="auto"/>
        <w:ind w:left="20" w:right="20" w:firstLine="700"/>
        <w:jc w:val="both"/>
        <w:rPr>
          <w:sz w:val="24"/>
          <w:szCs w:val="24"/>
        </w:rPr>
      </w:pPr>
      <w:r>
        <w:rPr>
          <w:sz w:val="24"/>
          <w:szCs w:val="24"/>
        </w:rP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14:paraId="64B1BE58">
      <w:pPr>
        <w:pStyle w:val="31"/>
        <w:shd w:val="clear" w:color="auto" w:fill="auto"/>
        <w:spacing w:before="0" w:after="0" w:line="276" w:lineRule="auto"/>
        <w:ind w:left="20" w:right="20" w:firstLine="700"/>
        <w:jc w:val="both"/>
        <w:rPr>
          <w:sz w:val="24"/>
          <w:szCs w:val="24"/>
        </w:rPr>
      </w:pPr>
      <w:r>
        <w:rPr>
          <w:sz w:val="24"/>
          <w:szCs w:val="24"/>
        </w:rPr>
        <w:t>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14:paraId="20BE8628">
      <w:pPr>
        <w:pStyle w:val="31"/>
        <w:shd w:val="clear" w:color="auto" w:fill="auto"/>
        <w:spacing w:before="0" w:after="0" w:line="276" w:lineRule="auto"/>
        <w:ind w:left="20" w:right="20" w:firstLine="700"/>
        <w:jc w:val="both"/>
        <w:rPr>
          <w:sz w:val="24"/>
          <w:szCs w:val="24"/>
        </w:rPr>
      </w:pPr>
      <w:r>
        <w:rPr>
          <w:sz w:val="24"/>
          <w:szCs w:val="24"/>
        </w:rP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14:paraId="187E93B6">
      <w:pPr>
        <w:pStyle w:val="31"/>
        <w:numPr>
          <w:ilvl w:val="0"/>
          <w:numId w:val="8"/>
        </w:numPr>
        <w:shd w:val="clear" w:color="auto" w:fill="auto"/>
        <w:tabs>
          <w:tab w:val="left" w:pos="1018"/>
        </w:tabs>
        <w:spacing w:before="0" w:after="0" w:line="276" w:lineRule="auto"/>
        <w:ind w:left="720" w:hanging="360"/>
        <w:jc w:val="both"/>
        <w:rPr>
          <w:b/>
          <w:bCs/>
          <w:i/>
          <w:iCs/>
          <w:sz w:val="24"/>
          <w:szCs w:val="24"/>
        </w:rPr>
      </w:pPr>
      <w:r>
        <w:rPr>
          <w:b/>
          <w:bCs/>
          <w:i/>
          <w:iCs/>
          <w:sz w:val="24"/>
          <w:szCs w:val="24"/>
        </w:rPr>
        <w:t>В области формирования основ гражданственности и патриотизма.</w:t>
      </w:r>
    </w:p>
    <w:p w14:paraId="22BC0669">
      <w:pPr>
        <w:pStyle w:val="31"/>
        <w:shd w:val="clear" w:color="auto" w:fill="auto"/>
        <w:spacing w:before="0" w:after="0" w:line="276" w:lineRule="auto"/>
        <w:ind w:left="20" w:right="20" w:firstLine="700"/>
        <w:jc w:val="both"/>
        <w:rPr>
          <w:sz w:val="24"/>
          <w:szCs w:val="24"/>
        </w:rPr>
      </w:pPr>
      <w:r>
        <w:rPr>
          <w:sz w:val="24"/>
          <w:szCs w:val="24"/>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14:paraId="31037EC6">
      <w:pPr>
        <w:pStyle w:val="31"/>
        <w:shd w:val="clear" w:color="auto" w:fill="auto"/>
        <w:spacing w:before="0" w:after="0" w:line="276" w:lineRule="auto"/>
        <w:ind w:left="20" w:right="20" w:firstLine="700"/>
        <w:jc w:val="both"/>
        <w:rPr>
          <w:sz w:val="24"/>
          <w:szCs w:val="24"/>
        </w:rPr>
      </w:pPr>
      <w:r>
        <w:rPr>
          <w:sz w:val="24"/>
          <w:szCs w:val="24"/>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3606C49F">
      <w:pPr>
        <w:pStyle w:val="31"/>
        <w:numPr>
          <w:ilvl w:val="0"/>
          <w:numId w:val="8"/>
        </w:numPr>
        <w:shd w:val="clear" w:color="auto" w:fill="auto"/>
        <w:tabs>
          <w:tab w:val="left" w:pos="1013"/>
        </w:tabs>
        <w:spacing w:before="0" w:after="0" w:line="276" w:lineRule="auto"/>
        <w:ind w:left="720" w:hanging="360"/>
        <w:jc w:val="both"/>
        <w:rPr>
          <w:b/>
          <w:bCs/>
          <w:i/>
          <w:iCs/>
          <w:sz w:val="24"/>
          <w:szCs w:val="24"/>
        </w:rPr>
      </w:pPr>
      <w:r>
        <w:rPr>
          <w:b/>
          <w:bCs/>
          <w:i/>
          <w:iCs/>
          <w:sz w:val="24"/>
          <w:szCs w:val="24"/>
        </w:rPr>
        <w:t>В сфере трудового воспитания.</w:t>
      </w:r>
    </w:p>
    <w:p w14:paraId="37283F2C">
      <w:pPr>
        <w:pStyle w:val="31"/>
        <w:shd w:val="clear" w:color="auto" w:fill="auto"/>
        <w:spacing w:before="0" w:after="0" w:line="276" w:lineRule="auto"/>
        <w:ind w:left="20" w:right="20" w:firstLine="700"/>
        <w:jc w:val="both"/>
        <w:rPr>
          <w:sz w:val="24"/>
          <w:szCs w:val="24"/>
        </w:rPr>
      </w:pPr>
      <w:r>
        <w:rPr>
          <w:sz w:val="24"/>
          <w:szCs w:val="24"/>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14:paraId="6BFC12D8">
      <w:pPr>
        <w:pStyle w:val="31"/>
        <w:shd w:val="clear" w:color="auto" w:fill="auto"/>
        <w:spacing w:before="0" w:after="0" w:line="276" w:lineRule="auto"/>
        <w:ind w:left="20" w:right="20" w:firstLine="700"/>
        <w:jc w:val="both"/>
        <w:rPr>
          <w:sz w:val="24"/>
          <w:szCs w:val="24"/>
        </w:rPr>
      </w:pPr>
      <w:r>
        <w:rPr>
          <w:sz w:val="24"/>
          <w:szCs w:val="24"/>
        </w:rP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14:paraId="4FEB5742">
      <w:pPr>
        <w:pStyle w:val="31"/>
        <w:shd w:val="clear" w:color="auto" w:fill="auto"/>
        <w:spacing w:before="0" w:after="0" w:line="276" w:lineRule="auto"/>
        <w:ind w:left="20" w:right="20" w:firstLine="700"/>
        <w:jc w:val="both"/>
        <w:rPr>
          <w:sz w:val="24"/>
          <w:szCs w:val="24"/>
        </w:rPr>
      </w:pPr>
      <w:r>
        <w:rPr>
          <w:sz w:val="24"/>
          <w:szCs w:val="24"/>
        </w:rPr>
        <w:t>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14:paraId="64D6CA6C">
      <w:pPr>
        <w:pStyle w:val="31"/>
        <w:shd w:val="clear" w:color="auto" w:fill="auto"/>
        <w:spacing w:before="0" w:after="0" w:line="276" w:lineRule="auto"/>
        <w:ind w:left="20" w:right="20" w:firstLine="700"/>
        <w:jc w:val="both"/>
        <w:rPr>
          <w:sz w:val="24"/>
          <w:szCs w:val="24"/>
        </w:rPr>
      </w:pPr>
      <w:r>
        <w:rPr>
          <w:sz w:val="24"/>
          <w:szCs w:val="24"/>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14:paraId="46BBA21F">
      <w:pPr>
        <w:pStyle w:val="31"/>
        <w:numPr>
          <w:ilvl w:val="0"/>
          <w:numId w:val="8"/>
        </w:numPr>
        <w:shd w:val="clear" w:color="auto" w:fill="auto"/>
        <w:tabs>
          <w:tab w:val="left" w:pos="1022"/>
        </w:tabs>
        <w:spacing w:before="0" w:after="0" w:line="276" w:lineRule="auto"/>
        <w:ind w:left="720" w:hanging="360"/>
        <w:jc w:val="both"/>
        <w:rPr>
          <w:b/>
          <w:bCs/>
          <w:i/>
          <w:iCs/>
          <w:sz w:val="24"/>
          <w:szCs w:val="24"/>
        </w:rPr>
      </w:pPr>
      <w:r>
        <w:rPr>
          <w:b/>
          <w:bCs/>
          <w:i/>
          <w:iCs/>
          <w:sz w:val="24"/>
          <w:szCs w:val="24"/>
        </w:rPr>
        <w:t>В области формирования основ безопасного поведения.</w:t>
      </w:r>
    </w:p>
    <w:p w14:paraId="4CF10DC2">
      <w:pPr>
        <w:pStyle w:val="31"/>
        <w:shd w:val="clear" w:color="auto" w:fill="auto"/>
        <w:spacing w:before="0" w:after="0" w:line="276" w:lineRule="auto"/>
        <w:ind w:left="20" w:right="20" w:firstLine="700"/>
        <w:jc w:val="both"/>
        <w:rPr>
          <w:sz w:val="24"/>
          <w:szCs w:val="24"/>
        </w:rPr>
      </w:pPr>
      <w:r>
        <w:rPr>
          <w:sz w:val="24"/>
          <w:szCs w:val="24"/>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14:paraId="335208B3">
      <w:pPr>
        <w:pStyle w:val="31"/>
        <w:shd w:val="clear" w:color="auto" w:fill="auto"/>
        <w:spacing w:before="0" w:after="0" w:line="276" w:lineRule="auto"/>
        <w:ind w:left="20" w:right="20" w:firstLine="720"/>
        <w:jc w:val="both"/>
        <w:rPr>
          <w:sz w:val="24"/>
          <w:szCs w:val="24"/>
        </w:rPr>
      </w:pPr>
      <w:r>
        <w:rPr>
          <w:sz w:val="24"/>
          <w:szCs w:val="24"/>
        </w:rPr>
        <w:t>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14:paraId="01D352A0">
      <w:pPr>
        <w:pStyle w:val="31"/>
        <w:shd w:val="clear" w:color="auto" w:fill="auto"/>
        <w:spacing w:before="0" w:after="0" w:line="276" w:lineRule="auto"/>
        <w:ind w:left="20" w:right="20" w:firstLine="720"/>
        <w:jc w:val="both"/>
        <w:rPr>
          <w:sz w:val="24"/>
          <w:szCs w:val="24"/>
        </w:rPr>
      </w:pPr>
      <w:r>
        <w:rPr>
          <w:sz w:val="24"/>
          <w:szCs w:val="24"/>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14:paraId="5B13CC8F">
      <w:pPr>
        <w:pStyle w:val="31"/>
        <w:shd w:val="clear" w:color="auto" w:fill="auto"/>
        <w:spacing w:before="0" w:after="0" w:line="276" w:lineRule="auto"/>
        <w:ind w:left="20" w:right="20" w:firstLine="720"/>
        <w:jc w:val="both"/>
        <w:rPr>
          <w:sz w:val="24"/>
          <w:szCs w:val="24"/>
        </w:rPr>
      </w:pPr>
      <w:r>
        <w:rPr>
          <w:sz w:val="24"/>
          <w:szCs w:val="24"/>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w:t>
      </w:r>
    </w:p>
    <w:p w14:paraId="4AA7E9D1">
      <w:pPr>
        <w:pStyle w:val="31"/>
        <w:shd w:val="clear" w:color="auto" w:fill="auto"/>
        <w:spacing w:before="0" w:after="0" w:line="276" w:lineRule="auto"/>
        <w:ind w:left="20" w:right="20" w:firstLine="720"/>
        <w:jc w:val="both"/>
        <w:rPr>
          <w:sz w:val="24"/>
          <w:szCs w:val="24"/>
        </w:rPr>
      </w:pPr>
      <w:r>
        <w:rPr>
          <w:sz w:val="24"/>
          <w:szCs w:val="24"/>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14:paraId="6E89A457">
      <w:pPr>
        <w:pStyle w:val="31"/>
        <w:shd w:val="clear" w:color="auto" w:fill="auto"/>
        <w:tabs>
          <w:tab w:val="left" w:pos="1566"/>
        </w:tabs>
        <w:spacing w:before="0" w:after="0" w:line="276" w:lineRule="auto"/>
        <w:ind w:right="20"/>
        <w:jc w:val="both"/>
        <w:rPr>
          <w:sz w:val="24"/>
          <w:szCs w:val="24"/>
        </w:rPr>
      </w:pPr>
    </w:p>
    <w:p w14:paraId="62A6DE95">
      <w:pPr>
        <w:pStyle w:val="31"/>
        <w:shd w:val="clear" w:color="auto" w:fill="auto"/>
        <w:spacing w:before="0" w:after="0" w:line="276" w:lineRule="auto"/>
        <w:ind w:right="20"/>
        <w:jc w:val="both"/>
        <w:rPr>
          <w:b/>
          <w:bCs/>
          <w:sz w:val="24"/>
          <w:szCs w:val="24"/>
        </w:rPr>
      </w:pPr>
      <w:r>
        <w:rPr>
          <w:b/>
          <w:bCs/>
          <w:sz w:val="24"/>
          <w:szCs w:val="24"/>
        </w:rPr>
        <w:t>Познавательное развитие.</w:t>
      </w:r>
    </w:p>
    <w:p w14:paraId="0F8EF7AD">
      <w:pPr>
        <w:pStyle w:val="31"/>
        <w:shd w:val="clear" w:color="auto" w:fill="auto"/>
        <w:tabs>
          <w:tab w:val="left" w:pos="1566"/>
        </w:tabs>
        <w:spacing w:before="0" w:after="0" w:line="276" w:lineRule="auto"/>
        <w:ind w:right="20" w:firstLine="709"/>
        <w:jc w:val="both"/>
        <w:rPr>
          <w:sz w:val="24"/>
          <w:szCs w:val="24"/>
        </w:rPr>
      </w:pPr>
      <w:r>
        <w:rPr>
          <w:sz w:val="24"/>
          <w:szCs w:val="24"/>
        </w:rPr>
        <w:t xml:space="preserve">В области познавательного развития основными </w:t>
      </w:r>
      <w:r>
        <w:rPr>
          <w:b/>
          <w:bCs/>
          <w:sz w:val="24"/>
          <w:szCs w:val="24"/>
        </w:rPr>
        <w:t>задачами</w:t>
      </w:r>
      <w:r>
        <w:rPr>
          <w:sz w:val="24"/>
          <w:szCs w:val="24"/>
        </w:rPr>
        <w:t xml:space="preserve"> образовательной деятельности являются:</w:t>
      </w:r>
    </w:p>
    <w:p w14:paraId="3CEC0FBB">
      <w:pPr>
        <w:pStyle w:val="31"/>
        <w:numPr>
          <w:ilvl w:val="0"/>
          <w:numId w:val="9"/>
        </w:numPr>
        <w:shd w:val="clear" w:color="auto" w:fill="auto"/>
        <w:tabs>
          <w:tab w:val="left" w:pos="1028"/>
        </w:tabs>
        <w:spacing w:before="0" w:after="0" w:line="276" w:lineRule="auto"/>
        <w:ind w:left="720" w:right="20" w:hanging="360"/>
        <w:jc w:val="both"/>
        <w:rPr>
          <w:sz w:val="24"/>
          <w:szCs w:val="24"/>
        </w:rPr>
      </w:pPr>
      <w:r>
        <w:rPr>
          <w:sz w:val="24"/>
          <w:szCs w:val="24"/>
        </w:rPr>
        <w:t>формировать представления детей о сенсорных эталонах цвета и формы, их использовании в самостоятельной деятельности;</w:t>
      </w:r>
    </w:p>
    <w:p w14:paraId="3C8D8B61">
      <w:pPr>
        <w:pStyle w:val="31"/>
        <w:numPr>
          <w:ilvl w:val="0"/>
          <w:numId w:val="9"/>
        </w:numPr>
        <w:shd w:val="clear" w:color="auto" w:fill="auto"/>
        <w:tabs>
          <w:tab w:val="left" w:pos="1028"/>
        </w:tabs>
        <w:spacing w:before="0" w:after="0" w:line="276" w:lineRule="auto"/>
        <w:ind w:left="720" w:right="20" w:hanging="360"/>
        <w:jc w:val="both"/>
        <w:rPr>
          <w:sz w:val="24"/>
          <w:szCs w:val="24"/>
        </w:rPr>
      </w:pPr>
      <w:r>
        <w:rPr>
          <w:sz w:val="24"/>
          <w:szCs w:val="24"/>
        </w:rPr>
        <w:t>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14:paraId="66E67F60">
      <w:pPr>
        <w:pStyle w:val="31"/>
        <w:numPr>
          <w:ilvl w:val="0"/>
          <w:numId w:val="9"/>
        </w:numPr>
        <w:shd w:val="clear" w:color="auto" w:fill="auto"/>
        <w:tabs>
          <w:tab w:val="left" w:pos="1033"/>
        </w:tabs>
        <w:spacing w:before="0" w:after="0" w:line="276" w:lineRule="auto"/>
        <w:ind w:left="720" w:right="20" w:hanging="360"/>
        <w:jc w:val="both"/>
        <w:rPr>
          <w:sz w:val="24"/>
          <w:szCs w:val="24"/>
        </w:rPr>
      </w:pPr>
      <w:r>
        <w:rPr>
          <w:sz w:val="24"/>
          <w:szCs w:val="24"/>
        </w:rPr>
        <w:t>обогащать представления ребёнка о себе, окружающих людях, эмоционально-положительного отношения к членам семьи, к другим взрослым и сверстникам;</w:t>
      </w:r>
    </w:p>
    <w:p w14:paraId="6375E8D0">
      <w:pPr>
        <w:pStyle w:val="31"/>
        <w:numPr>
          <w:ilvl w:val="0"/>
          <w:numId w:val="9"/>
        </w:numPr>
        <w:shd w:val="clear" w:color="auto" w:fill="auto"/>
        <w:tabs>
          <w:tab w:val="left" w:pos="1038"/>
        </w:tabs>
        <w:spacing w:before="0" w:after="0" w:line="276" w:lineRule="auto"/>
        <w:ind w:left="720" w:right="20" w:hanging="360"/>
        <w:jc w:val="both"/>
        <w:rPr>
          <w:sz w:val="24"/>
          <w:szCs w:val="24"/>
        </w:rPr>
      </w:pPr>
      <w:r>
        <w:rPr>
          <w:sz w:val="24"/>
          <w:szCs w:val="24"/>
        </w:rPr>
        <w:t>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14:paraId="4C589118">
      <w:pPr>
        <w:pStyle w:val="31"/>
        <w:numPr>
          <w:ilvl w:val="0"/>
          <w:numId w:val="9"/>
        </w:numPr>
        <w:shd w:val="clear" w:color="auto" w:fill="auto"/>
        <w:tabs>
          <w:tab w:val="left" w:pos="1028"/>
        </w:tabs>
        <w:spacing w:before="0" w:after="0" w:line="276" w:lineRule="auto"/>
        <w:ind w:left="720" w:right="20" w:hanging="360"/>
        <w:jc w:val="both"/>
        <w:rPr>
          <w:sz w:val="24"/>
          <w:szCs w:val="24"/>
        </w:rPr>
      </w:pPr>
      <w:r>
        <w:rPr>
          <w:sz w:val="24"/>
          <w:szCs w:val="24"/>
        </w:rPr>
        <w:t>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14:paraId="7DEB13D6">
      <w:pPr>
        <w:pStyle w:val="31"/>
        <w:shd w:val="clear" w:color="auto" w:fill="auto"/>
        <w:tabs>
          <w:tab w:val="left" w:pos="1551"/>
        </w:tabs>
        <w:spacing w:before="0" w:after="0" w:line="276" w:lineRule="auto"/>
        <w:ind w:left="740" w:right="20"/>
        <w:jc w:val="both"/>
        <w:rPr>
          <w:sz w:val="24"/>
          <w:szCs w:val="24"/>
        </w:rPr>
      </w:pPr>
      <w:r>
        <w:rPr>
          <w:b/>
          <w:bCs/>
          <w:sz w:val="24"/>
          <w:szCs w:val="24"/>
        </w:rPr>
        <w:t>Содержание</w:t>
      </w:r>
      <w:r>
        <w:rPr>
          <w:sz w:val="24"/>
          <w:szCs w:val="24"/>
        </w:rPr>
        <w:t xml:space="preserve"> образовательной деятельности.</w:t>
      </w:r>
    </w:p>
    <w:p w14:paraId="084A81FD">
      <w:pPr>
        <w:pStyle w:val="31"/>
        <w:numPr>
          <w:ilvl w:val="0"/>
          <w:numId w:val="10"/>
        </w:numPr>
        <w:shd w:val="clear" w:color="auto" w:fill="auto"/>
        <w:tabs>
          <w:tab w:val="left" w:pos="1018"/>
        </w:tabs>
        <w:spacing w:before="0" w:after="0" w:line="276" w:lineRule="auto"/>
        <w:ind w:left="20" w:right="20" w:firstLine="720"/>
        <w:jc w:val="both"/>
        <w:rPr>
          <w:sz w:val="24"/>
          <w:szCs w:val="24"/>
        </w:rPr>
      </w:pPr>
      <w:r>
        <w:rPr>
          <w:sz w:val="24"/>
          <w:szCs w:val="24"/>
        </w:rPr>
        <w:t>Сенсорные эталоны и познавательные действия:</w:t>
      </w:r>
    </w:p>
    <w:p w14:paraId="7FCA50EE">
      <w:pPr>
        <w:pStyle w:val="31"/>
        <w:shd w:val="clear" w:color="auto" w:fill="auto"/>
        <w:spacing w:before="0" w:after="0" w:line="276" w:lineRule="auto"/>
        <w:ind w:left="20" w:right="20" w:firstLine="720"/>
        <w:jc w:val="both"/>
        <w:rPr>
          <w:sz w:val="24"/>
          <w:szCs w:val="24"/>
        </w:rPr>
      </w:pPr>
      <w:r>
        <w:rPr>
          <w:sz w:val="24"/>
          <w:szCs w:val="24"/>
        </w:rP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w:t>
      </w:r>
    </w:p>
    <w:p w14:paraId="76363F1E">
      <w:pPr>
        <w:pStyle w:val="31"/>
        <w:shd w:val="clear" w:color="auto" w:fill="auto"/>
        <w:spacing w:before="0" w:after="0" w:line="276" w:lineRule="auto"/>
        <w:ind w:left="20" w:right="20" w:firstLine="720"/>
        <w:jc w:val="both"/>
        <w:rPr>
          <w:sz w:val="24"/>
          <w:szCs w:val="24"/>
        </w:rPr>
      </w:pPr>
      <w:r>
        <w:rPr>
          <w:sz w:val="24"/>
          <w:szCs w:val="24"/>
        </w:rP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p w14:paraId="206AFE72">
      <w:pPr>
        <w:pStyle w:val="31"/>
        <w:numPr>
          <w:ilvl w:val="0"/>
          <w:numId w:val="10"/>
        </w:numPr>
        <w:shd w:val="clear" w:color="auto" w:fill="auto"/>
        <w:tabs>
          <w:tab w:val="left" w:pos="1038"/>
        </w:tabs>
        <w:spacing w:before="0" w:after="0" w:line="276" w:lineRule="auto"/>
        <w:ind w:left="20" w:right="20" w:firstLine="720"/>
        <w:jc w:val="both"/>
        <w:rPr>
          <w:sz w:val="24"/>
          <w:szCs w:val="24"/>
        </w:rPr>
      </w:pPr>
      <w:r>
        <w:rPr>
          <w:sz w:val="24"/>
          <w:szCs w:val="24"/>
        </w:rPr>
        <w:t>Математические представления:</w:t>
      </w:r>
    </w:p>
    <w:p w14:paraId="6C93084B">
      <w:pPr>
        <w:pStyle w:val="31"/>
        <w:shd w:val="clear" w:color="auto" w:fill="auto"/>
        <w:spacing w:before="0" w:after="0" w:line="276" w:lineRule="auto"/>
        <w:ind w:left="20" w:right="20" w:firstLine="720"/>
        <w:jc w:val="both"/>
        <w:rPr>
          <w:sz w:val="24"/>
          <w:szCs w:val="24"/>
        </w:rPr>
      </w:pPr>
      <w:r>
        <w:rPr>
          <w:sz w:val="24"/>
          <w:szCs w:val="24"/>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14:paraId="48516231">
      <w:pPr>
        <w:pStyle w:val="31"/>
        <w:shd w:val="clear" w:color="auto" w:fill="auto"/>
        <w:spacing w:before="0" w:after="0" w:line="276" w:lineRule="auto"/>
        <w:ind w:left="20" w:right="20" w:firstLine="720"/>
        <w:jc w:val="both"/>
        <w:rPr>
          <w:sz w:val="24"/>
          <w:szCs w:val="24"/>
        </w:rPr>
      </w:pPr>
      <w:r>
        <w:rPr>
          <w:sz w:val="24"/>
          <w:szCs w:val="24"/>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14:paraId="35C9963E">
      <w:pPr>
        <w:pStyle w:val="31"/>
        <w:numPr>
          <w:ilvl w:val="0"/>
          <w:numId w:val="10"/>
        </w:numPr>
        <w:shd w:val="clear" w:color="auto" w:fill="auto"/>
        <w:tabs>
          <w:tab w:val="left" w:pos="1038"/>
        </w:tabs>
        <w:spacing w:before="0" w:after="0" w:line="276" w:lineRule="auto"/>
        <w:ind w:left="20" w:right="20" w:firstLine="720"/>
        <w:jc w:val="both"/>
        <w:rPr>
          <w:sz w:val="24"/>
          <w:szCs w:val="24"/>
        </w:rPr>
      </w:pPr>
      <w:r>
        <w:rPr>
          <w:sz w:val="24"/>
          <w:szCs w:val="24"/>
        </w:rPr>
        <w:t>Окружающий мир:</w:t>
      </w:r>
    </w:p>
    <w:p w14:paraId="1EC3D472">
      <w:pPr>
        <w:pStyle w:val="31"/>
        <w:shd w:val="clear" w:color="auto" w:fill="auto"/>
        <w:spacing w:before="0" w:after="0" w:line="276" w:lineRule="auto"/>
        <w:ind w:left="20" w:right="20" w:firstLine="720"/>
        <w:jc w:val="both"/>
        <w:rPr>
          <w:sz w:val="24"/>
          <w:szCs w:val="24"/>
        </w:rPr>
      </w:pPr>
      <w:r>
        <w:rPr>
          <w:sz w:val="24"/>
          <w:szCs w:val="24"/>
        </w:rPr>
        <w:t>педагог формирует у детей начальные представления и эмоционально</w:t>
      </w:r>
      <w:r>
        <w:rPr>
          <w:sz w:val="24"/>
          <w:szCs w:val="24"/>
        </w:rPr>
        <w:softHyphen/>
      </w:r>
      <w:r>
        <w:rPr>
          <w:sz w:val="24"/>
          <w:szCs w:val="24"/>
        </w:rPr>
        <w:t>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p w14:paraId="1FFD5124">
      <w:pPr>
        <w:pStyle w:val="31"/>
        <w:numPr>
          <w:ilvl w:val="0"/>
          <w:numId w:val="10"/>
        </w:numPr>
        <w:shd w:val="clear" w:color="auto" w:fill="auto"/>
        <w:tabs>
          <w:tab w:val="left" w:pos="1047"/>
        </w:tabs>
        <w:spacing w:before="0" w:after="0" w:line="276" w:lineRule="auto"/>
        <w:ind w:left="20" w:right="20" w:firstLine="720"/>
        <w:jc w:val="both"/>
        <w:rPr>
          <w:sz w:val="24"/>
          <w:szCs w:val="24"/>
        </w:rPr>
      </w:pPr>
      <w:r>
        <w:rPr>
          <w:sz w:val="24"/>
          <w:szCs w:val="24"/>
        </w:rPr>
        <w:t>Природа:</w:t>
      </w:r>
    </w:p>
    <w:p w14:paraId="0B7C2142">
      <w:pPr>
        <w:pStyle w:val="31"/>
        <w:shd w:val="clear" w:color="auto" w:fill="auto"/>
        <w:spacing w:before="0" w:after="0" w:line="276" w:lineRule="auto"/>
        <w:ind w:left="20" w:right="20" w:firstLine="720"/>
        <w:jc w:val="both"/>
        <w:rPr>
          <w:sz w:val="24"/>
          <w:szCs w:val="24"/>
        </w:rPr>
      </w:pPr>
      <w:r>
        <w:rPr>
          <w:sz w:val="24"/>
          <w:szCs w:val="24"/>
        </w:rPr>
        <w:t>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14:paraId="15553090">
      <w:pPr>
        <w:pStyle w:val="31"/>
        <w:shd w:val="clear" w:color="auto" w:fill="auto"/>
        <w:spacing w:before="0" w:after="0" w:line="276" w:lineRule="auto"/>
        <w:ind w:left="20" w:right="20" w:firstLine="720"/>
        <w:jc w:val="both"/>
        <w:rPr>
          <w:sz w:val="24"/>
          <w:szCs w:val="24"/>
        </w:rPr>
      </w:pPr>
    </w:p>
    <w:p w14:paraId="243FC359">
      <w:pPr>
        <w:pStyle w:val="31"/>
        <w:shd w:val="clear" w:color="auto" w:fill="auto"/>
        <w:spacing w:before="0" w:after="0" w:line="276" w:lineRule="auto"/>
        <w:ind w:right="20"/>
        <w:jc w:val="both"/>
        <w:rPr>
          <w:b/>
          <w:bCs/>
          <w:sz w:val="24"/>
          <w:szCs w:val="24"/>
        </w:rPr>
      </w:pPr>
      <w:r>
        <w:rPr>
          <w:b/>
          <w:bCs/>
          <w:sz w:val="24"/>
          <w:szCs w:val="24"/>
        </w:rPr>
        <w:t>Речевое развитие.</w:t>
      </w:r>
    </w:p>
    <w:p w14:paraId="4D637C76">
      <w:pPr>
        <w:pStyle w:val="31"/>
        <w:shd w:val="clear" w:color="auto" w:fill="auto"/>
        <w:tabs>
          <w:tab w:val="left" w:pos="1566"/>
        </w:tabs>
        <w:spacing w:before="0" w:after="0" w:line="276" w:lineRule="auto"/>
        <w:ind w:right="20" w:firstLine="709"/>
        <w:jc w:val="both"/>
        <w:rPr>
          <w:sz w:val="24"/>
          <w:szCs w:val="24"/>
        </w:rPr>
      </w:pPr>
      <w:r>
        <w:rPr>
          <w:sz w:val="24"/>
          <w:szCs w:val="24"/>
        </w:rPr>
        <w:t xml:space="preserve">В области речевого развития основными </w:t>
      </w:r>
      <w:r>
        <w:rPr>
          <w:b/>
          <w:bCs/>
          <w:sz w:val="24"/>
          <w:szCs w:val="24"/>
        </w:rPr>
        <w:t>задачами</w:t>
      </w:r>
      <w:r>
        <w:rPr>
          <w:sz w:val="24"/>
          <w:szCs w:val="24"/>
        </w:rPr>
        <w:t xml:space="preserve"> образовательной деятельности являются:</w:t>
      </w:r>
    </w:p>
    <w:p w14:paraId="3884C65E">
      <w:pPr>
        <w:pStyle w:val="31"/>
        <w:numPr>
          <w:ilvl w:val="0"/>
          <w:numId w:val="11"/>
        </w:numPr>
        <w:shd w:val="clear" w:color="auto" w:fill="auto"/>
        <w:tabs>
          <w:tab w:val="left" w:pos="994"/>
        </w:tabs>
        <w:spacing w:before="0" w:after="0" w:line="276" w:lineRule="auto"/>
        <w:ind w:left="20" w:firstLine="700"/>
        <w:jc w:val="both"/>
        <w:rPr>
          <w:sz w:val="24"/>
          <w:szCs w:val="24"/>
        </w:rPr>
      </w:pPr>
      <w:r>
        <w:rPr>
          <w:sz w:val="24"/>
          <w:szCs w:val="24"/>
        </w:rPr>
        <w:t>Формирование словаря:</w:t>
      </w:r>
    </w:p>
    <w:p w14:paraId="327E90FA">
      <w:pPr>
        <w:pStyle w:val="31"/>
        <w:shd w:val="clear" w:color="auto" w:fill="auto"/>
        <w:spacing w:before="0" w:after="0" w:line="276" w:lineRule="auto"/>
        <w:ind w:left="20" w:right="20" w:firstLine="700"/>
        <w:jc w:val="both"/>
        <w:rPr>
          <w:sz w:val="24"/>
          <w:szCs w:val="24"/>
        </w:rPr>
      </w:pPr>
      <w:r>
        <w:rPr>
          <w:sz w:val="24"/>
          <w:szCs w:val="24"/>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14:paraId="4334429D">
      <w:pPr>
        <w:pStyle w:val="31"/>
        <w:shd w:val="clear" w:color="auto" w:fill="auto"/>
        <w:spacing w:before="0" w:after="0" w:line="276" w:lineRule="auto"/>
        <w:ind w:left="20" w:right="20" w:firstLine="700"/>
        <w:jc w:val="both"/>
        <w:rPr>
          <w:sz w:val="24"/>
          <w:szCs w:val="24"/>
        </w:rPr>
      </w:pPr>
      <w:r>
        <w:rPr>
          <w:sz w:val="24"/>
          <w:szCs w:val="24"/>
        </w:rPr>
        <w:t>активизация словаря: активизировать в речи слова, обозначающие названия предметов ближайшего окружения.</w:t>
      </w:r>
    </w:p>
    <w:p w14:paraId="505F7B29">
      <w:pPr>
        <w:pStyle w:val="31"/>
        <w:numPr>
          <w:ilvl w:val="0"/>
          <w:numId w:val="11"/>
        </w:numPr>
        <w:shd w:val="clear" w:color="auto" w:fill="auto"/>
        <w:tabs>
          <w:tab w:val="left" w:pos="1042"/>
        </w:tabs>
        <w:spacing w:before="0" w:after="0" w:line="276" w:lineRule="auto"/>
        <w:ind w:left="20" w:firstLine="720"/>
        <w:jc w:val="both"/>
        <w:rPr>
          <w:sz w:val="24"/>
          <w:szCs w:val="24"/>
        </w:rPr>
      </w:pPr>
      <w:r>
        <w:rPr>
          <w:sz w:val="24"/>
          <w:szCs w:val="24"/>
        </w:rPr>
        <w:t>Звуковая культура речи:</w:t>
      </w:r>
    </w:p>
    <w:p w14:paraId="129A44E6">
      <w:pPr>
        <w:pStyle w:val="31"/>
        <w:shd w:val="clear" w:color="auto" w:fill="auto"/>
        <w:spacing w:before="0" w:after="0" w:line="276" w:lineRule="auto"/>
        <w:ind w:left="20" w:right="20" w:firstLine="720"/>
        <w:jc w:val="both"/>
        <w:rPr>
          <w:sz w:val="24"/>
          <w:szCs w:val="24"/>
        </w:rPr>
      </w:pPr>
      <w:r>
        <w:rPr>
          <w:sz w:val="24"/>
          <w:szCs w:val="24"/>
        </w:rP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14:paraId="6BB956E8">
      <w:pPr>
        <w:pStyle w:val="31"/>
        <w:numPr>
          <w:ilvl w:val="0"/>
          <w:numId w:val="11"/>
        </w:numPr>
        <w:shd w:val="clear" w:color="auto" w:fill="auto"/>
        <w:tabs>
          <w:tab w:val="left" w:pos="1033"/>
        </w:tabs>
        <w:spacing w:before="0" w:after="0" w:line="276" w:lineRule="auto"/>
        <w:ind w:left="20" w:firstLine="720"/>
        <w:jc w:val="both"/>
        <w:rPr>
          <w:sz w:val="24"/>
          <w:szCs w:val="24"/>
        </w:rPr>
      </w:pPr>
      <w:r>
        <w:rPr>
          <w:sz w:val="24"/>
          <w:szCs w:val="24"/>
        </w:rPr>
        <w:t>Грамматический строй речи:</w:t>
      </w:r>
    </w:p>
    <w:p w14:paraId="26B7C1AB">
      <w:pPr>
        <w:pStyle w:val="31"/>
        <w:shd w:val="clear" w:color="auto" w:fill="auto"/>
        <w:spacing w:before="0" w:after="0" w:line="276" w:lineRule="auto"/>
        <w:ind w:left="20" w:right="20" w:firstLine="720"/>
        <w:jc w:val="both"/>
        <w:rPr>
          <w:sz w:val="24"/>
          <w:szCs w:val="24"/>
        </w:rPr>
      </w:pPr>
      <w:r>
        <w:rPr>
          <w:sz w:val="24"/>
          <w:szCs w:val="24"/>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14:paraId="019ECCE7">
      <w:pPr>
        <w:pStyle w:val="31"/>
        <w:numPr>
          <w:ilvl w:val="0"/>
          <w:numId w:val="11"/>
        </w:numPr>
        <w:shd w:val="clear" w:color="auto" w:fill="auto"/>
        <w:tabs>
          <w:tab w:val="left" w:pos="1047"/>
        </w:tabs>
        <w:spacing w:before="0" w:after="0" w:line="276" w:lineRule="auto"/>
        <w:ind w:left="20" w:firstLine="720"/>
        <w:jc w:val="both"/>
        <w:rPr>
          <w:sz w:val="24"/>
          <w:szCs w:val="24"/>
        </w:rPr>
      </w:pPr>
      <w:r>
        <w:rPr>
          <w:sz w:val="24"/>
          <w:szCs w:val="24"/>
        </w:rPr>
        <w:t>Связная речь:</w:t>
      </w:r>
    </w:p>
    <w:p w14:paraId="66332F9F">
      <w:pPr>
        <w:pStyle w:val="31"/>
        <w:shd w:val="clear" w:color="auto" w:fill="auto"/>
        <w:spacing w:before="0" w:after="0" w:line="276" w:lineRule="auto"/>
        <w:ind w:left="20" w:right="20" w:firstLine="720"/>
        <w:jc w:val="both"/>
        <w:rPr>
          <w:sz w:val="24"/>
          <w:szCs w:val="24"/>
        </w:rPr>
      </w:pPr>
      <w:r>
        <w:rPr>
          <w:sz w:val="24"/>
          <w:szCs w:val="24"/>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14:paraId="26FFAF2F">
      <w:pPr>
        <w:pStyle w:val="31"/>
        <w:numPr>
          <w:ilvl w:val="0"/>
          <w:numId w:val="11"/>
        </w:numPr>
        <w:shd w:val="clear" w:color="auto" w:fill="auto"/>
        <w:tabs>
          <w:tab w:val="left" w:pos="1028"/>
        </w:tabs>
        <w:spacing w:before="0" w:after="0" w:line="276" w:lineRule="auto"/>
        <w:ind w:left="20" w:firstLine="720"/>
        <w:jc w:val="both"/>
        <w:rPr>
          <w:b/>
          <w:bCs/>
          <w:i/>
          <w:iCs/>
          <w:sz w:val="24"/>
          <w:szCs w:val="24"/>
        </w:rPr>
      </w:pPr>
      <w:r>
        <w:rPr>
          <w:b/>
          <w:bCs/>
          <w:i/>
          <w:iCs/>
          <w:sz w:val="24"/>
          <w:szCs w:val="24"/>
        </w:rPr>
        <w:t>Подготовка детей к обучению грамоте:</w:t>
      </w:r>
    </w:p>
    <w:p w14:paraId="1D3FCE79">
      <w:pPr>
        <w:pStyle w:val="31"/>
        <w:shd w:val="clear" w:color="auto" w:fill="auto"/>
        <w:spacing w:before="0" w:after="0" w:line="276" w:lineRule="auto"/>
        <w:ind w:left="20" w:right="20" w:firstLine="720"/>
        <w:jc w:val="both"/>
        <w:rPr>
          <w:sz w:val="24"/>
          <w:szCs w:val="24"/>
        </w:rPr>
      </w:pPr>
      <w:r>
        <w:rPr>
          <w:sz w:val="24"/>
          <w:szCs w:val="24"/>
        </w:rPr>
        <w:t>формировать умение вслушиваться в звучание слова, знакомить детей с терминами «слово», «звук» в практическом плане.</w:t>
      </w:r>
    </w:p>
    <w:p w14:paraId="3B7DCFC9">
      <w:pPr>
        <w:pStyle w:val="31"/>
        <w:numPr>
          <w:ilvl w:val="0"/>
          <w:numId w:val="11"/>
        </w:numPr>
        <w:shd w:val="clear" w:color="auto" w:fill="auto"/>
        <w:tabs>
          <w:tab w:val="left" w:pos="1038"/>
        </w:tabs>
        <w:spacing w:before="0" w:after="0" w:line="276" w:lineRule="auto"/>
        <w:ind w:left="20" w:firstLine="720"/>
        <w:jc w:val="both"/>
        <w:rPr>
          <w:b/>
          <w:bCs/>
          <w:i/>
          <w:iCs/>
          <w:sz w:val="24"/>
          <w:szCs w:val="24"/>
        </w:rPr>
      </w:pPr>
      <w:r>
        <w:rPr>
          <w:b/>
          <w:bCs/>
          <w:i/>
          <w:iCs/>
          <w:sz w:val="24"/>
          <w:szCs w:val="24"/>
        </w:rPr>
        <w:t>Интерес к художественной литературе:</w:t>
      </w:r>
    </w:p>
    <w:p w14:paraId="5937CF0A">
      <w:pPr>
        <w:pStyle w:val="31"/>
        <w:shd w:val="clear" w:color="auto" w:fill="auto"/>
        <w:spacing w:before="0" w:after="0" w:line="276" w:lineRule="auto"/>
        <w:ind w:left="20" w:right="20" w:firstLine="720"/>
        <w:jc w:val="both"/>
        <w:rPr>
          <w:sz w:val="24"/>
          <w:szCs w:val="24"/>
        </w:rPr>
      </w:pPr>
      <w:r>
        <w:rPr>
          <w:sz w:val="24"/>
          <w:szCs w:val="24"/>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14:paraId="5AC56ACE">
      <w:pPr>
        <w:pStyle w:val="31"/>
        <w:shd w:val="clear" w:color="auto" w:fill="auto"/>
        <w:spacing w:before="0" w:after="0" w:line="276" w:lineRule="auto"/>
        <w:ind w:left="20" w:right="20" w:firstLine="720"/>
        <w:jc w:val="both"/>
        <w:rPr>
          <w:sz w:val="24"/>
          <w:szCs w:val="24"/>
        </w:rPr>
      </w:pPr>
      <w:r>
        <w:rPr>
          <w:sz w:val="24"/>
          <w:szCs w:val="24"/>
        </w:rPr>
        <w:t>формировать навык совместного слушания выразительного чтения и рассказывания (с наглядным сопровождением и без него);</w:t>
      </w:r>
    </w:p>
    <w:p w14:paraId="7558F94E">
      <w:pPr>
        <w:pStyle w:val="31"/>
        <w:shd w:val="clear" w:color="auto" w:fill="auto"/>
        <w:spacing w:before="0" w:after="0" w:line="276" w:lineRule="auto"/>
        <w:ind w:left="20" w:right="20" w:firstLine="720"/>
        <w:jc w:val="both"/>
        <w:rPr>
          <w:sz w:val="24"/>
          <w:szCs w:val="24"/>
        </w:rPr>
      </w:pPr>
      <w:r>
        <w:rPr>
          <w:sz w:val="24"/>
          <w:szCs w:val="24"/>
        </w:rPr>
        <w:t>способствовать восприятию и пониманию содержания и композиции текста (поступки персонажей, последовательность событий в сказках, рассказах);</w:t>
      </w:r>
    </w:p>
    <w:p w14:paraId="494F1716">
      <w:pPr>
        <w:pStyle w:val="31"/>
        <w:shd w:val="clear" w:color="auto" w:fill="auto"/>
        <w:spacing w:before="0" w:after="0" w:line="276" w:lineRule="auto"/>
        <w:ind w:left="20" w:right="20" w:firstLine="720"/>
        <w:jc w:val="both"/>
        <w:rPr>
          <w:sz w:val="24"/>
          <w:szCs w:val="24"/>
        </w:rPr>
      </w:pPr>
      <w:r>
        <w:rPr>
          <w:sz w:val="24"/>
          <w:szCs w:val="24"/>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14:paraId="54E10D35">
      <w:pPr>
        <w:pStyle w:val="31"/>
        <w:shd w:val="clear" w:color="auto" w:fill="auto"/>
        <w:spacing w:before="0" w:after="0" w:line="276" w:lineRule="auto"/>
        <w:ind w:left="20" w:right="20" w:firstLine="720"/>
        <w:jc w:val="both"/>
        <w:rPr>
          <w:sz w:val="24"/>
          <w:szCs w:val="24"/>
        </w:rPr>
      </w:pPr>
      <w:r>
        <w:rPr>
          <w:sz w:val="24"/>
          <w:szCs w:val="24"/>
        </w:rPr>
        <w:t>поддерживать общение детей друг с другом и с педагогом в процессе совместного рассматривания книжек-картинок, иллюстраций;</w:t>
      </w:r>
    </w:p>
    <w:p w14:paraId="48478CD3">
      <w:pPr>
        <w:pStyle w:val="31"/>
        <w:shd w:val="clear" w:color="auto" w:fill="auto"/>
        <w:spacing w:before="0" w:after="0" w:line="276" w:lineRule="auto"/>
        <w:ind w:left="20" w:right="20" w:firstLine="720"/>
        <w:jc w:val="both"/>
        <w:rPr>
          <w:sz w:val="24"/>
          <w:szCs w:val="24"/>
        </w:rPr>
      </w:pPr>
      <w:r>
        <w:rPr>
          <w:sz w:val="24"/>
          <w:szCs w:val="24"/>
        </w:rPr>
        <w:t>поддерживать положительные эмоциональные проявления (улыбки, смех, жесты) детей в процессе совместного слушания художественных произведений.</w:t>
      </w:r>
    </w:p>
    <w:p w14:paraId="2C1EBAE0">
      <w:pPr>
        <w:pStyle w:val="31"/>
        <w:shd w:val="clear" w:color="auto" w:fill="auto"/>
        <w:tabs>
          <w:tab w:val="left" w:pos="1580"/>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4778A196">
      <w:pPr>
        <w:pStyle w:val="31"/>
        <w:numPr>
          <w:ilvl w:val="0"/>
          <w:numId w:val="12"/>
        </w:numPr>
        <w:shd w:val="clear" w:color="auto" w:fill="auto"/>
        <w:tabs>
          <w:tab w:val="left" w:pos="1023"/>
        </w:tabs>
        <w:spacing w:before="0" w:after="0" w:line="276" w:lineRule="auto"/>
        <w:ind w:left="20" w:firstLine="720"/>
        <w:jc w:val="both"/>
        <w:rPr>
          <w:sz w:val="24"/>
          <w:szCs w:val="24"/>
        </w:rPr>
      </w:pPr>
      <w:r>
        <w:rPr>
          <w:sz w:val="24"/>
          <w:szCs w:val="24"/>
        </w:rPr>
        <w:t>Формирование словаря:</w:t>
      </w:r>
    </w:p>
    <w:p w14:paraId="0D9C579B">
      <w:pPr>
        <w:pStyle w:val="31"/>
        <w:shd w:val="clear" w:color="auto" w:fill="auto"/>
        <w:spacing w:before="0" w:after="0" w:line="276" w:lineRule="auto"/>
        <w:ind w:left="20" w:right="20" w:firstLine="720"/>
        <w:jc w:val="both"/>
        <w:rPr>
          <w:sz w:val="24"/>
          <w:szCs w:val="24"/>
        </w:rPr>
      </w:pPr>
      <w:r>
        <w:rPr>
          <w:sz w:val="24"/>
          <w:szCs w:val="24"/>
        </w:rPr>
        <w:t>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14:paraId="2CFA5856">
      <w:pPr>
        <w:pStyle w:val="31"/>
        <w:shd w:val="clear" w:color="auto" w:fill="auto"/>
        <w:spacing w:before="0" w:after="0" w:line="276" w:lineRule="auto"/>
        <w:ind w:left="20" w:right="20" w:firstLine="720"/>
        <w:jc w:val="both"/>
        <w:rPr>
          <w:sz w:val="24"/>
          <w:szCs w:val="24"/>
        </w:rPr>
      </w:pPr>
      <w:r>
        <w:rPr>
          <w:sz w:val="24"/>
          <w:szCs w:val="24"/>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14:paraId="69C433DD">
      <w:pPr>
        <w:pStyle w:val="31"/>
        <w:numPr>
          <w:ilvl w:val="0"/>
          <w:numId w:val="12"/>
        </w:numPr>
        <w:shd w:val="clear" w:color="auto" w:fill="auto"/>
        <w:tabs>
          <w:tab w:val="left" w:pos="1042"/>
        </w:tabs>
        <w:spacing w:before="0" w:after="0" w:line="276" w:lineRule="auto"/>
        <w:ind w:left="20" w:firstLine="720"/>
        <w:jc w:val="both"/>
        <w:rPr>
          <w:sz w:val="24"/>
          <w:szCs w:val="24"/>
        </w:rPr>
      </w:pPr>
      <w:r>
        <w:rPr>
          <w:sz w:val="24"/>
          <w:szCs w:val="24"/>
        </w:rPr>
        <w:t>Звуковая культура речи:</w:t>
      </w:r>
    </w:p>
    <w:p w14:paraId="640806B7">
      <w:pPr>
        <w:pStyle w:val="31"/>
        <w:shd w:val="clear" w:color="auto" w:fill="auto"/>
        <w:spacing w:before="0" w:after="0" w:line="276" w:lineRule="auto"/>
        <w:ind w:left="20" w:right="20" w:firstLine="720"/>
        <w:jc w:val="both"/>
        <w:rPr>
          <w:sz w:val="24"/>
          <w:szCs w:val="24"/>
        </w:rPr>
      </w:pPr>
      <w:r>
        <w:rPr>
          <w:sz w:val="24"/>
          <w:szCs w:val="24"/>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14:paraId="45BF961A">
      <w:pPr>
        <w:pStyle w:val="31"/>
        <w:numPr>
          <w:ilvl w:val="0"/>
          <w:numId w:val="12"/>
        </w:numPr>
        <w:shd w:val="clear" w:color="auto" w:fill="auto"/>
        <w:tabs>
          <w:tab w:val="left" w:pos="1038"/>
        </w:tabs>
        <w:spacing w:before="0" w:after="0" w:line="276" w:lineRule="auto"/>
        <w:ind w:left="20" w:firstLine="720"/>
        <w:jc w:val="both"/>
        <w:rPr>
          <w:sz w:val="24"/>
          <w:szCs w:val="24"/>
        </w:rPr>
      </w:pPr>
      <w:r>
        <w:rPr>
          <w:sz w:val="24"/>
          <w:szCs w:val="24"/>
        </w:rPr>
        <w:t>Грамматический строй речи:</w:t>
      </w:r>
    </w:p>
    <w:p w14:paraId="137C7CBE">
      <w:pPr>
        <w:pStyle w:val="31"/>
        <w:shd w:val="clear" w:color="auto" w:fill="auto"/>
        <w:spacing w:before="0" w:after="0" w:line="276" w:lineRule="auto"/>
        <w:ind w:left="20" w:right="20" w:firstLine="720"/>
        <w:jc w:val="both"/>
        <w:rPr>
          <w:sz w:val="24"/>
          <w:szCs w:val="24"/>
        </w:rPr>
      </w:pPr>
      <w:r>
        <w:rPr>
          <w:sz w:val="24"/>
          <w:szCs w:val="24"/>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14:paraId="4DD8F3C2">
      <w:pPr>
        <w:pStyle w:val="31"/>
        <w:shd w:val="clear" w:color="auto" w:fill="auto"/>
        <w:spacing w:before="0" w:after="0" w:line="276" w:lineRule="auto"/>
        <w:ind w:left="20" w:right="20" w:firstLine="720"/>
        <w:jc w:val="both"/>
        <w:rPr>
          <w:sz w:val="24"/>
          <w:szCs w:val="24"/>
        </w:rPr>
      </w:pPr>
      <w:r>
        <w:rPr>
          <w:sz w:val="24"/>
          <w:szCs w:val="24"/>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14:paraId="1B35A4F0">
      <w:pPr>
        <w:pStyle w:val="31"/>
        <w:numPr>
          <w:ilvl w:val="0"/>
          <w:numId w:val="12"/>
        </w:numPr>
        <w:shd w:val="clear" w:color="auto" w:fill="auto"/>
        <w:tabs>
          <w:tab w:val="left" w:pos="1052"/>
        </w:tabs>
        <w:spacing w:before="0" w:after="0" w:line="276" w:lineRule="auto"/>
        <w:ind w:left="20" w:firstLine="720"/>
        <w:jc w:val="both"/>
        <w:rPr>
          <w:sz w:val="24"/>
          <w:szCs w:val="24"/>
        </w:rPr>
      </w:pPr>
      <w:r>
        <w:rPr>
          <w:sz w:val="24"/>
          <w:szCs w:val="24"/>
        </w:rPr>
        <w:t>Связная речь:</w:t>
      </w:r>
    </w:p>
    <w:p w14:paraId="0A4F3554">
      <w:pPr>
        <w:pStyle w:val="31"/>
        <w:shd w:val="clear" w:color="auto" w:fill="auto"/>
        <w:spacing w:before="0" w:after="0" w:line="276" w:lineRule="auto"/>
        <w:ind w:left="20" w:right="20" w:firstLine="720"/>
        <w:jc w:val="both"/>
        <w:rPr>
          <w:sz w:val="24"/>
          <w:szCs w:val="24"/>
        </w:rPr>
      </w:pPr>
      <w:r>
        <w:rPr>
          <w:sz w:val="24"/>
          <w:szCs w:val="24"/>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14:paraId="72FB1AF0">
      <w:pPr>
        <w:pStyle w:val="31"/>
        <w:shd w:val="clear" w:color="auto" w:fill="auto"/>
        <w:spacing w:before="0" w:after="0" w:line="276" w:lineRule="auto"/>
        <w:ind w:left="20" w:right="20" w:firstLine="720"/>
        <w:jc w:val="both"/>
        <w:rPr>
          <w:sz w:val="24"/>
          <w:szCs w:val="24"/>
        </w:rPr>
      </w:pPr>
      <w:r>
        <w:rPr>
          <w:sz w:val="24"/>
          <w:szCs w:val="24"/>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2-3 простых фраз;</w:t>
      </w:r>
    </w:p>
    <w:p w14:paraId="69DDB34A">
      <w:pPr>
        <w:pStyle w:val="31"/>
        <w:shd w:val="clear" w:color="auto" w:fill="auto"/>
        <w:spacing w:before="0" w:after="0" w:line="276" w:lineRule="auto"/>
        <w:ind w:left="20" w:right="20" w:firstLine="720"/>
        <w:jc w:val="both"/>
        <w:rPr>
          <w:sz w:val="24"/>
          <w:szCs w:val="24"/>
        </w:rPr>
      </w:pPr>
      <w:r>
        <w:rPr>
          <w:sz w:val="24"/>
          <w:szCs w:val="24"/>
        </w:rPr>
        <w:t>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14:paraId="4EF156E2">
      <w:pPr>
        <w:pStyle w:val="31"/>
        <w:numPr>
          <w:ilvl w:val="0"/>
          <w:numId w:val="12"/>
        </w:numPr>
        <w:shd w:val="clear" w:color="auto" w:fill="auto"/>
        <w:tabs>
          <w:tab w:val="left" w:pos="1033"/>
        </w:tabs>
        <w:spacing w:before="0" w:after="0" w:line="276" w:lineRule="auto"/>
        <w:ind w:left="20" w:firstLine="720"/>
        <w:jc w:val="both"/>
        <w:rPr>
          <w:sz w:val="24"/>
          <w:szCs w:val="24"/>
        </w:rPr>
      </w:pPr>
      <w:r>
        <w:rPr>
          <w:sz w:val="24"/>
          <w:szCs w:val="24"/>
        </w:rPr>
        <w:t>Подготовка детей к обучению грамоте:</w:t>
      </w:r>
    </w:p>
    <w:p w14:paraId="3E188422">
      <w:pPr>
        <w:pStyle w:val="31"/>
        <w:shd w:val="clear" w:color="auto" w:fill="auto"/>
        <w:spacing w:before="0" w:after="0" w:line="276" w:lineRule="auto"/>
        <w:ind w:left="20" w:right="20" w:firstLine="720"/>
        <w:jc w:val="both"/>
        <w:rPr>
          <w:sz w:val="24"/>
          <w:szCs w:val="24"/>
        </w:rPr>
      </w:pPr>
      <w:r>
        <w:rPr>
          <w:sz w:val="24"/>
          <w:szCs w:val="24"/>
        </w:rPr>
        <w:t>педагог формирует у детей умение вслушиваться в звучание слова, закрепляет в речи детей термины «слово», «звук» в практическом плане.</w:t>
      </w:r>
    </w:p>
    <w:p w14:paraId="331EC231">
      <w:pPr>
        <w:pStyle w:val="31"/>
        <w:shd w:val="clear" w:color="auto" w:fill="auto"/>
        <w:spacing w:before="0" w:after="0" w:line="276" w:lineRule="auto"/>
        <w:ind w:left="20" w:right="20" w:firstLine="720"/>
        <w:jc w:val="both"/>
        <w:rPr>
          <w:sz w:val="24"/>
          <w:szCs w:val="24"/>
        </w:rPr>
      </w:pPr>
    </w:p>
    <w:p w14:paraId="523916CB">
      <w:pPr>
        <w:pStyle w:val="31"/>
        <w:shd w:val="clear" w:color="auto" w:fill="auto"/>
        <w:spacing w:before="0" w:after="0" w:line="276" w:lineRule="auto"/>
        <w:ind w:right="20"/>
        <w:jc w:val="both"/>
        <w:rPr>
          <w:b/>
          <w:bCs/>
          <w:sz w:val="24"/>
          <w:szCs w:val="24"/>
        </w:rPr>
      </w:pPr>
      <w:r>
        <w:rPr>
          <w:b/>
          <w:bCs/>
          <w:sz w:val="24"/>
          <w:szCs w:val="24"/>
        </w:rPr>
        <w:t>Художественно-эстетическое развитие.</w:t>
      </w:r>
    </w:p>
    <w:p w14:paraId="5590CFAE">
      <w:pPr>
        <w:pStyle w:val="31"/>
        <w:shd w:val="clear" w:color="auto" w:fill="auto"/>
        <w:tabs>
          <w:tab w:val="left" w:pos="1566"/>
        </w:tabs>
        <w:spacing w:before="0" w:after="0" w:line="276" w:lineRule="auto"/>
        <w:ind w:right="20" w:firstLine="709"/>
        <w:jc w:val="both"/>
        <w:rPr>
          <w:sz w:val="24"/>
          <w:szCs w:val="24"/>
        </w:rPr>
      </w:pPr>
      <w:r>
        <w:rPr>
          <w:sz w:val="24"/>
          <w:szCs w:val="24"/>
        </w:rPr>
        <w:t xml:space="preserve">В области художественно-эстетического развития основными </w:t>
      </w:r>
      <w:r>
        <w:rPr>
          <w:b/>
          <w:bCs/>
          <w:sz w:val="24"/>
          <w:szCs w:val="24"/>
        </w:rPr>
        <w:t>задачами</w:t>
      </w:r>
      <w:r>
        <w:rPr>
          <w:sz w:val="24"/>
          <w:szCs w:val="24"/>
        </w:rPr>
        <w:t xml:space="preserve"> образовательной деятельности являются:</w:t>
      </w:r>
    </w:p>
    <w:p w14:paraId="57DD37A5">
      <w:pPr>
        <w:pStyle w:val="31"/>
        <w:numPr>
          <w:ilvl w:val="0"/>
          <w:numId w:val="13"/>
        </w:numPr>
        <w:shd w:val="clear" w:color="auto" w:fill="auto"/>
        <w:tabs>
          <w:tab w:val="left" w:pos="1014"/>
        </w:tabs>
        <w:spacing w:before="0" w:after="0" w:line="276" w:lineRule="auto"/>
        <w:ind w:left="20" w:firstLine="720"/>
        <w:jc w:val="both"/>
        <w:rPr>
          <w:b/>
          <w:bCs/>
          <w:i/>
          <w:iCs/>
          <w:sz w:val="24"/>
          <w:szCs w:val="24"/>
        </w:rPr>
      </w:pPr>
      <w:r>
        <w:rPr>
          <w:b/>
          <w:bCs/>
          <w:i/>
          <w:iCs/>
          <w:sz w:val="24"/>
          <w:szCs w:val="24"/>
        </w:rPr>
        <w:t>приобщение к искусству:</w:t>
      </w:r>
    </w:p>
    <w:p w14:paraId="7612C9D3">
      <w:pPr>
        <w:pStyle w:val="31"/>
        <w:shd w:val="clear" w:color="auto" w:fill="auto"/>
        <w:spacing w:before="0" w:after="0" w:line="276" w:lineRule="auto"/>
        <w:ind w:left="20" w:right="20" w:firstLine="720"/>
        <w:rPr>
          <w:sz w:val="24"/>
          <w:szCs w:val="24"/>
        </w:rPr>
      </w:pPr>
      <w:r>
        <w:rPr>
          <w:sz w:val="24"/>
          <w:szCs w:val="24"/>
        </w:rPr>
        <w:t>продолжать развивать художественное восприятие, подводить детей к восприятию произведений искусства (разглядывать и чувствовать); воспитывать интерес к искусству;</w:t>
      </w:r>
    </w:p>
    <w:p w14:paraId="799EB1E6">
      <w:pPr>
        <w:pStyle w:val="31"/>
        <w:shd w:val="clear" w:color="auto" w:fill="auto"/>
        <w:spacing w:before="0" w:after="0" w:line="276" w:lineRule="auto"/>
        <w:ind w:left="20" w:right="20" w:firstLine="720"/>
        <w:rPr>
          <w:sz w:val="24"/>
          <w:szCs w:val="24"/>
        </w:rPr>
      </w:pPr>
      <w:r>
        <w:rPr>
          <w:sz w:val="24"/>
          <w:szCs w:val="24"/>
        </w:rPr>
        <w:t>формировать понимание красоты произведений искусства, потребность общения с искусством;</w:t>
      </w:r>
    </w:p>
    <w:p w14:paraId="31DCD063">
      <w:pPr>
        <w:pStyle w:val="31"/>
        <w:shd w:val="clear" w:color="auto" w:fill="auto"/>
        <w:spacing w:before="0" w:after="0" w:line="276" w:lineRule="auto"/>
        <w:ind w:left="20" w:right="20" w:firstLine="720"/>
        <w:jc w:val="both"/>
        <w:rPr>
          <w:sz w:val="24"/>
          <w:szCs w:val="24"/>
        </w:rPr>
      </w:pPr>
      <w:r>
        <w:rPr>
          <w:sz w:val="24"/>
          <w:szCs w:val="24"/>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14:paraId="4492DB79">
      <w:pPr>
        <w:pStyle w:val="31"/>
        <w:shd w:val="clear" w:color="auto" w:fill="auto"/>
        <w:spacing w:before="0" w:after="0" w:line="276" w:lineRule="auto"/>
        <w:ind w:left="20" w:right="20" w:firstLine="720"/>
        <w:jc w:val="both"/>
        <w:rPr>
          <w:sz w:val="24"/>
          <w:szCs w:val="24"/>
        </w:rPr>
      </w:pPr>
      <w:r>
        <w:rPr>
          <w:sz w:val="24"/>
          <w:szCs w:val="24"/>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14:paraId="458ABFE4">
      <w:pPr>
        <w:pStyle w:val="31"/>
        <w:shd w:val="clear" w:color="auto" w:fill="auto"/>
        <w:spacing w:before="0" w:after="0" w:line="276" w:lineRule="auto"/>
        <w:ind w:left="20" w:right="20" w:firstLine="720"/>
        <w:jc w:val="both"/>
        <w:rPr>
          <w:sz w:val="24"/>
          <w:szCs w:val="24"/>
        </w:rPr>
      </w:pPr>
      <w:r>
        <w:rPr>
          <w:sz w:val="24"/>
          <w:szCs w:val="24"/>
        </w:rP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14:paraId="4EB475C0">
      <w:pPr>
        <w:pStyle w:val="31"/>
        <w:shd w:val="clear" w:color="auto" w:fill="auto"/>
        <w:spacing w:before="0" w:after="0" w:line="276" w:lineRule="auto"/>
        <w:ind w:left="20" w:firstLine="720"/>
        <w:rPr>
          <w:sz w:val="24"/>
          <w:szCs w:val="24"/>
        </w:rPr>
      </w:pPr>
      <w:r>
        <w:rPr>
          <w:sz w:val="24"/>
          <w:szCs w:val="24"/>
        </w:rPr>
        <w:t>готовить детей к посещению кукольного театра, выставки детских работ и так далее;</w:t>
      </w:r>
    </w:p>
    <w:p w14:paraId="2DB95CDA">
      <w:pPr>
        <w:pStyle w:val="31"/>
        <w:shd w:val="clear" w:color="auto" w:fill="auto"/>
        <w:spacing w:before="0" w:after="0" w:line="276" w:lineRule="auto"/>
        <w:ind w:left="20" w:right="20" w:firstLine="720"/>
        <w:jc w:val="both"/>
        <w:rPr>
          <w:sz w:val="24"/>
          <w:szCs w:val="24"/>
        </w:rPr>
      </w:pPr>
      <w:r>
        <w:rPr>
          <w:sz w:val="24"/>
          <w:szCs w:val="24"/>
        </w:rPr>
        <w:t>приобщать детей к участию в концертах, праздниках в семье и ДОО: исполнение танца, песни, чтение стихов;</w:t>
      </w:r>
    </w:p>
    <w:p w14:paraId="387A6F06">
      <w:pPr>
        <w:pStyle w:val="31"/>
        <w:numPr>
          <w:ilvl w:val="0"/>
          <w:numId w:val="13"/>
        </w:numPr>
        <w:shd w:val="clear" w:color="auto" w:fill="auto"/>
        <w:tabs>
          <w:tab w:val="left" w:pos="1042"/>
        </w:tabs>
        <w:spacing w:before="0" w:after="0" w:line="276" w:lineRule="auto"/>
        <w:ind w:left="20" w:firstLine="720"/>
        <w:jc w:val="both"/>
        <w:rPr>
          <w:b/>
          <w:bCs/>
          <w:i/>
          <w:iCs/>
          <w:sz w:val="24"/>
          <w:szCs w:val="24"/>
        </w:rPr>
      </w:pPr>
      <w:r>
        <w:rPr>
          <w:b/>
          <w:bCs/>
          <w:i/>
          <w:iCs/>
          <w:sz w:val="24"/>
          <w:szCs w:val="24"/>
        </w:rPr>
        <w:t>изобразительная деятельность:</w:t>
      </w:r>
    </w:p>
    <w:p w14:paraId="6FD97439">
      <w:pPr>
        <w:pStyle w:val="31"/>
        <w:shd w:val="clear" w:color="auto" w:fill="auto"/>
        <w:spacing w:before="0" w:after="0" w:line="276" w:lineRule="auto"/>
        <w:ind w:left="720" w:right="20"/>
        <w:rPr>
          <w:sz w:val="24"/>
          <w:szCs w:val="24"/>
        </w:rPr>
      </w:pPr>
      <w:r>
        <w:rPr>
          <w:sz w:val="24"/>
          <w:szCs w:val="24"/>
        </w:rPr>
        <w:t>формировать у детей интерес к занятиям изобразительной деятельностью; формировать у детей знания в области изобразительной деятельности; развивать у детей эстетическое восприятие;</w:t>
      </w:r>
    </w:p>
    <w:p w14:paraId="77FB76E7">
      <w:pPr>
        <w:pStyle w:val="31"/>
        <w:shd w:val="clear" w:color="auto" w:fill="auto"/>
        <w:spacing w:before="0" w:after="0" w:line="276" w:lineRule="auto"/>
        <w:ind w:left="20" w:right="20" w:firstLine="720"/>
        <w:jc w:val="both"/>
        <w:rPr>
          <w:sz w:val="24"/>
          <w:szCs w:val="24"/>
        </w:rPr>
      </w:pPr>
      <w:r>
        <w:rPr>
          <w:sz w:val="24"/>
          <w:szCs w:val="24"/>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14:paraId="094EC1FA">
      <w:pPr>
        <w:pStyle w:val="31"/>
        <w:shd w:val="clear" w:color="auto" w:fill="auto"/>
        <w:spacing w:before="0" w:after="0" w:line="276" w:lineRule="auto"/>
        <w:ind w:left="20" w:right="20" w:firstLine="720"/>
        <w:rPr>
          <w:sz w:val="24"/>
          <w:szCs w:val="24"/>
        </w:rPr>
      </w:pPr>
      <w:r>
        <w:rPr>
          <w:sz w:val="24"/>
          <w:szCs w:val="24"/>
        </w:rPr>
        <w:t>формировать умение у детей в рисовании, лепке, аппликации изображать простые предметы и явления, передавая их образную выразительность;</w:t>
      </w:r>
    </w:p>
    <w:p w14:paraId="7ECD3AD0">
      <w:pPr>
        <w:pStyle w:val="31"/>
        <w:shd w:val="clear" w:color="auto" w:fill="auto"/>
        <w:spacing w:before="0" w:after="0" w:line="276" w:lineRule="auto"/>
        <w:ind w:left="20" w:right="20" w:firstLine="720"/>
        <w:rPr>
          <w:sz w:val="24"/>
          <w:szCs w:val="24"/>
        </w:rPr>
      </w:pPr>
      <w:r>
        <w:rPr>
          <w:sz w:val="24"/>
          <w:szCs w:val="24"/>
        </w:rPr>
        <w:t>находить связь между предметами и явлениями окружающего мира и их изображениями (в рисунке, лепке, аппликации);</w:t>
      </w:r>
    </w:p>
    <w:p w14:paraId="20596145">
      <w:pPr>
        <w:pStyle w:val="31"/>
        <w:shd w:val="clear" w:color="auto" w:fill="auto"/>
        <w:spacing w:before="0" w:after="0" w:line="276" w:lineRule="auto"/>
        <w:ind w:left="20" w:right="20" w:firstLine="720"/>
        <w:jc w:val="both"/>
        <w:rPr>
          <w:sz w:val="24"/>
          <w:szCs w:val="24"/>
        </w:rPr>
      </w:pPr>
      <w:r>
        <w:rPr>
          <w:sz w:val="24"/>
          <w:szCs w:val="24"/>
        </w:rPr>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14:paraId="2BAE9EB7">
      <w:pPr>
        <w:pStyle w:val="31"/>
        <w:shd w:val="clear" w:color="auto" w:fill="auto"/>
        <w:spacing w:before="0" w:after="0" w:line="276" w:lineRule="auto"/>
        <w:ind w:left="20" w:right="20" w:firstLine="700"/>
        <w:jc w:val="both"/>
        <w:rPr>
          <w:sz w:val="24"/>
          <w:szCs w:val="24"/>
        </w:rPr>
      </w:pPr>
      <w:r>
        <w:rPr>
          <w:sz w:val="24"/>
          <w:szCs w:val="24"/>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14:paraId="1E2DA1AF">
      <w:pPr>
        <w:pStyle w:val="31"/>
        <w:shd w:val="clear" w:color="auto" w:fill="auto"/>
        <w:spacing w:before="0" w:after="0" w:line="276" w:lineRule="auto"/>
        <w:ind w:left="20" w:right="20" w:firstLine="700"/>
        <w:jc w:val="both"/>
        <w:rPr>
          <w:sz w:val="24"/>
          <w:szCs w:val="24"/>
        </w:rPr>
      </w:pPr>
      <w:r>
        <w:rPr>
          <w:sz w:val="24"/>
          <w:szCs w:val="24"/>
        </w:rPr>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14:paraId="4D6AC642">
      <w:pPr>
        <w:pStyle w:val="31"/>
        <w:shd w:val="clear" w:color="auto" w:fill="auto"/>
        <w:spacing w:before="0" w:after="0" w:line="276" w:lineRule="auto"/>
        <w:ind w:left="20" w:right="20" w:firstLine="700"/>
        <w:jc w:val="both"/>
        <w:rPr>
          <w:sz w:val="24"/>
          <w:szCs w:val="24"/>
        </w:rPr>
      </w:pPr>
      <w:r>
        <w:rPr>
          <w:sz w:val="24"/>
          <w:szCs w:val="24"/>
        </w:rPr>
        <w:t>формировать умение у детей создавать как индивидуальные, так и коллективные композиции в рисунках, лепке, аппликации;</w:t>
      </w:r>
    </w:p>
    <w:p w14:paraId="5226C7F8">
      <w:pPr>
        <w:pStyle w:val="31"/>
        <w:shd w:val="clear" w:color="auto" w:fill="auto"/>
        <w:spacing w:before="0" w:after="0" w:line="276" w:lineRule="auto"/>
        <w:ind w:left="20" w:right="20" w:firstLine="700"/>
        <w:jc w:val="both"/>
        <w:rPr>
          <w:sz w:val="24"/>
          <w:szCs w:val="24"/>
        </w:rPr>
      </w:pPr>
      <w:r>
        <w:rPr>
          <w:sz w:val="24"/>
          <w:szCs w:val="24"/>
        </w:rPr>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14:paraId="2058BCC3">
      <w:pPr>
        <w:pStyle w:val="31"/>
        <w:shd w:val="clear" w:color="auto" w:fill="auto"/>
        <w:spacing w:before="0" w:after="0" w:line="276" w:lineRule="auto"/>
        <w:ind w:left="20" w:firstLine="700"/>
        <w:jc w:val="both"/>
        <w:rPr>
          <w:sz w:val="24"/>
          <w:szCs w:val="24"/>
        </w:rPr>
      </w:pPr>
      <w:r>
        <w:rPr>
          <w:sz w:val="24"/>
          <w:szCs w:val="24"/>
        </w:rPr>
        <w:t>переводить детей от рисования-подражания к самостоятельному творчеству;</w:t>
      </w:r>
    </w:p>
    <w:p w14:paraId="209B8F1A">
      <w:pPr>
        <w:pStyle w:val="31"/>
        <w:numPr>
          <w:ilvl w:val="0"/>
          <w:numId w:val="13"/>
        </w:numPr>
        <w:shd w:val="clear" w:color="auto" w:fill="auto"/>
        <w:tabs>
          <w:tab w:val="left" w:pos="1022"/>
        </w:tabs>
        <w:spacing w:before="0" w:after="0" w:line="276" w:lineRule="auto"/>
        <w:ind w:left="720" w:right="3240"/>
        <w:rPr>
          <w:sz w:val="24"/>
          <w:szCs w:val="24"/>
        </w:rPr>
      </w:pPr>
      <w:r>
        <w:rPr>
          <w:sz w:val="24"/>
          <w:szCs w:val="24"/>
        </w:rPr>
        <w:t>конструктивная деятельность: совершенствовать у детей конструктивные умения;</w:t>
      </w:r>
    </w:p>
    <w:p w14:paraId="04E4F8B7">
      <w:pPr>
        <w:pStyle w:val="31"/>
        <w:shd w:val="clear" w:color="auto" w:fill="auto"/>
        <w:spacing w:before="0" w:after="0" w:line="276" w:lineRule="auto"/>
        <w:ind w:left="20" w:right="20" w:firstLine="700"/>
        <w:jc w:val="both"/>
        <w:rPr>
          <w:sz w:val="24"/>
          <w:szCs w:val="24"/>
        </w:rPr>
      </w:pPr>
      <w:r>
        <w:rPr>
          <w:sz w:val="24"/>
          <w:szCs w:val="24"/>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14:paraId="0070F24B">
      <w:pPr>
        <w:pStyle w:val="31"/>
        <w:shd w:val="clear" w:color="auto" w:fill="auto"/>
        <w:spacing w:before="0" w:after="0" w:line="276" w:lineRule="auto"/>
        <w:ind w:left="20" w:firstLine="700"/>
        <w:jc w:val="both"/>
        <w:rPr>
          <w:sz w:val="24"/>
          <w:szCs w:val="24"/>
        </w:rPr>
      </w:pPr>
      <w:r>
        <w:rPr>
          <w:sz w:val="24"/>
          <w:szCs w:val="24"/>
        </w:rPr>
        <w:t>формировать умение у детей использовать в постройках детали разного цвета;</w:t>
      </w:r>
    </w:p>
    <w:p w14:paraId="5FAB1B6B">
      <w:pPr>
        <w:pStyle w:val="31"/>
        <w:numPr>
          <w:ilvl w:val="0"/>
          <w:numId w:val="13"/>
        </w:numPr>
        <w:shd w:val="clear" w:color="auto" w:fill="auto"/>
        <w:tabs>
          <w:tab w:val="left" w:pos="1027"/>
        </w:tabs>
        <w:spacing w:before="0" w:after="0" w:line="276" w:lineRule="auto"/>
        <w:ind w:left="20" w:firstLine="700"/>
        <w:jc w:val="both"/>
        <w:rPr>
          <w:b/>
          <w:bCs/>
          <w:i/>
          <w:iCs/>
          <w:sz w:val="24"/>
          <w:szCs w:val="24"/>
        </w:rPr>
      </w:pPr>
      <w:r>
        <w:rPr>
          <w:b/>
          <w:bCs/>
          <w:i/>
          <w:iCs/>
          <w:sz w:val="24"/>
          <w:szCs w:val="24"/>
        </w:rPr>
        <w:t>музыкальная деятельность:</w:t>
      </w:r>
    </w:p>
    <w:p w14:paraId="179639C3">
      <w:pPr>
        <w:pStyle w:val="31"/>
        <w:shd w:val="clear" w:color="auto" w:fill="auto"/>
        <w:spacing w:before="0" w:after="0" w:line="276" w:lineRule="auto"/>
        <w:ind w:left="20" w:right="20" w:firstLine="700"/>
        <w:rPr>
          <w:sz w:val="24"/>
          <w:szCs w:val="24"/>
        </w:rPr>
      </w:pPr>
      <w:r>
        <w:rPr>
          <w:sz w:val="24"/>
          <w:szCs w:val="24"/>
        </w:rPr>
        <w:t>развивать у детей эмоциональную отзывчивость на музыку; знакомить детей с тремя жанрами музыкальных произведений: песней, танцем, маршем;</w:t>
      </w:r>
    </w:p>
    <w:p w14:paraId="796C3424">
      <w:pPr>
        <w:pStyle w:val="31"/>
        <w:shd w:val="clear" w:color="auto" w:fill="auto"/>
        <w:spacing w:before="0" w:after="0" w:line="276" w:lineRule="auto"/>
        <w:ind w:left="20" w:right="20" w:firstLine="700"/>
        <w:jc w:val="both"/>
        <w:rPr>
          <w:sz w:val="24"/>
          <w:szCs w:val="24"/>
        </w:rPr>
      </w:pPr>
      <w:r>
        <w:rPr>
          <w:sz w:val="24"/>
          <w:szCs w:val="24"/>
        </w:rP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14:paraId="7398E743">
      <w:pPr>
        <w:pStyle w:val="31"/>
        <w:shd w:val="clear" w:color="auto" w:fill="auto"/>
        <w:spacing w:before="0" w:after="0" w:line="276" w:lineRule="auto"/>
        <w:ind w:left="20" w:right="20" w:firstLine="700"/>
        <w:jc w:val="both"/>
        <w:rPr>
          <w:sz w:val="24"/>
          <w:szCs w:val="24"/>
        </w:rPr>
      </w:pPr>
      <w:r>
        <w:rPr>
          <w:sz w:val="24"/>
          <w:szCs w:val="24"/>
        </w:rPr>
        <w:t>учить детей петь простые народные песни, попевки, прибаутки, передавая их настроение и характер;</w:t>
      </w:r>
    </w:p>
    <w:p w14:paraId="050F93C9">
      <w:pPr>
        <w:pStyle w:val="31"/>
        <w:shd w:val="clear" w:color="auto" w:fill="auto"/>
        <w:spacing w:before="0" w:after="0" w:line="276" w:lineRule="auto"/>
        <w:ind w:left="20" w:right="20" w:firstLine="700"/>
        <w:jc w:val="both"/>
        <w:rPr>
          <w:sz w:val="24"/>
          <w:szCs w:val="24"/>
        </w:rPr>
      </w:pPr>
      <w:r>
        <w:rPr>
          <w:sz w:val="24"/>
          <w:szCs w:val="24"/>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14:paraId="4E418718">
      <w:pPr>
        <w:pStyle w:val="31"/>
        <w:numPr>
          <w:ilvl w:val="0"/>
          <w:numId w:val="13"/>
        </w:numPr>
        <w:shd w:val="clear" w:color="auto" w:fill="auto"/>
        <w:tabs>
          <w:tab w:val="left" w:pos="1008"/>
        </w:tabs>
        <w:spacing w:before="0" w:after="0" w:line="276" w:lineRule="auto"/>
        <w:ind w:left="20" w:firstLine="700"/>
        <w:jc w:val="both"/>
        <w:rPr>
          <w:b/>
          <w:bCs/>
          <w:i/>
          <w:iCs/>
          <w:sz w:val="24"/>
          <w:szCs w:val="24"/>
        </w:rPr>
      </w:pPr>
      <w:r>
        <w:rPr>
          <w:b/>
          <w:bCs/>
          <w:i/>
          <w:iCs/>
          <w:sz w:val="24"/>
          <w:szCs w:val="24"/>
        </w:rPr>
        <w:t>театрализованная деятельность:</w:t>
      </w:r>
    </w:p>
    <w:p w14:paraId="53C111EA">
      <w:pPr>
        <w:pStyle w:val="31"/>
        <w:shd w:val="clear" w:color="auto" w:fill="auto"/>
        <w:spacing w:before="0" w:after="0" w:line="276" w:lineRule="auto"/>
        <w:ind w:left="20" w:right="20" w:firstLine="700"/>
        <w:jc w:val="both"/>
        <w:rPr>
          <w:sz w:val="24"/>
          <w:szCs w:val="24"/>
        </w:rPr>
      </w:pPr>
      <w:r>
        <w:rPr>
          <w:sz w:val="24"/>
          <w:szCs w:val="24"/>
        </w:rPr>
        <w:t>воспитывать у детей устойчивый интерес детей к театрализованной игре, создавать условия для её проведения;</w:t>
      </w:r>
    </w:p>
    <w:p w14:paraId="2F935569">
      <w:pPr>
        <w:pStyle w:val="31"/>
        <w:shd w:val="clear" w:color="auto" w:fill="auto"/>
        <w:spacing w:before="0" w:after="0" w:line="276" w:lineRule="auto"/>
        <w:ind w:left="20" w:right="20" w:firstLine="700"/>
        <w:jc w:val="both"/>
        <w:rPr>
          <w:sz w:val="24"/>
          <w:szCs w:val="24"/>
        </w:rPr>
      </w:pPr>
      <w:r>
        <w:rPr>
          <w:sz w:val="24"/>
          <w:szCs w:val="24"/>
        </w:rPr>
        <w:t>формировать положительные, доброжелательные, коллективные взаимоотношения;</w:t>
      </w:r>
    </w:p>
    <w:p w14:paraId="4D6660BF">
      <w:pPr>
        <w:pStyle w:val="31"/>
        <w:shd w:val="clear" w:color="auto" w:fill="auto"/>
        <w:spacing w:before="0" w:after="0" w:line="276" w:lineRule="auto"/>
        <w:ind w:left="20" w:right="20" w:firstLine="700"/>
        <w:jc w:val="both"/>
        <w:rPr>
          <w:sz w:val="24"/>
          <w:szCs w:val="24"/>
        </w:rPr>
      </w:pPr>
      <w:r>
        <w:rPr>
          <w:sz w:val="24"/>
          <w:szCs w:val="24"/>
        </w:rPr>
        <w:t>формировать умение следить за развитием действия в играх-драматизациях и кукольных спектаклях, созданных силами взрослых и старших детей;</w:t>
      </w:r>
    </w:p>
    <w:p w14:paraId="2C07970E">
      <w:pPr>
        <w:pStyle w:val="31"/>
        <w:shd w:val="clear" w:color="auto" w:fill="auto"/>
        <w:spacing w:before="0" w:after="0" w:line="276" w:lineRule="auto"/>
        <w:ind w:left="20" w:right="20" w:firstLine="720"/>
        <w:jc w:val="both"/>
        <w:rPr>
          <w:sz w:val="24"/>
          <w:szCs w:val="24"/>
        </w:rPr>
      </w:pPr>
      <w:r>
        <w:rPr>
          <w:sz w:val="24"/>
          <w:szCs w:val="24"/>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14:paraId="15AD35C1">
      <w:pPr>
        <w:pStyle w:val="31"/>
        <w:shd w:val="clear" w:color="auto" w:fill="auto"/>
        <w:spacing w:before="0" w:after="0" w:line="276" w:lineRule="auto"/>
        <w:ind w:left="20" w:right="20" w:firstLine="720"/>
        <w:jc w:val="both"/>
        <w:rPr>
          <w:sz w:val="24"/>
          <w:szCs w:val="24"/>
        </w:rPr>
      </w:pPr>
      <w:r>
        <w:rPr>
          <w:sz w:val="24"/>
          <w:szCs w:val="24"/>
        </w:rPr>
        <w:t>познакомить детей с различными видами театра (кукольным, настольным, пальчиковым, театром теней, театром на фланелеграфе);</w:t>
      </w:r>
    </w:p>
    <w:p w14:paraId="19C2F664">
      <w:pPr>
        <w:pStyle w:val="31"/>
        <w:shd w:val="clear" w:color="auto" w:fill="auto"/>
        <w:spacing w:before="0" w:after="0" w:line="276" w:lineRule="auto"/>
        <w:ind w:left="20" w:right="20" w:firstLine="720"/>
        <w:jc w:val="both"/>
        <w:rPr>
          <w:sz w:val="24"/>
          <w:szCs w:val="24"/>
        </w:rPr>
      </w:pPr>
      <w:r>
        <w:rPr>
          <w:sz w:val="24"/>
          <w:szCs w:val="24"/>
        </w:rPr>
        <w:t>знакомить детей с приемами вождения настольных кукол; формировать у детей умение сопровождать движения простой песенкой; вызывать желание действовать с элементами костюмов (шапочки, воротнички и так далее) и атрибутами как внешними символами роли;</w:t>
      </w:r>
    </w:p>
    <w:p w14:paraId="23C051BF">
      <w:pPr>
        <w:pStyle w:val="31"/>
        <w:shd w:val="clear" w:color="auto" w:fill="auto"/>
        <w:spacing w:before="0" w:after="0" w:line="276" w:lineRule="auto"/>
        <w:ind w:left="20" w:right="20" w:firstLine="720"/>
        <w:jc w:val="both"/>
        <w:rPr>
          <w:sz w:val="24"/>
          <w:szCs w:val="24"/>
        </w:rPr>
      </w:pPr>
      <w:r>
        <w:rPr>
          <w:sz w:val="24"/>
          <w:szCs w:val="24"/>
        </w:rPr>
        <w:t>формировать у детей интонационную выразительность речи в процессе театрально-игровой деятельности;</w:t>
      </w:r>
    </w:p>
    <w:p w14:paraId="4B892E92">
      <w:pPr>
        <w:pStyle w:val="31"/>
        <w:shd w:val="clear" w:color="auto" w:fill="auto"/>
        <w:spacing w:before="0" w:after="0" w:line="276" w:lineRule="auto"/>
        <w:ind w:left="20" w:right="20" w:firstLine="720"/>
        <w:jc w:val="both"/>
        <w:rPr>
          <w:sz w:val="24"/>
          <w:szCs w:val="24"/>
        </w:rPr>
      </w:pPr>
      <w:r>
        <w:rPr>
          <w:sz w:val="24"/>
          <w:szCs w:val="24"/>
        </w:rPr>
        <w:t>развивать у детей диалогическую речь в процессе театрально-игровой деятельности;</w:t>
      </w:r>
    </w:p>
    <w:p w14:paraId="5F20DB1D">
      <w:pPr>
        <w:pStyle w:val="31"/>
        <w:shd w:val="clear" w:color="auto" w:fill="auto"/>
        <w:spacing w:before="0" w:after="0" w:line="276" w:lineRule="auto"/>
        <w:ind w:left="20" w:right="20" w:firstLine="720"/>
        <w:jc w:val="both"/>
        <w:rPr>
          <w:sz w:val="24"/>
          <w:szCs w:val="24"/>
        </w:rPr>
      </w:pPr>
      <w:r>
        <w:rPr>
          <w:sz w:val="24"/>
          <w:szCs w:val="24"/>
        </w:rPr>
        <w:t>формировать у детей умение следить за развитием действия в драматизациях и кукольных спектаклях;</w:t>
      </w:r>
    </w:p>
    <w:p w14:paraId="3044DE2E">
      <w:pPr>
        <w:pStyle w:val="31"/>
        <w:shd w:val="clear" w:color="auto" w:fill="auto"/>
        <w:spacing w:before="0" w:after="0" w:line="276" w:lineRule="auto"/>
        <w:ind w:left="20" w:right="20" w:firstLine="720"/>
        <w:jc w:val="both"/>
        <w:rPr>
          <w:sz w:val="24"/>
          <w:szCs w:val="24"/>
        </w:rPr>
      </w:pPr>
      <w:r>
        <w:rPr>
          <w:sz w:val="24"/>
          <w:szCs w:val="24"/>
        </w:rPr>
        <w:t>формировать у детей умение использовать импровизационные формы диалогов действующих лиц в хорошо знакомых сказках;</w:t>
      </w:r>
    </w:p>
    <w:p w14:paraId="58ACB6A5">
      <w:pPr>
        <w:pStyle w:val="31"/>
        <w:numPr>
          <w:ilvl w:val="0"/>
          <w:numId w:val="13"/>
        </w:numPr>
        <w:shd w:val="clear" w:color="auto" w:fill="auto"/>
        <w:tabs>
          <w:tab w:val="left" w:pos="1038"/>
        </w:tabs>
        <w:spacing w:before="0" w:after="0" w:line="276" w:lineRule="auto"/>
        <w:ind w:left="20" w:firstLine="720"/>
        <w:jc w:val="both"/>
        <w:rPr>
          <w:b/>
          <w:bCs/>
          <w:i/>
          <w:iCs/>
          <w:sz w:val="24"/>
          <w:szCs w:val="24"/>
        </w:rPr>
      </w:pPr>
      <w:r>
        <w:rPr>
          <w:b/>
          <w:bCs/>
          <w:i/>
          <w:iCs/>
          <w:sz w:val="24"/>
          <w:szCs w:val="24"/>
        </w:rPr>
        <w:t>культурно-досуговая деятельность:</w:t>
      </w:r>
    </w:p>
    <w:p w14:paraId="39C094D7">
      <w:pPr>
        <w:pStyle w:val="31"/>
        <w:shd w:val="clear" w:color="auto" w:fill="auto"/>
        <w:spacing w:before="0" w:after="0" w:line="276" w:lineRule="auto"/>
        <w:ind w:left="20" w:right="20" w:firstLine="720"/>
        <w:jc w:val="both"/>
        <w:rPr>
          <w:sz w:val="24"/>
          <w:szCs w:val="24"/>
        </w:rPr>
      </w:pPr>
      <w:r>
        <w:rPr>
          <w:sz w:val="24"/>
          <w:szCs w:val="24"/>
        </w:rPr>
        <w:t>способствовать организации культурно-досуговой деятельности детей по интересам, обеспечивая эмоциональное благополучие и отдых;</w:t>
      </w:r>
    </w:p>
    <w:p w14:paraId="3C5E7BF6">
      <w:pPr>
        <w:pStyle w:val="31"/>
        <w:shd w:val="clear" w:color="auto" w:fill="auto"/>
        <w:spacing w:before="0" w:after="0" w:line="276" w:lineRule="auto"/>
        <w:ind w:left="720" w:right="2020"/>
        <w:rPr>
          <w:sz w:val="24"/>
          <w:szCs w:val="24"/>
        </w:rPr>
      </w:pPr>
      <w:r>
        <w:rPr>
          <w:sz w:val="24"/>
          <w:szCs w:val="24"/>
        </w:rPr>
        <w:t>помогать детям организовывать свободное время с интересом; создавать условия для активного и пассивного отдыха;</w:t>
      </w:r>
    </w:p>
    <w:p w14:paraId="2C864428">
      <w:pPr>
        <w:pStyle w:val="31"/>
        <w:shd w:val="clear" w:color="auto" w:fill="auto"/>
        <w:spacing w:before="0" w:after="0" w:line="276" w:lineRule="auto"/>
        <w:ind w:left="20" w:right="20" w:firstLine="720"/>
        <w:jc w:val="both"/>
        <w:rPr>
          <w:sz w:val="24"/>
          <w:szCs w:val="24"/>
        </w:rPr>
      </w:pPr>
      <w:r>
        <w:rPr>
          <w:sz w:val="24"/>
          <w:szCs w:val="24"/>
        </w:rPr>
        <w:t>создавать атмосферу эмоционального благополучия в культурно-досуговой деятельности;</w:t>
      </w:r>
    </w:p>
    <w:p w14:paraId="53D1BCCD">
      <w:pPr>
        <w:pStyle w:val="31"/>
        <w:shd w:val="clear" w:color="auto" w:fill="auto"/>
        <w:spacing w:before="0" w:after="0" w:line="276" w:lineRule="auto"/>
        <w:ind w:left="20" w:right="20" w:firstLine="720"/>
        <w:jc w:val="both"/>
        <w:rPr>
          <w:sz w:val="24"/>
          <w:szCs w:val="24"/>
        </w:rPr>
      </w:pPr>
      <w:r>
        <w:rPr>
          <w:sz w:val="24"/>
          <w:szCs w:val="24"/>
        </w:rPr>
        <w:t>развивать интерес к просмотру кукольных спектаклей, прослушиванию музыкальных и литературных произведений;</w:t>
      </w:r>
    </w:p>
    <w:p w14:paraId="1135CEB3">
      <w:pPr>
        <w:pStyle w:val="31"/>
        <w:shd w:val="clear" w:color="auto" w:fill="auto"/>
        <w:spacing w:before="0" w:after="0" w:line="276" w:lineRule="auto"/>
        <w:ind w:left="20" w:right="20" w:firstLine="720"/>
        <w:rPr>
          <w:sz w:val="24"/>
          <w:szCs w:val="24"/>
        </w:rPr>
      </w:pPr>
      <w:r>
        <w:rPr>
          <w:sz w:val="24"/>
          <w:szCs w:val="24"/>
        </w:rPr>
        <w:t>формировать желание участвовать в праздниках и развлечениях; формировать основы праздничной культуры и навыки общения в ходе праздника и развлечения.</w:t>
      </w:r>
    </w:p>
    <w:p w14:paraId="33C49CB3">
      <w:pPr>
        <w:pStyle w:val="31"/>
        <w:shd w:val="clear" w:color="auto" w:fill="auto"/>
        <w:tabs>
          <w:tab w:val="left" w:pos="1575"/>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445668FF">
      <w:pPr>
        <w:pStyle w:val="31"/>
        <w:shd w:val="clear" w:color="auto" w:fill="auto"/>
        <w:tabs>
          <w:tab w:val="left" w:pos="1782"/>
        </w:tabs>
        <w:spacing w:before="0" w:after="0" w:line="276" w:lineRule="auto"/>
        <w:ind w:left="740"/>
        <w:jc w:val="both"/>
        <w:rPr>
          <w:b/>
          <w:bCs/>
          <w:i/>
          <w:iCs/>
          <w:sz w:val="24"/>
          <w:szCs w:val="24"/>
        </w:rPr>
      </w:pPr>
      <w:r>
        <w:rPr>
          <w:b/>
          <w:bCs/>
          <w:i/>
          <w:iCs/>
          <w:sz w:val="24"/>
          <w:szCs w:val="24"/>
        </w:rPr>
        <w:t>Приобщение к искусству.</w:t>
      </w:r>
    </w:p>
    <w:p w14:paraId="75664711">
      <w:pPr>
        <w:pStyle w:val="31"/>
        <w:numPr>
          <w:ilvl w:val="0"/>
          <w:numId w:val="14"/>
        </w:numPr>
        <w:shd w:val="clear" w:color="auto" w:fill="auto"/>
        <w:tabs>
          <w:tab w:val="left" w:pos="1023"/>
        </w:tabs>
        <w:spacing w:before="0" w:after="0" w:line="276" w:lineRule="auto"/>
        <w:ind w:left="20" w:right="20" w:firstLine="720"/>
        <w:jc w:val="both"/>
        <w:rPr>
          <w:sz w:val="24"/>
          <w:szCs w:val="24"/>
        </w:rPr>
      </w:pPr>
      <w:r>
        <w:rPr>
          <w:sz w:val="24"/>
          <w:szCs w:val="24"/>
        </w:rPr>
        <w:t>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p>
    <w:p w14:paraId="7DB950F8">
      <w:pPr>
        <w:pStyle w:val="31"/>
        <w:numPr>
          <w:ilvl w:val="0"/>
          <w:numId w:val="14"/>
        </w:numPr>
        <w:shd w:val="clear" w:color="auto" w:fill="auto"/>
        <w:tabs>
          <w:tab w:val="left" w:pos="1023"/>
        </w:tabs>
        <w:spacing w:before="0" w:after="0" w:line="276" w:lineRule="auto"/>
        <w:ind w:left="20" w:right="20" w:firstLine="720"/>
        <w:jc w:val="both"/>
        <w:rPr>
          <w:sz w:val="24"/>
          <w:szCs w:val="24"/>
        </w:rPr>
      </w:pPr>
      <w:r>
        <w:rPr>
          <w:sz w:val="24"/>
          <w:szCs w:val="24"/>
        </w:rPr>
        <w:t>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14:paraId="1A035157">
      <w:pPr>
        <w:pStyle w:val="31"/>
        <w:numPr>
          <w:ilvl w:val="0"/>
          <w:numId w:val="14"/>
        </w:numPr>
        <w:shd w:val="clear" w:color="auto" w:fill="auto"/>
        <w:tabs>
          <w:tab w:val="left" w:pos="1033"/>
        </w:tabs>
        <w:spacing w:before="0" w:after="0" w:line="276" w:lineRule="auto"/>
        <w:ind w:left="20" w:right="20" w:firstLine="720"/>
        <w:jc w:val="both"/>
        <w:rPr>
          <w:sz w:val="24"/>
          <w:szCs w:val="24"/>
        </w:rPr>
      </w:pPr>
      <w:r>
        <w:rPr>
          <w:sz w:val="24"/>
          <w:szCs w:val="24"/>
        </w:rPr>
        <w:t>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p w14:paraId="393C6A2C">
      <w:pPr>
        <w:pStyle w:val="31"/>
        <w:numPr>
          <w:ilvl w:val="0"/>
          <w:numId w:val="14"/>
        </w:numPr>
        <w:shd w:val="clear" w:color="auto" w:fill="auto"/>
        <w:tabs>
          <w:tab w:val="left" w:pos="1033"/>
        </w:tabs>
        <w:spacing w:before="0" w:after="0" w:line="276" w:lineRule="auto"/>
        <w:ind w:left="20" w:right="20" w:firstLine="720"/>
        <w:jc w:val="both"/>
        <w:rPr>
          <w:sz w:val="24"/>
          <w:szCs w:val="24"/>
        </w:rPr>
      </w:pPr>
      <w:r>
        <w:rPr>
          <w:sz w:val="24"/>
          <w:szCs w:val="24"/>
        </w:rPr>
        <w:t>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14:paraId="3055E273">
      <w:pPr>
        <w:pStyle w:val="31"/>
        <w:numPr>
          <w:ilvl w:val="0"/>
          <w:numId w:val="14"/>
        </w:numPr>
        <w:shd w:val="clear" w:color="auto" w:fill="auto"/>
        <w:tabs>
          <w:tab w:val="left" w:pos="1028"/>
        </w:tabs>
        <w:spacing w:before="0" w:after="0" w:line="276" w:lineRule="auto"/>
        <w:ind w:left="20" w:right="20" w:firstLine="720"/>
        <w:jc w:val="both"/>
        <w:rPr>
          <w:sz w:val="24"/>
          <w:szCs w:val="24"/>
        </w:rPr>
      </w:pPr>
      <w:r>
        <w:rPr>
          <w:sz w:val="24"/>
          <w:szCs w:val="24"/>
        </w:rPr>
        <w:t>Педагог начинает приобщать детей к посещению кукольного театра, различных детских художественных выставок.</w:t>
      </w:r>
    </w:p>
    <w:p w14:paraId="78FBFC94">
      <w:pPr>
        <w:pStyle w:val="31"/>
        <w:shd w:val="clear" w:color="auto" w:fill="auto"/>
        <w:tabs>
          <w:tab w:val="left" w:pos="1777"/>
        </w:tabs>
        <w:spacing w:before="0" w:after="0" w:line="276" w:lineRule="auto"/>
        <w:ind w:left="740"/>
        <w:jc w:val="both"/>
        <w:rPr>
          <w:b/>
          <w:bCs/>
          <w:i/>
          <w:iCs/>
          <w:sz w:val="24"/>
          <w:szCs w:val="24"/>
        </w:rPr>
      </w:pPr>
      <w:r>
        <w:rPr>
          <w:b/>
          <w:bCs/>
          <w:i/>
          <w:iCs/>
          <w:sz w:val="24"/>
          <w:szCs w:val="24"/>
        </w:rPr>
        <w:t>Изобразительная деятельность.</w:t>
      </w:r>
    </w:p>
    <w:p w14:paraId="7BBA4D5A">
      <w:pPr>
        <w:pStyle w:val="31"/>
        <w:shd w:val="clear" w:color="auto" w:fill="auto"/>
        <w:spacing w:before="0" w:after="0" w:line="276" w:lineRule="auto"/>
        <w:ind w:left="20" w:right="20" w:firstLine="720"/>
        <w:jc w:val="both"/>
        <w:rPr>
          <w:sz w:val="24"/>
          <w:szCs w:val="24"/>
        </w:rPr>
      </w:pPr>
      <w:r>
        <w:rPr>
          <w:sz w:val="24"/>
          <w:szCs w:val="24"/>
        </w:rPr>
        <w:t>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14:paraId="6D4145F6">
      <w:pPr>
        <w:pStyle w:val="31"/>
        <w:numPr>
          <w:ilvl w:val="0"/>
          <w:numId w:val="15"/>
        </w:numPr>
        <w:shd w:val="clear" w:color="auto" w:fill="auto"/>
        <w:tabs>
          <w:tab w:val="left" w:pos="1014"/>
        </w:tabs>
        <w:spacing w:before="0" w:after="0" w:line="276" w:lineRule="auto"/>
        <w:ind w:left="720" w:hanging="360"/>
        <w:jc w:val="both"/>
        <w:rPr>
          <w:sz w:val="24"/>
          <w:szCs w:val="24"/>
        </w:rPr>
      </w:pPr>
      <w:r>
        <w:rPr>
          <w:sz w:val="24"/>
          <w:szCs w:val="24"/>
        </w:rPr>
        <w:t>Рисование:</w:t>
      </w:r>
    </w:p>
    <w:p w14:paraId="7EA60190">
      <w:pPr>
        <w:pStyle w:val="31"/>
        <w:shd w:val="clear" w:color="auto" w:fill="auto"/>
        <w:spacing w:before="0" w:after="0" w:line="276" w:lineRule="auto"/>
        <w:ind w:left="20" w:right="20" w:firstLine="720"/>
        <w:jc w:val="both"/>
        <w:rPr>
          <w:sz w:val="24"/>
          <w:szCs w:val="24"/>
        </w:rPr>
      </w:pPr>
      <w:r>
        <w:rPr>
          <w:sz w:val="24"/>
          <w:szCs w:val="24"/>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14:paraId="1E3F0CE8">
      <w:pPr>
        <w:pStyle w:val="31"/>
        <w:shd w:val="clear" w:color="auto" w:fill="auto"/>
        <w:spacing w:before="0" w:after="0" w:line="276" w:lineRule="auto"/>
        <w:ind w:left="20" w:right="20" w:firstLine="720"/>
        <w:jc w:val="both"/>
        <w:rPr>
          <w:sz w:val="24"/>
          <w:szCs w:val="24"/>
        </w:rPr>
      </w:pPr>
      <w:r>
        <w:rPr>
          <w:sz w:val="24"/>
          <w:szCs w:val="24"/>
        </w:rP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14:paraId="72C4DB7D">
      <w:pPr>
        <w:pStyle w:val="31"/>
        <w:shd w:val="clear" w:color="auto" w:fill="auto"/>
        <w:spacing w:before="0" w:after="0" w:line="276" w:lineRule="auto"/>
        <w:ind w:left="20" w:right="20" w:firstLine="700"/>
        <w:jc w:val="both"/>
        <w:rPr>
          <w:sz w:val="24"/>
          <w:szCs w:val="24"/>
        </w:rPr>
      </w:pPr>
      <w:r>
        <w:rPr>
          <w:sz w:val="24"/>
          <w:szCs w:val="24"/>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14:paraId="5948F84A">
      <w:pPr>
        <w:pStyle w:val="31"/>
        <w:numPr>
          <w:ilvl w:val="0"/>
          <w:numId w:val="15"/>
        </w:numPr>
        <w:shd w:val="clear" w:color="auto" w:fill="auto"/>
        <w:tabs>
          <w:tab w:val="left" w:pos="1018"/>
        </w:tabs>
        <w:spacing w:before="0" w:after="0" w:line="276" w:lineRule="auto"/>
        <w:ind w:left="720" w:hanging="360"/>
        <w:jc w:val="both"/>
        <w:rPr>
          <w:sz w:val="24"/>
          <w:szCs w:val="24"/>
        </w:rPr>
      </w:pPr>
      <w:r>
        <w:rPr>
          <w:sz w:val="24"/>
          <w:szCs w:val="24"/>
        </w:rPr>
        <w:t>Лепка:</w:t>
      </w:r>
    </w:p>
    <w:p w14:paraId="3133D629">
      <w:pPr>
        <w:pStyle w:val="31"/>
        <w:shd w:val="clear" w:color="auto" w:fill="auto"/>
        <w:spacing w:before="0" w:after="0" w:line="276" w:lineRule="auto"/>
        <w:ind w:left="20" w:right="20" w:firstLine="700"/>
        <w:jc w:val="both"/>
        <w:rPr>
          <w:sz w:val="24"/>
          <w:szCs w:val="24"/>
        </w:rPr>
      </w:pPr>
      <w:r>
        <w:rPr>
          <w:sz w:val="24"/>
          <w:szCs w:val="24"/>
        </w:rP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14:paraId="553F7DC1">
      <w:pPr>
        <w:pStyle w:val="31"/>
        <w:numPr>
          <w:ilvl w:val="0"/>
          <w:numId w:val="15"/>
        </w:numPr>
        <w:shd w:val="clear" w:color="auto" w:fill="auto"/>
        <w:tabs>
          <w:tab w:val="left" w:pos="1013"/>
        </w:tabs>
        <w:spacing w:before="0" w:after="0" w:line="276" w:lineRule="auto"/>
        <w:ind w:left="720" w:hanging="360"/>
        <w:jc w:val="both"/>
        <w:rPr>
          <w:sz w:val="24"/>
          <w:szCs w:val="24"/>
        </w:rPr>
      </w:pPr>
      <w:r>
        <w:rPr>
          <w:sz w:val="24"/>
          <w:szCs w:val="24"/>
        </w:rPr>
        <w:t>Аппликация:</w:t>
      </w:r>
    </w:p>
    <w:p w14:paraId="2B0FC569">
      <w:pPr>
        <w:pStyle w:val="31"/>
        <w:shd w:val="clear" w:color="auto" w:fill="auto"/>
        <w:spacing w:before="0" w:after="0" w:line="276" w:lineRule="auto"/>
        <w:ind w:left="20" w:right="20" w:firstLine="700"/>
        <w:jc w:val="both"/>
        <w:rPr>
          <w:sz w:val="24"/>
          <w:szCs w:val="24"/>
        </w:rPr>
      </w:pPr>
      <w:r>
        <w:rPr>
          <w:sz w:val="24"/>
          <w:szCs w:val="24"/>
        </w:rPr>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w:t>
      </w:r>
    </w:p>
    <w:p w14:paraId="2C8A9F2C">
      <w:pPr>
        <w:pStyle w:val="31"/>
        <w:numPr>
          <w:ilvl w:val="0"/>
          <w:numId w:val="15"/>
        </w:numPr>
        <w:shd w:val="clear" w:color="auto" w:fill="auto"/>
        <w:tabs>
          <w:tab w:val="left" w:pos="1018"/>
        </w:tabs>
        <w:spacing w:before="0" w:after="0" w:line="276" w:lineRule="auto"/>
        <w:ind w:left="720" w:hanging="360"/>
        <w:jc w:val="both"/>
        <w:rPr>
          <w:sz w:val="24"/>
          <w:szCs w:val="24"/>
        </w:rPr>
      </w:pPr>
      <w:r>
        <w:rPr>
          <w:sz w:val="24"/>
          <w:szCs w:val="24"/>
        </w:rPr>
        <w:t>Народное декоративно-прикладное искусство:</w:t>
      </w:r>
    </w:p>
    <w:p w14:paraId="03A2C632">
      <w:pPr>
        <w:pStyle w:val="31"/>
        <w:shd w:val="clear" w:color="auto" w:fill="auto"/>
        <w:spacing w:before="0" w:after="0" w:line="276" w:lineRule="auto"/>
        <w:ind w:left="20" w:right="20" w:firstLine="700"/>
        <w:jc w:val="both"/>
        <w:rPr>
          <w:sz w:val="24"/>
          <w:szCs w:val="24"/>
        </w:rPr>
      </w:pPr>
      <w:r>
        <w:rPr>
          <w:sz w:val="24"/>
          <w:szCs w:val="24"/>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14:paraId="04F84BC2">
      <w:pPr>
        <w:pStyle w:val="31"/>
        <w:shd w:val="clear" w:color="auto" w:fill="auto"/>
        <w:tabs>
          <w:tab w:val="left" w:pos="1829"/>
        </w:tabs>
        <w:spacing w:before="0" w:after="0" w:line="276" w:lineRule="auto"/>
        <w:ind w:left="720"/>
        <w:jc w:val="both"/>
        <w:rPr>
          <w:b/>
          <w:bCs/>
          <w:i/>
          <w:iCs/>
          <w:sz w:val="24"/>
          <w:szCs w:val="24"/>
        </w:rPr>
      </w:pPr>
      <w:r>
        <w:rPr>
          <w:b/>
          <w:bCs/>
          <w:i/>
          <w:iCs/>
          <w:sz w:val="24"/>
          <w:szCs w:val="24"/>
        </w:rPr>
        <w:t>Конструктивная деятельность.</w:t>
      </w:r>
    </w:p>
    <w:p w14:paraId="7B9365AF">
      <w:pPr>
        <w:pStyle w:val="31"/>
        <w:shd w:val="clear" w:color="auto" w:fill="auto"/>
        <w:spacing w:before="0" w:after="0" w:line="276" w:lineRule="auto"/>
        <w:ind w:left="20" w:right="20" w:firstLine="700"/>
        <w:jc w:val="both"/>
        <w:rPr>
          <w:sz w:val="24"/>
          <w:szCs w:val="24"/>
        </w:rPr>
      </w:pPr>
      <w:r>
        <w:rPr>
          <w:sz w:val="24"/>
          <w:szCs w:val="24"/>
        </w:rP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14:paraId="6479EF07">
      <w:pPr>
        <w:pStyle w:val="31"/>
        <w:shd w:val="clear" w:color="auto" w:fill="auto"/>
        <w:tabs>
          <w:tab w:val="left" w:pos="1762"/>
        </w:tabs>
        <w:spacing w:before="0" w:after="0" w:line="276" w:lineRule="auto"/>
        <w:ind w:left="720"/>
        <w:jc w:val="both"/>
        <w:rPr>
          <w:b/>
          <w:bCs/>
          <w:i/>
          <w:iCs/>
          <w:sz w:val="24"/>
          <w:szCs w:val="24"/>
        </w:rPr>
      </w:pPr>
      <w:r>
        <w:rPr>
          <w:b/>
          <w:bCs/>
          <w:i/>
          <w:iCs/>
          <w:sz w:val="24"/>
          <w:szCs w:val="24"/>
        </w:rPr>
        <w:t>Музыкальная деятельность.</w:t>
      </w:r>
    </w:p>
    <w:p w14:paraId="0DDCFC2F">
      <w:pPr>
        <w:pStyle w:val="31"/>
        <w:numPr>
          <w:ilvl w:val="0"/>
          <w:numId w:val="16"/>
        </w:numPr>
        <w:shd w:val="clear" w:color="auto" w:fill="auto"/>
        <w:tabs>
          <w:tab w:val="left" w:pos="1042"/>
        </w:tabs>
        <w:spacing w:before="0" w:after="0" w:line="276" w:lineRule="auto"/>
        <w:ind w:left="20" w:right="20" w:firstLine="700"/>
        <w:jc w:val="both"/>
        <w:rPr>
          <w:sz w:val="24"/>
          <w:szCs w:val="24"/>
        </w:rPr>
      </w:pPr>
      <w:r>
        <w:rPr>
          <w:sz w:val="24"/>
          <w:szCs w:val="24"/>
        </w:rPr>
        <w:t>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14:paraId="2954DAC8">
      <w:pPr>
        <w:pStyle w:val="31"/>
        <w:numPr>
          <w:ilvl w:val="0"/>
          <w:numId w:val="16"/>
        </w:numPr>
        <w:shd w:val="clear" w:color="auto" w:fill="auto"/>
        <w:tabs>
          <w:tab w:val="left" w:pos="1038"/>
        </w:tabs>
        <w:spacing w:before="0" w:after="0" w:line="276" w:lineRule="auto"/>
        <w:ind w:left="20" w:right="20" w:firstLine="700"/>
        <w:jc w:val="both"/>
        <w:rPr>
          <w:sz w:val="24"/>
          <w:szCs w:val="24"/>
        </w:rPr>
      </w:pPr>
      <w:r>
        <w:rPr>
          <w:sz w:val="24"/>
          <w:szCs w:val="24"/>
        </w:rPr>
        <w:t xml:space="preserve">Пение: педагог способствует развитию у детей певческих навыков: петь без напряжения в диапазоне ре (ми) - </w:t>
      </w:r>
      <w:r>
        <w:rPr>
          <w:rStyle w:val="94"/>
          <w:sz w:val="24"/>
          <w:szCs w:val="24"/>
        </w:rPr>
        <w:t>ля</w:t>
      </w:r>
      <w:r>
        <w:rPr>
          <w:sz w:val="24"/>
          <w:szCs w:val="24"/>
        </w:rPr>
        <w:t xml:space="preserve"> (си), в одном темпе со всеми, чисто и ясно произносить слова, передавать характер песни (весело, протяжно, ласково, напевно).</w:t>
      </w:r>
    </w:p>
    <w:p w14:paraId="52E76BAC">
      <w:pPr>
        <w:pStyle w:val="31"/>
        <w:numPr>
          <w:ilvl w:val="0"/>
          <w:numId w:val="16"/>
        </w:numPr>
        <w:shd w:val="clear" w:color="auto" w:fill="auto"/>
        <w:tabs>
          <w:tab w:val="left" w:pos="1028"/>
        </w:tabs>
        <w:spacing w:before="0" w:after="0" w:line="276" w:lineRule="auto"/>
        <w:ind w:left="20" w:right="20" w:firstLine="700"/>
        <w:jc w:val="both"/>
        <w:rPr>
          <w:sz w:val="24"/>
          <w:szCs w:val="24"/>
        </w:rPr>
      </w:pPr>
      <w:r>
        <w:rPr>
          <w:sz w:val="24"/>
          <w:szCs w:val="24"/>
        </w:rPr>
        <w:t>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14:paraId="204B8F47">
      <w:pPr>
        <w:pStyle w:val="31"/>
        <w:numPr>
          <w:ilvl w:val="0"/>
          <w:numId w:val="16"/>
        </w:numPr>
        <w:shd w:val="clear" w:color="auto" w:fill="auto"/>
        <w:tabs>
          <w:tab w:val="left" w:pos="1022"/>
        </w:tabs>
        <w:spacing w:before="0" w:after="0" w:line="276" w:lineRule="auto"/>
        <w:ind w:left="20" w:firstLine="700"/>
        <w:jc w:val="both"/>
        <w:rPr>
          <w:sz w:val="24"/>
          <w:szCs w:val="24"/>
        </w:rPr>
      </w:pPr>
      <w:r>
        <w:rPr>
          <w:sz w:val="24"/>
          <w:szCs w:val="24"/>
        </w:rPr>
        <w:t>Музыкально-ритмические движения:</w:t>
      </w:r>
    </w:p>
    <w:p w14:paraId="2AEE12BD">
      <w:pPr>
        <w:pStyle w:val="31"/>
        <w:shd w:val="clear" w:color="auto" w:fill="auto"/>
        <w:spacing w:before="0" w:after="0" w:line="276" w:lineRule="auto"/>
        <w:ind w:left="20" w:right="20" w:firstLine="700"/>
        <w:jc w:val="both"/>
        <w:rPr>
          <w:sz w:val="24"/>
          <w:szCs w:val="24"/>
        </w:rPr>
      </w:pPr>
      <w:r>
        <w:rPr>
          <w:sz w:val="24"/>
          <w:szCs w:val="24"/>
        </w:rPr>
        <w:t>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14:paraId="432AE99D">
      <w:pPr>
        <w:pStyle w:val="31"/>
        <w:shd w:val="clear" w:color="auto" w:fill="auto"/>
        <w:spacing w:before="0" w:after="0" w:line="276" w:lineRule="auto"/>
        <w:ind w:left="20" w:right="20" w:firstLine="700"/>
        <w:jc w:val="both"/>
        <w:rPr>
          <w:sz w:val="24"/>
          <w:szCs w:val="24"/>
        </w:rPr>
      </w:pPr>
      <w:r>
        <w:rPr>
          <w:sz w:val="24"/>
          <w:szCs w:val="24"/>
        </w:rPr>
        <w:t>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14:paraId="1E94FD34">
      <w:pPr>
        <w:pStyle w:val="31"/>
        <w:shd w:val="clear" w:color="auto" w:fill="auto"/>
        <w:spacing w:before="0" w:after="0" w:line="276" w:lineRule="auto"/>
        <w:ind w:left="20" w:right="20" w:firstLine="700"/>
        <w:jc w:val="both"/>
        <w:rPr>
          <w:sz w:val="24"/>
          <w:szCs w:val="24"/>
        </w:rPr>
      </w:pPr>
      <w:r>
        <w:rPr>
          <w:sz w:val="24"/>
          <w:szCs w:val="24"/>
        </w:rP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14:paraId="207BE660">
      <w:pPr>
        <w:pStyle w:val="31"/>
        <w:numPr>
          <w:ilvl w:val="0"/>
          <w:numId w:val="16"/>
        </w:numPr>
        <w:shd w:val="clear" w:color="auto" w:fill="auto"/>
        <w:tabs>
          <w:tab w:val="left" w:pos="1013"/>
        </w:tabs>
        <w:spacing w:before="0" w:after="0" w:line="276" w:lineRule="auto"/>
        <w:ind w:left="20" w:firstLine="700"/>
        <w:jc w:val="both"/>
        <w:rPr>
          <w:sz w:val="24"/>
          <w:szCs w:val="24"/>
        </w:rPr>
      </w:pPr>
      <w:r>
        <w:rPr>
          <w:sz w:val="24"/>
          <w:szCs w:val="24"/>
        </w:rPr>
        <w:t>Игра на детских музыкальных инструментах:</w:t>
      </w:r>
    </w:p>
    <w:p w14:paraId="4F2566D6">
      <w:pPr>
        <w:pStyle w:val="31"/>
        <w:shd w:val="clear" w:color="auto" w:fill="auto"/>
        <w:spacing w:before="0" w:after="0" w:line="276" w:lineRule="auto"/>
        <w:ind w:left="20" w:right="20" w:firstLine="700"/>
        <w:jc w:val="both"/>
        <w:rPr>
          <w:sz w:val="24"/>
          <w:szCs w:val="24"/>
        </w:rPr>
      </w:pPr>
      <w:r>
        <w:rPr>
          <w:sz w:val="24"/>
          <w:szCs w:val="24"/>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14:paraId="7FB5BA1B">
      <w:pPr>
        <w:pStyle w:val="31"/>
        <w:shd w:val="clear" w:color="auto" w:fill="auto"/>
        <w:spacing w:before="0" w:after="0" w:line="276" w:lineRule="auto"/>
        <w:ind w:left="20" w:right="20" w:firstLine="700"/>
        <w:jc w:val="both"/>
        <w:rPr>
          <w:sz w:val="24"/>
          <w:szCs w:val="24"/>
        </w:rPr>
      </w:pPr>
      <w:r>
        <w:rPr>
          <w:sz w:val="24"/>
          <w:szCs w:val="24"/>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14:paraId="37307348">
      <w:pPr>
        <w:pStyle w:val="31"/>
        <w:shd w:val="clear" w:color="auto" w:fill="auto"/>
        <w:tabs>
          <w:tab w:val="left" w:pos="1771"/>
        </w:tabs>
        <w:spacing w:before="0" w:after="0" w:line="276" w:lineRule="auto"/>
        <w:ind w:left="720"/>
        <w:jc w:val="both"/>
        <w:rPr>
          <w:b/>
          <w:bCs/>
          <w:i/>
          <w:iCs/>
          <w:sz w:val="24"/>
          <w:szCs w:val="24"/>
        </w:rPr>
      </w:pPr>
      <w:r>
        <w:rPr>
          <w:b/>
          <w:bCs/>
          <w:i/>
          <w:iCs/>
          <w:sz w:val="24"/>
          <w:szCs w:val="24"/>
        </w:rPr>
        <w:t>Театрализованная деятельность.</w:t>
      </w:r>
    </w:p>
    <w:p w14:paraId="39DE052E">
      <w:pPr>
        <w:pStyle w:val="31"/>
        <w:shd w:val="clear" w:color="auto" w:fill="auto"/>
        <w:spacing w:before="0" w:after="0" w:line="276" w:lineRule="auto"/>
        <w:ind w:left="20" w:right="20" w:firstLine="700"/>
        <w:jc w:val="both"/>
        <w:rPr>
          <w:sz w:val="24"/>
          <w:szCs w:val="24"/>
        </w:rPr>
      </w:pPr>
      <w:r>
        <w:rPr>
          <w:sz w:val="24"/>
          <w:szCs w:val="24"/>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14:paraId="66DBEC4C">
      <w:pPr>
        <w:pStyle w:val="31"/>
        <w:shd w:val="clear" w:color="auto" w:fill="auto"/>
        <w:tabs>
          <w:tab w:val="left" w:pos="1757"/>
        </w:tabs>
        <w:spacing w:before="0" w:after="0" w:line="276" w:lineRule="auto"/>
        <w:ind w:left="720"/>
        <w:jc w:val="both"/>
        <w:rPr>
          <w:b/>
          <w:bCs/>
          <w:i/>
          <w:iCs/>
          <w:sz w:val="24"/>
          <w:szCs w:val="24"/>
        </w:rPr>
      </w:pPr>
      <w:r>
        <w:rPr>
          <w:b/>
          <w:bCs/>
          <w:i/>
          <w:iCs/>
          <w:sz w:val="24"/>
          <w:szCs w:val="24"/>
        </w:rPr>
        <w:t>Культурно-досуговая деятельность.</w:t>
      </w:r>
    </w:p>
    <w:p w14:paraId="134C1B48">
      <w:pPr>
        <w:pStyle w:val="31"/>
        <w:numPr>
          <w:ilvl w:val="0"/>
          <w:numId w:val="17"/>
        </w:numPr>
        <w:shd w:val="clear" w:color="auto" w:fill="auto"/>
        <w:tabs>
          <w:tab w:val="left" w:pos="1023"/>
        </w:tabs>
        <w:spacing w:before="0" w:after="0" w:line="276" w:lineRule="auto"/>
        <w:ind w:left="20" w:right="20" w:firstLine="700"/>
        <w:jc w:val="both"/>
        <w:rPr>
          <w:sz w:val="24"/>
          <w:szCs w:val="24"/>
        </w:rPr>
      </w:pPr>
      <w:r>
        <w:rPr>
          <w:sz w:val="24"/>
          <w:szCs w:val="24"/>
        </w:rPr>
        <w:t>Педагог организует культурно-досуговую деятельность детей по интересам, обеспечивая эмоциональное благополучие и отдых.</w:t>
      </w:r>
    </w:p>
    <w:p w14:paraId="2974D0AC">
      <w:pPr>
        <w:pStyle w:val="31"/>
        <w:numPr>
          <w:ilvl w:val="0"/>
          <w:numId w:val="17"/>
        </w:numPr>
        <w:shd w:val="clear" w:color="auto" w:fill="auto"/>
        <w:tabs>
          <w:tab w:val="left" w:pos="1038"/>
        </w:tabs>
        <w:spacing w:before="0" w:after="0" w:line="276" w:lineRule="auto"/>
        <w:ind w:left="20" w:right="20" w:firstLine="700"/>
        <w:jc w:val="both"/>
        <w:rPr>
          <w:sz w:val="24"/>
          <w:szCs w:val="24"/>
        </w:rPr>
      </w:pPr>
      <w:r>
        <w:rPr>
          <w:sz w:val="24"/>
          <w:szCs w:val="24"/>
        </w:rPr>
        <w:t>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 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14:paraId="2B9396DA">
      <w:pPr>
        <w:pStyle w:val="31"/>
        <w:shd w:val="clear" w:color="auto" w:fill="auto"/>
        <w:spacing w:before="0" w:after="0" w:line="276" w:lineRule="auto"/>
        <w:ind w:left="20" w:right="20" w:firstLine="720"/>
        <w:jc w:val="both"/>
        <w:rPr>
          <w:sz w:val="24"/>
          <w:szCs w:val="24"/>
        </w:rPr>
      </w:pPr>
    </w:p>
    <w:p w14:paraId="2C4DD66C">
      <w:pPr>
        <w:pStyle w:val="31"/>
        <w:shd w:val="clear" w:color="auto" w:fill="auto"/>
        <w:spacing w:before="0" w:after="0" w:line="276" w:lineRule="auto"/>
        <w:ind w:right="20"/>
        <w:jc w:val="both"/>
        <w:rPr>
          <w:b/>
          <w:bCs/>
          <w:sz w:val="24"/>
          <w:szCs w:val="24"/>
        </w:rPr>
      </w:pPr>
      <w:r>
        <w:rPr>
          <w:b/>
          <w:bCs/>
          <w:sz w:val="24"/>
          <w:szCs w:val="24"/>
        </w:rPr>
        <w:t>Физическое развитие.</w:t>
      </w:r>
    </w:p>
    <w:p w14:paraId="1187C821">
      <w:pPr>
        <w:pStyle w:val="31"/>
        <w:shd w:val="clear" w:color="auto" w:fill="auto"/>
        <w:tabs>
          <w:tab w:val="left" w:pos="1566"/>
        </w:tabs>
        <w:spacing w:before="0" w:after="0" w:line="276" w:lineRule="auto"/>
        <w:ind w:right="20" w:firstLine="709"/>
        <w:jc w:val="both"/>
        <w:rPr>
          <w:sz w:val="24"/>
          <w:szCs w:val="24"/>
        </w:rPr>
      </w:pPr>
      <w:r>
        <w:rPr>
          <w:sz w:val="24"/>
          <w:szCs w:val="24"/>
        </w:rPr>
        <w:t xml:space="preserve">В области физического основными </w:t>
      </w:r>
      <w:r>
        <w:rPr>
          <w:b/>
          <w:bCs/>
          <w:sz w:val="24"/>
          <w:szCs w:val="24"/>
        </w:rPr>
        <w:t>задачами</w:t>
      </w:r>
      <w:r>
        <w:rPr>
          <w:sz w:val="24"/>
          <w:szCs w:val="24"/>
        </w:rPr>
        <w:t xml:space="preserve"> образовательной деятельности являются:</w:t>
      </w:r>
    </w:p>
    <w:p w14:paraId="10ECBFDF">
      <w:pPr>
        <w:pStyle w:val="31"/>
        <w:shd w:val="clear" w:color="auto" w:fill="auto"/>
        <w:spacing w:before="0" w:after="0" w:line="276" w:lineRule="auto"/>
        <w:ind w:left="20" w:right="20" w:firstLine="720"/>
        <w:jc w:val="both"/>
        <w:rPr>
          <w:sz w:val="24"/>
          <w:szCs w:val="24"/>
        </w:rPr>
      </w:pPr>
      <w:bookmarkStart w:id="0" w:name="_Hlk133363120"/>
      <w:r>
        <w:rPr>
          <w:sz w:val="24"/>
          <w:szCs w:val="24"/>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14:paraId="55C48F26">
      <w:pPr>
        <w:pStyle w:val="31"/>
        <w:shd w:val="clear" w:color="auto" w:fill="auto"/>
        <w:spacing w:before="0" w:after="0" w:line="276" w:lineRule="auto"/>
        <w:ind w:left="20" w:right="20" w:firstLine="720"/>
        <w:jc w:val="both"/>
        <w:rPr>
          <w:sz w:val="24"/>
          <w:szCs w:val="24"/>
        </w:rPr>
      </w:pPr>
      <w:r>
        <w:rPr>
          <w:sz w:val="24"/>
          <w:szCs w:val="24"/>
        </w:rPr>
        <w:t>развивать психофизические качества, ориентировку в пространстве, координацию, равновесие, способность быстро реагировать на сигнал;</w:t>
      </w:r>
    </w:p>
    <w:p w14:paraId="4EF95117">
      <w:pPr>
        <w:pStyle w:val="31"/>
        <w:shd w:val="clear" w:color="auto" w:fill="auto"/>
        <w:spacing w:before="0" w:after="0" w:line="276" w:lineRule="auto"/>
        <w:ind w:left="20" w:right="20" w:firstLine="720"/>
        <w:jc w:val="both"/>
        <w:rPr>
          <w:sz w:val="24"/>
          <w:szCs w:val="24"/>
        </w:rPr>
      </w:pPr>
      <w:r>
        <w:rPr>
          <w:sz w:val="24"/>
          <w:szCs w:val="24"/>
        </w:rPr>
        <w:t>формировать интерес и положительное отношение к занятиям физической культурой и активному отдыху, воспитывать самостоятельность;</w:t>
      </w:r>
    </w:p>
    <w:p w14:paraId="1D9EB4B7">
      <w:pPr>
        <w:pStyle w:val="31"/>
        <w:shd w:val="clear" w:color="auto" w:fill="auto"/>
        <w:spacing w:before="0" w:after="0" w:line="276" w:lineRule="auto"/>
        <w:ind w:left="20" w:right="20" w:firstLine="720"/>
        <w:jc w:val="both"/>
        <w:rPr>
          <w:sz w:val="24"/>
          <w:szCs w:val="24"/>
        </w:rPr>
      </w:pPr>
      <w:r>
        <w:rPr>
          <w:sz w:val="24"/>
          <w:szCs w:val="24"/>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14:paraId="726716A3">
      <w:pPr>
        <w:pStyle w:val="31"/>
        <w:shd w:val="clear" w:color="auto" w:fill="auto"/>
        <w:spacing w:before="0" w:after="0" w:line="276" w:lineRule="auto"/>
        <w:ind w:left="20" w:right="20" w:firstLine="720"/>
        <w:jc w:val="both"/>
        <w:rPr>
          <w:sz w:val="24"/>
          <w:szCs w:val="24"/>
        </w:rPr>
      </w:pPr>
      <w:r>
        <w:rPr>
          <w:sz w:val="24"/>
          <w:szCs w:val="24"/>
        </w:rPr>
        <w:t>закреплять культурно-гигиенические навыки и навыки самообслуживания, формируя полезные привычки, приобщая к здоровому образу жизни.</w:t>
      </w:r>
    </w:p>
    <w:p w14:paraId="47022901">
      <w:pPr>
        <w:pStyle w:val="31"/>
        <w:shd w:val="clear" w:color="auto" w:fill="auto"/>
        <w:tabs>
          <w:tab w:val="left" w:pos="1580"/>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4ED0B199">
      <w:pPr>
        <w:pStyle w:val="31"/>
        <w:shd w:val="clear" w:color="auto" w:fill="auto"/>
        <w:spacing w:before="0" w:after="0" w:line="276" w:lineRule="auto"/>
        <w:ind w:left="20" w:right="20" w:firstLine="720"/>
        <w:jc w:val="both"/>
        <w:rPr>
          <w:sz w:val="24"/>
          <w:szCs w:val="24"/>
        </w:rPr>
      </w:pPr>
      <w:r>
        <w:rPr>
          <w:sz w:val="24"/>
          <w:szCs w:val="24"/>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14:paraId="4DB791E1">
      <w:pPr>
        <w:pStyle w:val="31"/>
        <w:shd w:val="clear" w:color="auto" w:fill="auto"/>
        <w:spacing w:before="0" w:after="0" w:line="276" w:lineRule="auto"/>
        <w:ind w:left="20" w:right="20" w:firstLine="720"/>
        <w:jc w:val="both"/>
        <w:rPr>
          <w:sz w:val="24"/>
          <w:szCs w:val="24"/>
        </w:rPr>
      </w:pPr>
      <w:r>
        <w:rPr>
          <w:sz w:val="24"/>
          <w:szCs w:val="24"/>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14:paraId="55CAFAEC">
      <w:pPr>
        <w:pStyle w:val="31"/>
        <w:numPr>
          <w:ilvl w:val="0"/>
          <w:numId w:val="18"/>
        </w:numPr>
        <w:shd w:val="clear" w:color="auto" w:fill="auto"/>
        <w:tabs>
          <w:tab w:val="left" w:pos="1033"/>
        </w:tabs>
        <w:spacing w:before="0" w:after="0" w:line="276" w:lineRule="auto"/>
        <w:ind w:left="20" w:right="20" w:firstLine="720"/>
        <w:jc w:val="both"/>
        <w:rPr>
          <w:sz w:val="24"/>
          <w:szCs w:val="24"/>
        </w:rPr>
      </w:pPr>
      <w:r>
        <w:rPr>
          <w:b/>
          <w:bCs/>
          <w:i/>
          <w:iCs/>
          <w:sz w:val="24"/>
          <w:szCs w:val="24"/>
        </w:rPr>
        <w:t>Основная гимнастика</w:t>
      </w:r>
      <w:r>
        <w:rPr>
          <w:sz w:val="24"/>
          <w:szCs w:val="24"/>
        </w:rPr>
        <w:t xml:space="preserve"> (основные движения, общеразвивающие и строевые упражнения).</w:t>
      </w:r>
    </w:p>
    <w:p w14:paraId="7D8280C9">
      <w:pPr>
        <w:pStyle w:val="31"/>
        <w:shd w:val="clear" w:color="auto" w:fill="auto"/>
        <w:spacing w:before="0" w:after="0" w:line="276" w:lineRule="auto"/>
        <w:ind w:left="20" w:firstLine="720"/>
        <w:jc w:val="both"/>
        <w:rPr>
          <w:sz w:val="24"/>
          <w:szCs w:val="24"/>
        </w:rPr>
      </w:pPr>
      <w:r>
        <w:rPr>
          <w:sz w:val="24"/>
          <w:szCs w:val="24"/>
        </w:rPr>
        <w:t>Основные движения:</w:t>
      </w:r>
    </w:p>
    <w:p w14:paraId="25703DA2">
      <w:pPr>
        <w:pStyle w:val="31"/>
        <w:shd w:val="clear" w:color="auto" w:fill="auto"/>
        <w:spacing w:before="0" w:after="0" w:line="276" w:lineRule="auto"/>
        <w:ind w:left="20" w:right="20" w:firstLine="720"/>
        <w:jc w:val="both"/>
        <w:rPr>
          <w:sz w:val="24"/>
          <w:szCs w:val="24"/>
        </w:rPr>
      </w:pPr>
      <w:r>
        <w:rPr>
          <w:sz w:val="24"/>
          <w:szCs w:val="24"/>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14:paraId="77721958">
      <w:pPr>
        <w:pStyle w:val="31"/>
        <w:shd w:val="clear" w:color="auto" w:fill="auto"/>
        <w:spacing w:before="0" w:after="0" w:line="276" w:lineRule="auto"/>
        <w:ind w:left="20" w:right="20" w:firstLine="700"/>
        <w:jc w:val="both"/>
        <w:rPr>
          <w:sz w:val="24"/>
          <w:szCs w:val="24"/>
        </w:rPr>
      </w:pPr>
      <w:r>
        <w:rPr>
          <w:sz w:val="24"/>
          <w:szCs w:val="24"/>
        </w:rPr>
        <w:t>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14:paraId="1FB4A6F2">
      <w:pPr>
        <w:pStyle w:val="31"/>
        <w:shd w:val="clear" w:color="auto" w:fill="auto"/>
        <w:spacing w:before="0" w:after="0" w:line="276" w:lineRule="auto"/>
        <w:ind w:left="20" w:right="20" w:firstLine="700"/>
        <w:jc w:val="both"/>
        <w:rPr>
          <w:sz w:val="24"/>
          <w:szCs w:val="24"/>
        </w:rPr>
      </w:pPr>
      <w:r>
        <w:rPr>
          <w:sz w:val="24"/>
          <w:szCs w:val="24"/>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14:paraId="084C7115">
      <w:pPr>
        <w:pStyle w:val="31"/>
        <w:shd w:val="clear" w:color="auto" w:fill="auto"/>
        <w:spacing w:before="0" w:after="0" w:line="276" w:lineRule="auto"/>
        <w:ind w:left="20" w:right="20" w:firstLine="700"/>
        <w:jc w:val="both"/>
        <w:rPr>
          <w:sz w:val="24"/>
          <w:szCs w:val="24"/>
        </w:rPr>
      </w:pPr>
      <w:r>
        <w:rPr>
          <w:sz w:val="24"/>
          <w:szCs w:val="24"/>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120- 150 м;</w:t>
      </w:r>
    </w:p>
    <w:p w14:paraId="01DAC99E">
      <w:pPr>
        <w:pStyle w:val="31"/>
        <w:shd w:val="clear" w:color="auto" w:fill="auto"/>
        <w:spacing w:before="0" w:after="0" w:line="276" w:lineRule="auto"/>
        <w:ind w:left="20" w:right="20" w:firstLine="700"/>
        <w:jc w:val="both"/>
        <w:rPr>
          <w:sz w:val="24"/>
          <w:szCs w:val="24"/>
        </w:rPr>
      </w:pPr>
      <w:r>
        <w:rPr>
          <w:sz w:val="24"/>
          <w:szCs w:val="24"/>
        </w:rPr>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14:paraId="342C5DBB">
      <w:pPr>
        <w:pStyle w:val="31"/>
        <w:shd w:val="clear" w:color="auto" w:fill="auto"/>
        <w:spacing w:before="0" w:after="0" w:line="276" w:lineRule="auto"/>
        <w:ind w:left="20" w:right="20" w:firstLine="700"/>
        <w:jc w:val="both"/>
        <w:rPr>
          <w:sz w:val="24"/>
          <w:szCs w:val="24"/>
        </w:rPr>
      </w:pPr>
      <w:r>
        <w:rPr>
          <w:sz w:val="24"/>
          <w:szCs w:val="24"/>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14:paraId="7D164D9B">
      <w:pPr>
        <w:pStyle w:val="31"/>
        <w:shd w:val="clear" w:color="auto" w:fill="auto"/>
        <w:spacing w:before="0" w:after="0" w:line="276" w:lineRule="auto"/>
        <w:ind w:left="20" w:firstLine="700"/>
        <w:jc w:val="both"/>
        <w:rPr>
          <w:sz w:val="24"/>
          <w:szCs w:val="24"/>
        </w:rPr>
      </w:pPr>
      <w:r>
        <w:rPr>
          <w:sz w:val="24"/>
          <w:szCs w:val="24"/>
        </w:rPr>
        <w:t>Общеразвивающие упражнения:</w:t>
      </w:r>
    </w:p>
    <w:p w14:paraId="2BDA2327">
      <w:pPr>
        <w:pStyle w:val="31"/>
        <w:shd w:val="clear" w:color="auto" w:fill="auto"/>
        <w:spacing w:before="0" w:after="0" w:line="276" w:lineRule="auto"/>
        <w:ind w:left="20" w:right="20" w:firstLine="700"/>
        <w:jc w:val="both"/>
        <w:rPr>
          <w:sz w:val="24"/>
          <w:szCs w:val="24"/>
        </w:rPr>
      </w:pPr>
      <w:r>
        <w:rPr>
          <w:sz w:val="24"/>
          <w:szCs w:val="24"/>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14:paraId="6B9B46DF">
      <w:pPr>
        <w:pStyle w:val="31"/>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14:paraId="067F9D92">
      <w:pPr>
        <w:pStyle w:val="31"/>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14:paraId="624220EE">
      <w:pPr>
        <w:pStyle w:val="31"/>
        <w:shd w:val="clear" w:color="auto" w:fill="auto"/>
        <w:spacing w:before="0" w:after="0" w:line="276" w:lineRule="auto"/>
        <w:ind w:left="20" w:right="20" w:firstLine="700"/>
        <w:jc w:val="both"/>
        <w:rPr>
          <w:sz w:val="24"/>
          <w:szCs w:val="24"/>
        </w:rPr>
      </w:pPr>
      <w:r>
        <w:rPr>
          <w:sz w:val="24"/>
          <w:szCs w:val="24"/>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14:paraId="3E9B3818">
      <w:pPr>
        <w:pStyle w:val="31"/>
        <w:shd w:val="clear" w:color="auto" w:fill="auto"/>
        <w:spacing w:before="0" w:after="0" w:line="276" w:lineRule="auto"/>
        <w:ind w:left="20" w:firstLine="700"/>
        <w:jc w:val="both"/>
        <w:rPr>
          <w:sz w:val="24"/>
          <w:szCs w:val="24"/>
        </w:rPr>
      </w:pPr>
      <w:r>
        <w:rPr>
          <w:sz w:val="24"/>
          <w:szCs w:val="24"/>
        </w:rPr>
        <w:t>Строевые упражнения:</w:t>
      </w:r>
    </w:p>
    <w:p w14:paraId="33147CF7">
      <w:pPr>
        <w:pStyle w:val="31"/>
        <w:shd w:val="clear" w:color="auto" w:fill="auto"/>
        <w:spacing w:before="0" w:after="0" w:line="276" w:lineRule="auto"/>
        <w:ind w:left="20" w:right="20" w:firstLine="700"/>
        <w:jc w:val="both"/>
        <w:rPr>
          <w:sz w:val="24"/>
          <w:szCs w:val="24"/>
        </w:rPr>
      </w:pPr>
      <w:r>
        <w:rPr>
          <w:sz w:val="24"/>
          <w:szCs w:val="24"/>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14:paraId="16BD629D">
      <w:pPr>
        <w:pStyle w:val="31"/>
        <w:shd w:val="clear" w:color="auto" w:fill="auto"/>
        <w:spacing w:before="0" w:after="0" w:line="276" w:lineRule="auto"/>
        <w:ind w:left="20" w:right="20" w:firstLine="700"/>
        <w:jc w:val="both"/>
        <w:rPr>
          <w:sz w:val="24"/>
          <w:szCs w:val="24"/>
        </w:rPr>
      </w:pPr>
      <w:r>
        <w:rPr>
          <w:sz w:val="24"/>
          <w:szCs w:val="24"/>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14:paraId="06C1F736">
      <w:pPr>
        <w:pStyle w:val="31"/>
        <w:numPr>
          <w:ilvl w:val="0"/>
          <w:numId w:val="18"/>
        </w:numPr>
        <w:shd w:val="clear" w:color="auto" w:fill="auto"/>
        <w:tabs>
          <w:tab w:val="left" w:pos="1033"/>
        </w:tabs>
        <w:spacing w:before="0" w:after="0" w:line="276" w:lineRule="auto"/>
        <w:ind w:left="20" w:right="20" w:firstLine="700"/>
        <w:jc w:val="both"/>
        <w:rPr>
          <w:sz w:val="24"/>
          <w:szCs w:val="24"/>
        </w:rPr>
      </w:pPr>
      <w:r>
        <w:rPr>
          <w:b/>
          <w:bCs/>
          <w:i/>
          <w:iCs/>
          <w:sz w:val="24"/>
          <w:szCs w:val="24"/>
        </w:rPr>
        <w:t>Подвижные игры:</w:t>
      </w:r>
      <w:r>
        <w:rPr>
          <w:sz w:val="24"/>
          <w:szCs w:val="24"/>
        </w:rPr>
        <w:t xml:space="preserve">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14:paraId="32930FB4">
      <w:pPr>
        <w:pStyle w:val="31"/>
        <w:numPr>
          <w:ilvl w:val="0"/>
          <w:numId w:val="18"/>
        </w:numPr>
        <w:shd w:val="clear" w:color="auto" w:fill="auto"/>
        <w:tabs>
          <w:tab w:val="left" w:pos="1042"/>
        </w:tabs>
        <w:spacing w:before="0" w:after="0" w:line="276" w:lineRule="auto"/>
        <w:ind w:left="20" w:right="20" w:firstLine="700"/>
        <w:jc w:val="both"/>
        <w:rPr>
          <w:sz w:val="24"/>
          <w:szCs w:val="24"/>
        </w:rPr>
      </w:pPr>
      <w:r>
        <w:rPr>
          <w:b/>
          <w:bCs/>
          <w:i/>
          <w:iCs/>
          <w:sz w:val="24"/>
          <w:szCs w:val="24"/>
        </w:rPr>
        <w:t>Спортивные упражнения:</w:t>
      </w:r>
      <w:r>
        <w:rPr>
          <w:sz w:val="24"/>
          <w:szCs w:val="24"/>
        </w:rP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14:paraId="0D75C671">
      <w:pPr>
        <w:pStyle w:val="31"/>
        <w:shd w:val="clear" w:color="auto" w:fill="auto"/>
        <w:spacing w:before="0" w:after="0" w:line="276" w:lineRule="auto"/>
        <w:ind w:left="20" w:right="20" w:firstLine="700"/>
        <w:jc w:val="both"/>
        <w:rPr>
          <w:sz w:val="24"/>
          <w:szCs w:val="24"/>
        </w:rPr>
      </w:pPr>
      <w:r>
        <w:rPr>
          <w:sz w:val="24"/>
          <w:szCs w:val="24"/>
        </w:rPr>
        <w:t>Катание на санках: по прямой, перевозя игрушки или друг друга, и самостоятельно с невысокой горки.</w:t>
      </w:r>
    </w:p>
    <w:p w14:paraId="2353AB03">
      <w:pPr>
        <w:pStyle w:val="31"/>
        <w:shd w:val="clear" w:color="auto" w:fill="auto"/>
        <w:spacing w:before="0" w:after="0" w:line="276" w:lineRule="auto"/>
        <w:ind w:left="20" w:right="20" w:firstLine="700"/>
        <w:jc w:val="both"/>
        <w:rPr>
          <w:sz w:val="24"/>
          <w:szCs w:val="24"/>
        </w:rPr>
      </w:pPr>
      <w:r>
        <w:rPr>
          <w:sz w:val="24"/>
          <w:szCs w:val="24"/>
        </w:rPr>
        <w:t>Ходьба на лыжах: по прямой, ровной лыжне ступающим и скользящим шагом, с поворотами переступанием.</w:t>
      </w:r>
    </w:p>
    <w:p w14:paraId="4C9E610E">
      <w:pPr>
        <w:pStyle w:val="31"/>
        <w:shd w:val="clear" w:color="auto" w:fill="auto"/>
        <w:spacing w:before="0" w:after="0" w:line="276" w:lineRule="auto"/>
        <w:ind w:left="20" w:right="40" w:firstLine="700"/>
        <w:jc w:val="both"/>
        <w:rPr>
          <w:sz w:val="24"/>
          <w:szCs w:val="24"/>
        </w:rPr>
      </w:pPr>
      <w:r>
        <w:rPr>
          <w:sz w:val="24"/>
          <w:szCs w:val="24"/>
        </w:rPr>
        <w:t>Катание на трехколесном велосипеде: по прямой, по кругу, с поворотами направо, налево.</w:t>
      </w:r>
    </w:p>
    <w:p w14:paraId="00525B2F">
      <w:pPr>
        <w:pStyle w:val="31"/>
        <w:shd w:val="clear" w:color="auto" w:fill="auto"/>
        <w:spacing w:before="0" w:after="0" w:line="276" w:lineRule="auto"/>
        <w:ind w:left="20" w:right="40" w:firstLine="700"/>
        <w:jc w:val="both"/>
        <w:rPr>
          <w:sz w:val="24"/>
          <w:szCs w:val="24"/>
        </w:rPr>
      </w:pPr>
      <w:r>
        <w:rPr>
          <w:sz w:val="24"/>
          <w:szCs w:val="24"/>
        </w:rPr>
        <w:t>Плавание: погружение в воду, ходьба и бег в воде прямо и по кругу, игры с плавающими игрушками в воде.</w:t>
      </w:r>
    </w:p>
    <w:p w14:paraId="0B39D2F5">
      <w:pPr>
        <w:pStyle w:val="31"/>
        <w:numPr>
          <w:ilvl w:val="0"/>
          <w:numId w:val="18"/>
        </w:numPr>
        <w:shd w:val="clear" w:color="auto" w:fill="auto"/>
        <w:tabs>
          <w:tab w:val="left" w:pos="1038"/>
        </w:tabs>
        <w:spacing w:before="0" w:after="0" w:line="276" w:lineRule="auto"/>
        <w:ind w:left="20" w:right="40" w:firstLine="700"/>
        <w:jc w:val="both"/>
        <w:rPr>
          <w:sz w:val="24"/>
          <w:szCs w:val="24"/>
        </w:rPr>
      </w:pPr>
      <w:r>
        <w:rPr>
          <w:b/>
          <w:bCs/>
          <w:i/>
          <w:iCs/>
          <w:sz w:val="24"/>
          <w:szCs w:val="24"/>
        </w:rPr>
        <w:t>Формирование основ здорового образа жизни</w:t>
      </w:r>
      <w:r>
        <w:rPr>
          <w:sz w:val="24"/>
          <w:szCs w:val="24"/>
        </w:rPr>
        <w:t>: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14:paraId="04BEEDEE">
      <w:pPr>
        <w:pStyle w:val="31"/>
        <w:numPr>
          <w:ilvl w:val="0"/>
          <w:numId w:val="18"/>
        </w:numPr>
        <w:shd w:val="clear" w:color="auto" w:fill="auto"/>
        <w:tabs>
          <w:tab w:val="left" w:pos="1013"/>
        </w:tabs>
        <w:spacing w:before="0" w:after="0" w:line="276" w:lineRule="auto"/>
        <w:ind w:left="20" w:firstLine="700"/>
        <w:jc w:val="both"/>
        <w:rPr>
          <w:b/>
          <w:bCs/>
          <w:i/>
          <w:iCs/>
          <w:sz w:val="24"/>
          <w:szCs w:val="24"/>
        </w:rPr>
      </w:pPr>
      <w:r>
        <w:rPr>
          <w:b/>
          <w:bCs/>
          <w:i/>
          <w:iCs/>
          <w:sz w:val="24"/>
          <w:szCs w:val="24"/>
        </w:rPr>
        <w:t>Активный отдых.</w:t>
      </w:r>
    </w:p>
    <w:p w14:paraId="002DBE52">
      <w:pPr>
        <w:pStyle w:val="31"/>
        <w:shd w:val="clear" w:color="auto" w:fill="auto"/>
        <w:spacing w:before="0" w:after="0" w:line="276" w:lineRule="auto"/>
        <w:ind w:left="20" w:right="40" w:firstLine="700"/>
        <w:jc w:val="both"/>
        <w:rPr>
          <w:sz w:val="24"/>
          <w:szCs w:val="24"/>
        </w:rPr>
      </w:pPr>
      <w:r>
        <w:rPr>
          <w:sz w:val="24"/>
          <w:szCs w:val="24"/>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14:paraId="4E3BF6F3">
      <w:pPr>
        <w:pStyle w:val="31"/>
        <w:shd w:val="clear" w:color="auto" w:fill="auto"/>
        <w:spacing w:before="0" w:after="0" w:line="276" w:lineRule="auto"/>
        <w:ind w:left="20" w:right="40" w:firstLine="700"/>
        <w:jc w:val="both"/>
        <w:rPr>
          <w:sz w:val="24"/>
          <w:szCs w:val="24"/>
        </w:rPr>
      </w:pPr>
      <w:r>
        <w:rPr>
          <w:sz w:val="24"/>
          <w:szCs w:val="24"/>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bookmarkEnd w:id="0"/>
    <w:p w14:paraId="06D83EA3">
      <w:pPr>
        <w:pStyle w:val="31"/>
        <w:shd w:val="clear" w:color="auto" w:fill="auto"/>
        <w:spacing w:before="0" w:after="0" w:line="276" w:lineRule="auto"/>
        <w:ind w:right="20"/>
        <w:jc w:val="both"/>
        <w:rPr>
          <w:sz w:val="24"/>
          <w:szCs w:val="24"/>
        </w:rPr>
      </w:pPr>
    </w:p>
    <w:p w14:paraId="4703142B">
      <w:pPr>
        <w:widowControl w:val="0"/>
        <w:tabs>
          <w:tab w:val="left" w:pos="1149"/>
          <w:tab w:val="left" w:pos="1150"/>
          <w:tab w:val="left" w:pos="2855"/>
          <w:tab w:val="left" w:pos="3900"/>
          <w:tab w:val="left" w:pos="5078"/>
          <w:tab w:val="left" w:pos="6113"/>
          <w:tab w:val="left" w:pos="6468"/>
          <w:tab w:val="left" w:pos="7622"/>
          <w:tab w:val="left" w:pos="9104"/>
        </w:tabs>
        <w:autoSpaceDE w:val="0"/>
        <w:autoSpaceDN w:val="0"/>
        <w:spacing w:line="276" w:lineRule="auto"/>
        <w:ind w:right="246"/>
        <w:jc w:val="left"/>
        <w:outlineLvl w:val="0"/>
        <w:rPr>
          <w:b/>
          <w:bCs/>
          <w:sz w:val="24"/>
          <w:szCs w:val="24"/>
          <w:lang w:eastAsia="en-US"/>
        </w:rPr>
      </w:pPr>
      <w:r>
        <w:rPr>
          <w:b/>
          <w:bCs/>
          <w:sz w:val="24"/>
          <w:szCs w:val="24"/>
          <w:lang w:eastAsia="en-US"/>
        </w:rPr>
        <w:t xml:space="preserve">2.2. Вариативные формы, способы, методы и средства реализации </w:t>
      </w:r>
      <w:r>
        <w:rPr>
          <w:b/>
          <w:bCs/>
          <w:spacing w:val="-1"/>
          <w:sz w:val="24"/>
          <w:szCs w:val="24"/>
          <w:lang w:eastAsia="en-US"/>
        </w:rPr>
        <w:t xml:space="preserve">программы </w:t>
      </w:r>
    </w:p>
    <w:p w14:paraId="1782F732">
      <w:pPr>
        <w:widowControl w:val="0"/>
        <w:autoSpaceDE w:val="0"/>
        <w:autoSpaceDN w:val="0"/>
        <w:spacing w:line="276" w:lineRule="auto"/>
        <w:ind w:firstLine="709"/>
        <w:rPr>
          <w:sz w:val="24"/>
          <w:szCs w:val="24"/>
          <w:lang w:eastAsia="en-US"/>
        </w:rPr>
      </w:pPr>
      <w:r>
        <w:rPr>
          <w:sz w:val="24"/>
          <w:szCs w:val="24"/>
          <w:lang w:eastAsia="en-US"/>
        </w:rPr>
        <w:t>Формы, способы, методы и средства реализации Программы образования определены в соответствии с задачами воспитания и обучения, возрастными ииндивидуальнымиособенностямидетей,спецификойихобразовательныхпотребностейиинтересов.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14:paraId="39BB1EA7">
      <w:pPr>
        <w:jc w:val="center"/>
        <w:rPr>
          <w:b/>
          <w:bCs/>
          <w:color w:val="000000"/>
          <w:sz w:val="24"/>
          <w:szCs w:val="24"/>
        </w:rPr>
      </w:pPr>
      <w:r>
        <w:rPr>
          <w:b/>
          <w:bCs/>
          <w:color w:val="000000"/>
          <w:sz w:val="24"/>
          <w:szCs w:val="24"/>
        </w:rPr>
        <w:t>Использование инновационных психолого-педагогических технологий</w:t>
      </w:r>
    </w:p>
    <w:p w14:paraId="0EFB6EC0">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392"/>
        <w:gridCol w:w="2801"/>
        <w:gridCol w:w="2700"/>
        <w:gridCol w:w="3612"/>
      </w:tblGrid>
      <w:tr w14:paraId="13DD1C4A">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D51F822">
            <w:pPr>
              <w:jc w:val="center"/>
              <w:rPr>
                <w:color w:val="000000"/>
                <w:sz w:val="24"/>
                <w:szCs w:val="24"/>
              </w:rPr>
            </w:pPr>
            <w:r>
              <w:rPr>
                <w:b/>
                <w:bCs/>
                <w:color w:val="000000"/>
                <w:sz w:val="24"/>
                <w:szCs w:val="24"/>
              </w:rPr>
              <w:t>№</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0EEDC04B">
            <w:pPr>
              <w:jc w:val="center"/>
              <w:rPr>
                <w:color w:val="000000"/>
                <w:sz w:val="24"/>
                <w:szCs w:val="24"/>
              </w:rPr>
            </w:pPr>
            <w:r>
              <w:rPr>
                <w:b/>
                <w:bCs/>
                <w:color w:val="000000"/>
                <w:sz w:val="24"/>
                <w:szCs w:val="24"/>
              </w:rPr>
              <w:t>Название технологии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281BC7B7">
            <w:pPr>
              <w:jc w:val="center"/>
              <w:rPr>
                <w:color w:val="000000"/>
                <w:sz w:val="24"/>
                <w:szCs w:val="24"/>
              </w:rPr>
            </w:pPr>
            <w:r>
              <w:rPr>
                <w:b/>
                <w:bCs/>
                <w:color w:val="000000"/>
                <w:sz w:val="24"/>
                <w:szCs w:val="24"/>
              </w:rPr>
              <w:t>Цель</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1B2FB7E8">
            <w:pPr>
              <w:jc w:val="center"/>
              <w:rPr>
                <w:color w:val="000000"/>
                <w:sz w:val="24"/>
                <w:szCs w:val="24"/>
              </w:rPr>
            </w:pPr>
            <w:r>
              <w:rPr>
                <w:b/>
                <w:bCs/>
                <w:color w:val="000000"/>
                <w:sz w:val="24"/>
                <w:szCs w:val="24"/>
              </w:rPr>
              <w:t>Формы организации</w:t>
            </w:r>
          </w:p>
        </w:tc>
      </w:tr>
      <w:tr w14:paraId="0D5059B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B3D5BB2">
            <w:pPr>
              <w:jc w:val="center"/>
              <w:rPr>
                <w:color w:val="000000"/>
                <w:sz w:val="24"/>
                <w:szCs w:val="24"/>
              </w:rPr>
            </w:pPr>
            <w:r>
              <w:rPr>
                <w:b/>
                <w:bCs/>
                <w:color w:val="000000"/>
                <w:sz w:val="24"/>
                <w:szCs w:val="24"/>
              </w:rPr>
              <w:t>1.</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FB53560">
            <w:pPr>
              <w:spacing w:line="240" w:lineRule="auto"/>
              <w:rPr>
                <w:color w:val="000000"/>
                <w:sz w:val="24"/>
                <w:szCs w:val="24"/>
              </w:rPr>
            </w:pPr>
            <w:r>
              <w:rPr>
                <w:b/>
                <w:bCs/>
                <w:color w:val="000000"/>
                <w:sz w:val="24"/>
                <w:szCs w:val="24"/>
              </w:rPr>
              <w:t xml:space="preserve">Новые образовательные технологии: </w:t>
            </w:r>
            <w:r>
              <w:rPr>
                <w:color w:val="000000"/>
                <w:sz w:val="24"/>
                <w:szCs w:val="24"/>
              </w:rPr>
              <w:t>пространство детской реализации, образовательное событие, утренний и вечерний круг, развивающий диалог, технология позитивной социализации, «ровестничество» - технология создания детского сообщества</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B70BB90">
            <w:pPr>
              <w:spacing w:line="240" w:lineRule="auto"/>
              <w:rPr>
                <w:color w:val="000000"/>
                <w:sz w:val="24"/>
                <w:szCs w:val="24"/>
              </w:rPr>
            </w:pPr>
            <w:r>
              <w:rPr>
                <w:color w:val="000000"/>
                <w:sz w:val="24"/>
                <w:szCs w:val="24"/>
              </w:rPr>
              <w:t>Обеспечение оптимального сочетания классического дошкольного образования и современных образовательных технологий.</w:t>
            </w:r>
          </w:p>
          <w:p w14:paraId="01D0FBCB">
            <w:pPr>
              <w:spacing w:line="240" w:lineRule="auto"/>
              <w:rPr>
                <w:color w:val="000000"/>
                <w:sz w:val="24"/>
                <w:szCs w:val="24"/>
              </w:rPr>
            </w:pPr>
            <w:r>
              <w:rPr>
                <w:color w:val="000000"/>
                <w:sz w:val="24"/>
                <w:szCs w:val="24"/>
              </w:rPr>
              <w:t>Создание ПДР, поддержка детской инициативы, творчества, развитие личности ребенка, создание условий для самореализации.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5D51A1D">
            <w:pPr>
              <w:spacing w:line="240" w:lineRule="auto"/>
              <w:rPr>
                <w:color w:val="000000"/>
                <w:sz w:val="24"/>
                <w:szCs w:val="24"/>
              </w:rPr>
            </w:pPr>
            <w:r>
              <w:rPr>
                <w:color w:val="000000"/>
                <w:sz w:val="24"/>
                <w:szCs w:val="24"/>
              </w:rPr>
              <w:t>Осуществляется в процессе ООД, в режимных моментах, с интеграцией образовательных областей и всех видов детской деятельности.</w:t>
            </w:r>
          </w:p>
        </w:tc>
      </w:tr>
      <w:tr w14:paraId="1A22595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D9E4DF4">
            <w:pPr>
              <w:jc w:val="center"/>
              <w:rPr>
                <w:color w:val="000000"/>
                <w:sz w:val="24"/>
                <w:szCs w:val="24"/>
              </w:rPr>
            </w:pPr>
            <w:r>
              <w:rPr>
                <w:b/>
                <w:bCs/>
                <w:color w:val="000000"/>
                <w:sz w:val="24"/>
                <w:szCs w:val="24"/>
              </w:rPr>
              <w:t>1.</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F07F9A6">
            <w:pPr>
              <w:spacing w:line="240" w:lineRule="auto"/>
              <w:rPr>
                <w:color w:val="000000"/>
                <w:sz w:val="24"/>
                <w:szCs w:val="24"/>
              </w:rPr>
            </w:pPr>
            <w:r>
              <w:rPr>
                <w:b/>
                <w:bCs/>
                <w:color w:val="000000"/>
                <w:sz w:val="24"/>
                <w:szCs w:val="24"/>
              </w:rPr>
              <w:t>Личностно- ориентированные технологии</w:t>
            </w:r>
          </w:p>
          <w:p w14:paraId="2EFB62C1">
            <w:pPr>
              <w:spacing w:line="240" w:lineRule="auto"/>
              <w:rPr>
                <w:color w:val="000000"/>
                <w:sz w:val="24"/>
                <w:szCs w:val="24"/>
              </w:rPr>
            </w:pPr>
            <w:r>
              <w:rPr>
                <w:color w:val="000000"/>
                <w:sz w:val="24"/>
                <w:szCs w:val="24"/>
              </w:rPr>
              <w:t>технологии, направленные на</w:t>
            </w:r>
          </w:p>
          <w:p w14:paraId="3E5E4534">
            <w:pPr>
              <w:spacing w:line="240" w:lineRule="auto"/>
              <w:rPr>
                <w:color w:val="000000"/>
                <w:sz w:val="24"/>
                <w:szCs w:val="24"/>
              </w:rPr>
            </w:pPr>
            <w:r>
              <w:rPr>
                <w:color w:val="000000"/>
                <w:sz w:val="24"/>
                <w:szCs w:val="24"/>
              </w:rPr>
              <w:t>разностороннее и творческое развитие ребенка;</w:t>
            </w:r>
          </w:p>
          <w:p w14:paraId="76504D7C">
            <w:pPr>
              <w:spacing w:line="240" w:lineRule="auto"/>
              <w:rPr>
                <w:color w:val="000000"/>
                <w:sz w:val="24"/>
                <w:szCs w:val="24"/>
              </w:rPr>
            </w:pPr>
            <w:r>
              <w:rPr>
                <w:color w:val="000000"/>
                <w:sz w:val="24"/>
                <w:szCs w:val="24"/>
              </w:rPr>
              <w:t>гуманно-личностная технология;</w:t>
            </w:r>
          </w:p>
          <w:p w14:paraId="46CED3D8">
            <w:pPr>
              <w:spacing w:line="240" w:lineRule="auto"/>
              <w:rPr>
                <w:color w:val="000000"/>
                <w:sz w:val="24"/>
                <w:szCs w:val="24"/>
              </w:rPr>
            </w:pPr>
            <w:r>
              <w:rPr>
                <w:color w:val="000000"/>
                <w:sz w:val="24"/>
                <w:szCs w:val="24"/>
              </w:rPr>
              <w:t>технологии сотрудничества;</w:t>
            </w:r>
          </w:p>
          <w:p w14:paraId="18D7B03C">
            <w:pPr>
              <w:spacing w:line="240" w:lineRule="auto"/>
              <w:rPr>
                <w:color w:val="000000"/>
                <w:sz w:val="24"/>
                <w:szCs w:val="24"/>
              </w:rPr>
            </w:pPr>
            <w:r>
              <w:rPr>
                <w:color w:val="000000"/>
                <w:sz w:val="24"/>
                <w:szCs w:val="24"/>
              </w:rPr>
              <w:t>технология свободного воспитания.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6B4B25F">
            <w:pPr>
              <w:spacing w:line="240" w:lineRule="auto"/>
              <w:rPr>
                <w:color w:val="000000"/>
                <w:sz w:val="24"/>
                <w:szCs w:val="24"/>
              </w:rPr>
            </w:pPr>
            <w:r>
              <w:rPr>
                <w:color w:val="000000"/>
                <w:sz w:val="24"/>
                <w:szCs w:val="24"/>
              </w:rPr>
              <w:t>Разностороннее, творческое развитие ребенка в соответствии с природными способностями.</w:t>
            </w:r>
          </w:p>
          <w:p w14:paraId="46CCA5C9">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B84287D">
            <w:pPr>
              <w:numPr>
                <w:ilvl w:val="0"/>
                <w:numId w:val="19"/>
              </w:numPr>
              <w:spacing w:before="100" w:beforeAutospacing="1" w:after="100" w:afterAutospacing="1" w:line="240" w:lineRule="auto"/>
              <w:ind w:left="780" w:right="180"/>
              <w:contextualSpacing/>
              <w:jc w:val="left"/>
              <w:rPr>
                <w:color w:val="000000"/>
                <w:sz w:val="24"/>
                <w:szCs w:val="24"/>
              </w:rPr>
            </w:pPr>
            <w:r>
              <w:rPr>
                <w:color w:val="000000"/>
                <w:sz w:val="24"/>
                <w:szCs w:val="24"/>
              </w:rPr>
              <w:t>Игры, ООД, спортивный досуг;</w:t>
            </w:r>
          </w:p>
          <w:p w14:paraId="1E9FD37E">
            <w:pPr>
              <w:numPr>
                <w:ilvl w:val="0"/>
                <w:numId w:val="19"/>
              </w:numPr>
              <w:spacing w:before="100" w:beforeAutospacing="1" w:after="100" w:afterAutospacing="1" w:line="240" w:lineRule="auto"/>
              <w:ind w:left="780" w:right="180"/>
              <w:contextualSpacing/>
              <w:jc w:val="left"/>
              <w:rPr>
                <w:color w:val="000000"/>
                <w:sz w:val="24"/>
                <w:szCs w:val="24"/>
              </w:rPr>
            </w:pPr>
            <w:r>
              <w:rPr>
                <w:color w:val="000000"/>
                <w:sz w:val="24"/>
                <w:szCs w:val="24"/>
              </w:rPr>
              <w:t>Упражнения, наблюдения,</w:t>
            </w:r>
          </w:p>
          <w:p w14:paraId="6F2CC906">
            <w:pPr>
              <w:numPr>
                <w:ilvl w:val="0"/>
                <w:numId w:val="19"/>
              </w:numPr>
              <w:spacing w:before="100" w:beforeAutospacing="1" w:after="100" w:afterAutospacing="1" w:line="240" w:lineRule="auto"/>
              <w:ind w:left="780" w:right="180"/>
              <w:contextualSpacing/>
              <w:jc w:val="left"/>
              <w:rPr>
                <w:color w:val="000000"/>
                <w:sz w:val="24"/>
                <w:szCs w:val="24"/>
              </w:rPr>
            </w:pPr>
            <w:r>
              <w:rPr>
                <w:color w:val="000000"/>
                <w:sz w:val="24"/>
                <w:szCs w:val="24"/>
              </w:rPr>
              <w:t>экспериментальная деятельность;</w:t>
            </w:r>
          </w:p>
          <w:p w14:paraId="2B48DA32">
            <w:pPr>
              <w:numPr>
                <w:ilvl w:val="0"/>
                <w:numId w:val="19"/>
              </w:numPr>
              <w:spacing w:before="100" w:beforeAutospacing="1" w:after="100" w:afterAutospacing="1" w:line="240" w:lineRule="auto"/>
              <w:ind w:left="780" w:right="180"/>
              <w:contextualSpacing/>
              <w:jc w:val="left"/>
              <w:rPr>
                <w:color w:val="000000"/>
                <w:sz w:val="24"/>
                <w:szCs w:val="24"/>
              </w:rPr>
            </w:pPr>
            <w:r>
              <w:rPr>
                <w:color w:val="000000"/>
                <w:sz w:val="24"/>
                <w:szCs w:val="24"/>
              </w:rPr>
              <w:t>Упражнения, игры, гимнастика, массаж, самомассаж;</w:t>
            </w:r>
          </w:p>
          <w:p w14:paraId="13897379">
            <w:pPr>
              <w:spacing w:before="100" w:beforeAutospacing="1" w:after="100" w:afterAutospacing="1" w:line="240" w:lineRule="auto"/>
              <w:ind w:left="780" w:right="180"/>
              <w:jc w:val="left"/>
              <w:rPr>
                <w:color w:val="000000"/>
                <w:sz w:val="24"/>
                <w:szCs w:val="24"/>
              </w:rPr>
            </w:pPr>
          </w:p>
        </w:tc>
      </w:tr>
      <w:tr w14:paraId="02DC43C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23A9F42">
            <w:pPr>
              <w:jc w:val="center"/>
              <w:rPr>
                <w:color w:val="000000"/>
                <w:sz w:val="24"/>
                <w:szCs w:val="24"/>
              </w:rPr>
            </w:pPr>
            <w:r>
              <w:rPr>
                <w:b/>
                <w:bCs/>
                <w:color w:val="000000"/>
                <w:sz w:val="24"/>
                <w:szCs w:val="24"/>
              </w:rPr>
              <w:t>2.</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8897EB8">
            <w:pPr>
              <w:spacing w:line="240" w:lineRule="auto"/>
              <w:rPr>
                <w:color w:val="000000"/>
                <w:sz w:val="24"/>
                <w:szCs w:val="24"/>
              </w:rPr>
            </w:pPr>
            <w:r>
              <w:rPr>
                <w:b/>
                <w:bCs/>
                <w:color w:val="000000"/>
                <w:sz w:val="24"/>
                <w:szCs w:val="24"/>
              </w:rPr>
              <w:t>Здоровьесберегающие технологии</w:t>
            </w:r>
          </w:p>
          <w:p w14:paraId="375FC8E2">
            <w:pPr>
              <w:spacing w:line="240" w:lineRule="auto"/>
              <w:rPr>
                <w:color w:val="000000"/>
                <w:sz w:val="24"/>
                <w:szCs w:val="24"/>
              </w:rPr>
            </w:pPr>
            <w:r>
              <w:rPr>
                <w:color w:val="000000"/>
                <w:sz w:val="24"/>
                <w:szCs w:val="24"/>
              </w:rPr>
              <w:t>Медико-профилактические;</w:t>
            </w:r>
          </w:p>
          <w:p w14:paraId="74A5D9D5">
            <w:pPr>
              <w:spacing w:line="240" w:lineRule="auto"/>
              <w:rPr>
                <w:color w:val="000000"/>
                <w:sz w:val="24"/>
                <w:szCs w:val="24"/>
              </w:rPr>
            </w:pPr>
            <w:r>
              <w:rPr>
                <w:color w:val="000000"/>
                <w:sz w:val="24"/>
                <w:szCs w:val="24"/>
              </w:rPr>
              <w:t>Физкультурно-оздоровительные: технологии сохранения здоровья;</w:t>
            </w:r>
          </w:p>
          <w:p w14:paraId="67F5F967">
            <w:pPr>
              <w:spacing w:line="240" w:lineRule="auto"/>
              <w:rPr>
                <w:color w:val="000000"/>
                <w:sz w:val="24"/>
                <w:szCs w:val="24"/>
              </w:rPr>
            </w:pPr>
            <w:r>
              <w:rPr>
                <w:color w:val="000000"/>
                <w:sz w:val="24"/>
                <w:szCs w:val="24"/>
              </w:rPr>
              <w:t>Технологии воспитания валеологической культуры или культуры здоровья.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916C277">
            <w:pPr>
              <w:spacing w:line="240" w:lineRule="auto"/>
              <w:rPr>
                <w:color w:val="000000"/>
                <w:sz w:val="24"/>
                <w:szCs w:val="24"/>
              </w:rPr>
            </w:pPr>
            <w:r>
              <w:rPr>
                <w:color w:val="000000"/>
                <w:sz w:val="24"/>
                <w:szCs w:val="24"/>
              </w:rPr>
              <w:t>Обеспечение ребенку возможности сохранения здоровья, формирование у него необходимых знаний, умений, навыков по здоровому образу жизни (ЗОЖ).</w:t>
            </w:r>
          </w:p>
          <w:p w14:paraId="7F4FD691">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45F8220">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 ООД – физическая культура;</w:t>
            </w:r>
          </w:p>
          <w:p w14:paraId="18C84ED5">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Пальчиковая гимнастика;</w:t>
            </w:r>
          </w:p>
          <w:p w14:paraId="17376016">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Гимнастика для глаз;</w:t>
            </w:r>
          </w:p>
          <w:p w14:paraId="7EE40EF1">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Артикуляционная гимнастика;</w:t>
            </w:r>
          </w:p>
          <w:p w14:paraId="48A0AD91">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 Динамическая пауза;</w:t>
            </w:r>
          </w:p>
          <w:p w14:paraId="7351D2ED">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 Игры-имитации;</w:t>
            </w:r>
          </w:p>
          <w:p w14:paraId="1EA67658">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Подвижная, спортивная игра, игра малой подвижности;</w:t>
            </w:r>
          </w:p>
          <w:p w14:paraId="59A94821">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Хороводная</w:t>
            </w:r>
          </w:p>
          <w:p w14:paraId="1F98A524">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Коммуникативная игра;</w:t>
            </w:r>
          </w:p>
          <w:p w14:paraId="19590D3C">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 Сказкотерапия;</w:t>
            </w:r>
          </w:p>
          <w:p w14:paraId="51A4D6FE">
            <w:pPr>
              <w:numPr>
                <w:ilvl w:val="0"/>
                <w:numId w:val="20"/>
              </w:numPr>
              <w:spacing w:before="100" w:beforeAutospacing="1" w:after="100" w:afterAutospacing="1" w:line="240" w:lineRule="auto"/>
              <w:ind w:left="780" w:right="180"/>
              <w:jc w:val="left"/>
              <w:rPr>
                <w:color w:val="000000"/>
                <w:sz w:val="24"/>
                <w:szCs w:val="24"/>
              </w:rPr>
            </w:pPr>
            <w:r>
              <w:rPr>
                <w:color w:val="000000"/>
                <w:sz w:val="24"/>
                <w:szCs w:val="24"/>
              </w:rPr>
              <w:t>Музыкотерапия.</w:t>
            </w:r>
          </w:p>
        </w:tc>
      </w:tr>
      <w:tr w14:paraId="1132E03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A52447F">
            <w:pPr>
              <w:jc w:val="center"/>
              <w:rPr>
                <w:color w:val="000000"/>
                <w:sz w:val="24"/>
                <w:szCs w:val="24"/>
              </w:rPr>
            </w:pPr>
            <w:r>
              <w:rPr>
                <w:b/>
                <w:bCs/>
                <w:color w:val="000000"/>
                <w:sz w:val="24"/>
                <w:szCs w:val="24"/>
              </w:rPr>
              <w:t>3.</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353440A">
            <w:pPr>
              <w:spacing w:line="240" w:lineRule="auto"/>
              <w:rPr>
                <w:color w:val="000000"/>
                <w:sz w:val="24"/>
                <w:szCs w:val="24"/>
              </w:rPr>
            </w:pPr>
            <w:r>
              <w:rPr>
                <w:color w:val="000000"/>
                <w:sz w:val="24"/>
                <w:szCs w:val="24"/>
              </w:rPr>
              <w:t>Проблемно – поисковые технологии. Технология исследовательской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786E6B9">
            <w:pPr>
              <w:spacing w:line="240" w:lineRule="auto"/>
              <w:rPr>
                <w:color w:val="000000"/>
                <w:sz w:val="24"/>
                <w:szCs w:val="24"/>
              </w:rPr>
            </w:pPr>
            <w:r>
              <w:rPr>
                <w:color w:val="000000"/>
                <w:sz w:val="24"/>
                <w:szCs w:val="24"/>
              </w:rPr>
              <w:t>Сформировать у дошкольников основные ключевые компетенции, способность к исследовательскому типу мышления.</w:t>
            </w:r>
          </w:p>
          <w:p w14:paraId="121F87BE">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65AF321">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Детское экспериментирование;</w:t>
            </w:r>
          </w:p>
          <w:p w14:paraId="51D7F324">
            <w:pPr>
              <w:spacing w:before="100" w:beforeAutospacing="1" w:after="100" w:afterAutospacing="1" w:line="240" w:lineRule="auto"/>
              <w:ind w:left="780" w:right="180"/>
              <w:contextualSpacing/>
              <w:jc w:val="left"/>
              <w:rPr>
                <w:color w:val="000000"/>
                <w:sz w:val="24"/>
                <w:szCs w:val="24"/>
              </w:rPr>
            </w:pPr>
          </w:p>
        </w:tc>
      </w:tr>
      <w:tr w14:paraId="1B2696A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4D91EA6">
            <w:pPr>
              <w:jc w:val="center"/>
              <w:rPr>
                <w:color w:val="000000"/>
                <w:sz w:val="24"/>
                <w:szCs w:val="24"/>
              </w:rPr>
            </w:pPr>
            <w:r>
              <w:rPr>
                <w:b/>
                <w:bCs/>
                <w:color w:val="000000"/>
                <w:sz w:val="24"/>
                <w:szCs w:val="24"/>
              </w:rPr>
              <w:t>4.</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7460399">
            <w:pPr>
              <w:spacing w:line="240" w:lineRule="auto"/>
              <w:rPr>
                <w:color w:val="000000"/>
                <w:sz w:val="24"/>
                <w:szCs w:val="24"/>
              </w:rPr>
            </w:pPr>
            <w:r>
              <w:rPr>
                <w:color w:val="000000"/>
                <w:sz w:val="24"/>
                <w:szCs w:val="24"/>
              </w:rPr>
              <w:t xml:space="preserve">Технология проектной деятельности </w:t>
            </w:r>
          </w:p>
          <w:p w14:paraId="7ADA4268">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757D86A">
            <w:pPr>
              <w:spacing w:line="240" w:lineRule="auto"/>
              <w:rPr>
                <w:color w:val="000000"/>
                <w:sz w:val="24"/>
                <w:szCs w:val="24"/>
              </w:rPr>
            </w:pPr>
            <w:r>
              <w:rPr>
                <w:color w:val="000000"/>
                <w:sz w:val="24"/>
                <w:szCs w:val="24"/>
              </w:rPr>
              <w:t>Создание мотивации на конкретное познание через все виды деятельности. Развитие свободной творческой личности. Формирование оригинальности мышления, уход от стереотипов мышления путем выполнения творческих нестандартных заданий.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D1DDC01">
            <w:pPr>
              <w:numPr>
                <w:ilvl w:val="0"/>
                <w:numId w:val="22"/>
              </w:numPr>
              <w:spacing w:before="100" w:beforeAutospacing="1" w:after="100" w:afterAutospacing="1" w:line="240" w:lineRule="auto"/>
              <w:ind w:left="780" w:right="180"/>
              <w:contextualSpacing/>
              <w:jc w:val="left"/>
              <w:rPr>
                <w:color w:val="000000"/>
                <w:sz w:val="24"/>
                <w:szCs w:val="24"/>
              </w:rPr>
            </w:pPr>
            <w:r>
              <w:rPr>
                <w:color w:val="000000"/>
                <w:sz w:val="24"/>
                <w:szCs w:val="24"/>
              </w:rPr>
              <w:t>Осуществляется в процессе ООД по развитию речи, ИЗО-деятельности, ФЭМП, ознакомлению с окружающим миром, в совместной деятельности, в режимных моментах;</w:t>
            </w:r>
          </w:p>
          <w:p w14:paraId="7A511666">
            <w:pPr>
              <w:spacing w:before="100" w:beforeAutospacing="1" w:after="100" w:afterAutospacing="1" w:line="240" w:lineRule="auto"/>
              <w:ind w:left="420" w:right="180"/>
              <w:jc w:val="left"/>
              <w:rPr>
                <w:color w:val="000000"/>
                <w:sz w:val="24"/>
                <w:szCs w:val="24"/>
              </w:rPr>
            </w:pPr>
          </w:p>
          <w:p w14:paraId="238972AD">
            <w:pPr>
              <w:spacing w:line="240" w:lineRule="auto"/>
              <w:rPr>
                <w:color w:val="000000"/>
                <w:sz w:val="24"/>
                <w:szCs w:val="24"/>
              </w:rPr>
            </w:pPr>
          </w:p>
        </w:tc>
      </w:tr>
      <w:tr w14:paraId="782FF67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8C73B35">
            <w:pPr>
              <w:jc w:val="center"/>
              <w:rPr>
                <w:color w:val="000000"/>
                <w:sz w:val="24"/>
                <w:szCs w:val="24"/>
              </w:rPr>
            </w:pPr>
            <w:r>
              <w:rPr>
                <w:b/>
                <w:bCs/>
                <w:color w:val="000000"/>
                <w:sz w:val="24"/>
                <w:szCs w:val="24"/>
              </w:rPr>
              <w:t>5.</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243454A">
            <w:pPr>
              <w:spacing w:line="240" w:lineRule="auto"/>
              <w:rPr>
                <w:color w:val="000000"/>
                <w:sz w:val="24"/>
                <w:szCs w:val="24"/>
              </w:rPr>
            </w:pPr>
            <w:r>
              <w:rPr>
                <w:color w:val="000000"/>
                <w:sz w:val="24"/>
                <w:szCs w:val="24"/>
              </w:rPr>
              <w:t>Информационно- коммуникационные технологии (ИКТ)</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8DCFD8E">
            <w:pPr>
              <w:spacing w:line="240" w:lineRule="auto"/>
              <w:rPr>
                <w:color w:val="000000"/>
                <w:sz w:val="24"/>
                <w:szCs w:val="24"/>
              </w:rPr>
            </w:pPr>
            <w:r>
              <w:rPr>
                <w:color w:val="000000"/>
                <w:sz w:val="24"/>
                <w:szCs w:val="24"/>
              </w:rPr>
              <w:t>Направлены на создание единого информационного</w:t>
            </w:r>
          </w:p>
          <w:p w14:paraId="3481DF97">
            <w:pPr>
              <w:spacing w:line="240" w:lineRule="auto"/>
              <w:rPr>
                <w:color w:val="000000"/>
                <w:sz w:val="24"/>
                <w:szCs w:val="24"/>
              </w:rPr>
            </w:pPr>
            <w:r>
              <w:rPr>
                <w:color w:val="000000"/>
                <w:sz w:val="24"/>
                <w:szCs w:val="24"/>
              </w:rPr>
              <w:t>ДОО.</w:t>
            </w:r>
          </w:p>
          <w:p w14:paraId="04DDEF89">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23E3AAD">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-Создание презентаций в программе РowerРoint для повышения эффективности образовательных занятий с детьми и педагогической компетенции у родителей в процессе проведения родительских собраний;</w:t>
            </w:r>
          </w:p>
          <w:p w14:paraId="4369451E">
            <w:pPr>
              <w:spacing w:before="100" w:beforeAutospacing="1" w:after="100" w:afterAutospacing="1" w:line="240" w:lineRule="auto"/>
              <w:ind w:left="420" w:right="180"/>
              <w:jc w:val="left"/>
              <w:rPr>
                <w:color w:val="000000"/>
                <w:sz w:val="24"/>
                <w:szCs w:val="24"/>
              </w:rPr>
            </w:pPr>
          </w:p>
        </w:tc>
      </w:tr>
    </w:tbl>
    <w:p w14:paraId="693F94E2">
      <w:pPr>
        <w:jc w:val="left"/>
        <w:rPr>
          <w:b/>
          <w:sz w:val="24"/>
          <w:szCs w:val="24"/>
        </w:rPr>
      </w:pPr>
    </w:p>
    <w:p w14:paraId="5D56EB2A">
      <w:pPr>
        <w:pStyle w:val="31"/>
        <w:shd w:val="clear" w:color="auto" w:fill="auto"/>
        <w:spacing w:before="0" w:after="0" w:line="276" w:lineRule="auto"/>
        <w:ind w:right="23"/>
        <w:contextualSpacing/>
        <w:jc w:val="both"/>
        <w:rPr>
          <w:sz w:val="24"/>
          <w:szCs w:val="24"/>
        </w:rPr>
      </w:pPr>
    </w:p>
    <w:p w14:paraId="78638F52">
      <w:pPr>
        <w:pStyle w:val="31"/>
        <w:shd w:val="clear" w:color="auto" w:fill="auto"/>
        <w:spacing w:before="0" w:after="0" w:line="276" w:lineRule="auto"/>
        <w:ind w:right="23"/>
        <w:contextualSpacing/>
        <w:jc w:val="both"/>
        <w:rPr>
          <w:sz w:val="24"/>
          <w:szCs w:val="24"/>
        </w:rPr>
      </w:pPr>
      <w:r>
        <w:rPr>
          <w:sz w:val="24"/>
          <w:szCs w:val="24"/>
        </w:rPr>
        <w:t xml:space="preserve">Используемые </w:t>
      </w:r>
      <w:r>
        <w:rPr>
          <w:b/>
          <w:sz w:val="24"/>
          <w:szCs w:val="24"/>
        </w:rPr>
        <w:t>формы реализации программы</w:t>
      </w:r>
      <w:r>
        <w:rPr>
          <w:sz w:val="24"/>
          <w:szCs w:val="24"/>
        </w:rPr>
        <w:t xml:space="preserve"> образования в соответствии с видом детской деятельности:</w:t>
      </w:r>
    </w:p>
    <w:p w14:paraId="26D1F042">
      <w:pPr>
        <w:pStyle w:val="31"/>
        <w:shd w:val="clear" w:color="auto" w:fill="auto"/>
        <w:spacing w:before="0" w:after="0" w:line="276" w:lineRule="auto"/>
        <w:ind w:right="23"/>
        <w:contextualSpacing/>
        <w:jc w:val="both"/>
        <w:rPr>
          <w:sz w:val="24"/>
          <w:szCs w:val="24"/>
        </w:rPr>
      </w:pPr>
      <w:r>
        <w:rPr>
          <w:sz w:val="24"/>
          <w:szCs w:val="24"/>
        </w:rPr>
        <w:t>‒</w:t>
      </w:r>
      <w:r>
        <w:rPr>
          <w:sz w:val="24"/>
          <w:szCs w:val="24"/>
        </w:rPr>
        <w:tab/>
      </w:r>
      <w:r>
        <w:rPr>
          <w:sz w:val="24"/>
          <w:szCs w:val="24"/>
        </w:rPr>
        <w:t>игровая деятельность (сюжетно-ролевая, театрализованная, режиссерская, строительно- конструктивная, дидактическая, подвижная и др.);</w:t>
      </w:r>
    </w:p>
    <w:p w14:paraId="3EDDD89E">
      <w:pPr>
        <w:pStyle w:val="31"/>
        <w:shd w:val="clear" w:color="auto" w:fill="auto"/>
        <w:spacing w:before="0" w:after="0" w:line="276" w:lineRule="auto"/>
        <w:ind w:right="23"/>
        <w:contextualSpacing/>
        <w:jc w:val="both"/>
        <w:rPr>
          <w:sz w:val="24"/>
          <w:szCs w:val="24"/>
        </w:rPr>
      </w:pPr>
      <w:r>
        <w:rPr>
          <w:sz w:val="24"/>
          <w:szCs w:val="24"/>
        </w:rPr>
        <w:t>‒</w:t>
      </w:r>
      <w:r>
        <w:rPr>
          <w:sz w:val="24"/>
          <w:szCs w:val="24"/>
        </w:rPr>
        <w:tab/>
      </w:r>
      <w:r>
        <w:rPr>
          <w:sz w:val="24"/>
          <w:szCs w:val="24"/>
        </w:rPr>
        <w:t>общение со взрослым (ситуативно-деловое, внеситуативно-познавательное, внеситуативно- личностное) и сверстниками (ситуативно-деловое, внеситуативно-деловое);</w:t>
      </w:r>
    </w:p>
    <w:p w14:paraId="08FC251E">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речевая деятельность (слушание речи взрослого и сверстников, активная диалогическая и монологическая речь);</w:t>
      </w:r>
    </w:p>
    <w:p w14:paraId="729F7377">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познавательно-исследовательская деятельность и экспериментирование;</w:t>
      </w:r>
    </w:p>
    <w:p w14:paraId="55035AB2">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изобразительная деятельность (рисование, лепка, аппликация) и конструирование из разных материалов по образцу, условию и замыслу ребенка;</w:t>
      </w:r>
    </w:p>
    <w:p w14:paraId="61206F16">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двигательная деятельность (основные виды движений, общеразвивающие и спортивные упражнения, подвижные и элементы спортивных игр и др.);</w:t>
      </w:r>
    </w:p>
    <w:p w14:paraId="76E97AA4">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элементарная трудовая деятельность (самообслуживание, хозяйственно-бытовой труд, труд в природе, ручной труд);</w:t>
      </w:r>
    </w:p>
    <w:p w14:paraId="567658BF">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14:paraId="25179A12">
      <w:pPr>
        <w:pStyle w:val="31"/>
        <w:spacing w:before="0" w:after="0" w:line="276" w:lineRule="auto"/>
        <w:ind w:right="23"/>
        <w:contextualSpacing/>
        <w:jc w:val="both"/>
        <w:rPr>
          <w:sz w:val="24"/>
          <w:szCs w:val="24"/>
        </w:rPr>
      </w:pPr>
      <w:r>
        <w:rPr>
          <w:sz w:val="24"/>
          <w:szCs w:val="24"/>
        </w:rPr>
        <w:t xml:space="preserve">Для достижения задач воспитания в ходе реализации Программы образования педагог может использовать </w:t>
      </w:r>
      <w:r>
        <w:rPr>
          <w:b/>
          <w:sz w:val="24"/>
          <w:szCs w:val="24"/>
        </w:rPr>
        <w:t>следующие методы:</w:t>
      </w:r>
    </w:p>
    <w:p w14:paraId="1F1D31EA">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14:paraId="56BC45CB">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17E07DE1">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мотивации опыта поведения и деятельности (поощрение, методы развития эмоций, игры, соревнования, проектные методы);</w:t>
      </w:r>
    </w:p>
    <w:p w14:paraId="488650EB">
      <w:pPr>
        <w:pStyle w:val="31"/>
        <w:spacing w:before="0" w:after="0" w:line="276" w:lineRule="auto"/>
        <w:ind w:right="23"/>
        <w:contextualSpacing/>
        <w:jc w:val="both"/>
        <w:rPr>
          <w:sz w:val="24"/>
          <w:szCs w:val="24"/>
        </w:rPr>
      </w:pPr>
      <w:r>
        <w:rPr>
          <w:sz w:val="24"/>
          <w:szCs w:val="24"/>
        </w:rPr>
        <w:t>При организации обучения традиционные методы (словесные, наглядные, практические) дополняются методами, в основу которых положен характер познавательной деятельности детей:</w:t>
      </w:r>
    </w:p>
    <w:p w14:paraId="0BC0BB58">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информационно-рецептивный метод – предъявление информации, организация действий ребѐнка с объектом изучения (распознающее наблюдение, рассматривание картин, демонстрация кино- и диафильмов, просмотр компьютерных презентаций, рассказы воспитателя или детей, чтение);</w:t>
      </w:r>
    </w:p>
    <w:p w14:paraId="2039AECC">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предметно-схематическую модель);</w:t>
      </w:r>
    </w:p>
    <w:p w14:paraId="3ACC7652">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метод проблемного изложения - постановка проблемы и раскрытие пути еѐрешения в процессе организации опытов, наблюдений;</w:t>
      </w:r>
    </w:p>
    <w:p w14:paraId="5324742B">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исследовательский метод – составление и предъявление проблемных ситуаций, ситуаций для экспериментирования и опытов (творческие задания, опыты, экспериментирование).</w:t>
      </w:r>
    </w:p>
    <w:p w14:paraId="136C766F">
      <w:pPr>
        <w:pStyle w:val="31"/>
        <w:spacing w:before="0" w:after="0" w:line="276" w:lineRule="auto"/>
        <w:ind w:right="23"/>
        <w:contextualSpacing/>
        <w:jc w:val="both"/>
        <w:rPr>
          <w:sz w:val="24"/>
          <w:szCs w:val="24"/>
        </w:rPr>
      </w:pPr>
      <w:r>
        <w:rPr>
          <w:sz w:val="24"/>
          <w:szCs w:val="24"/>
        </w:rPr>
        <w:t xml:space="preserve">При реализации Программы образования педагог может использовать различные </w:t>
      </w:r>
      <w:r>
        <w:rPr>
          <w:b/>
          <w:sz w:val="24"/>
          <w:szCs w:val="24"/>
        </w:rPr>
        <w:t>средства,</w:t>
      </w:r>
      <w:r>
        <w:rPr>
          <w:sz w:val="24"/>
          <w:szCs w:val="24"/>
        </w:rPr>
        <w:t xml:space="preserve"> представленные совокупностью материальных и идеальных объектов:</w:t>
      </w:r>
    </w:p>
    <w:p w14:paraId="34EF2620">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 xml:space="preserve">демонстрационные и раздаточные; </w:t>
      </w:r>
    </w:p>
    <w:p w14:paraId="2FEECD90">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 xml:space="preserve">визуальные, аудийные, аудиовизуальные; </w:t>
      </w:r>
    </w:p>
    <w:p w14:paraId="22A75004">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естественные и искусственные;</w:t>
      </w:r>
    </w:p>
    <w:p w14:paraId="5566E35D">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реальные и виртуальные.</w:t>
      </w:r>
    </w:p>
    <w:p w14:paraId="7FDC46CF">
      <w:pPr>
        <w:pStyle w:val="31"/>
        <w:spacing w:before="0" w:after="0" w:line="276" w:lineRule="auto"/>
        <w:ind w:right="23"/>
        <w:contextualSpacing/>
        <w:jc w:val="both"/>
        <w:rPr>
          <w:b/>
          <w:sz w:val="24"/>
          <w:szCs w:val="24"/>
        </w:rPr>
      </w:pPr>
      <w:r>
        <w:rPr>
          <w:sz w:val="24"/>
          <w:szCs w:val="24"/>
        </w:rPr>
        <w:t xml:space="preserve">Для развития каждого вида деятельности детей применяются следующие </w:t>
      </w:r>
      <w:r>
        <w:rPr>
          <w:b/>
          <w:sz w:val="24"/>
          <w:szCs w:val="24"/>
        </w:rPr>
        <w:t>средства:</w:t>
      </w:r>
    </w:p>
    <w:p w14:paraId="693DC51B">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двигательной (оборудование для ходьбы, бега, ползания, лазанья, прыгания, занятий с мячом и др.);</w:t>
      </w:r>
    </w:p>
    <w:p w14:paraId="3368314A">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предметной (образные и дидактические игрушки, реальные предметы и др.); игровой (игры, игрушки, игровое оборудование и др.);</w:t>
      </w:r>
    </w:p>
    <w:p w14:paraId="2BCA926B">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коммуникативной (дидактический материал, предметы, игрушки, видеофильмы и др.); 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w:t>
      </w:r>
    </w:p>
    <w:p w14:paraId="3DE82DAD">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чтения художественной литературы (книги для детского чтения, в том числе аудиокниги, иллюстративный материал);</w:t>
      </w:r>
    </w:p>
    <w:p w14:paraId="54A99380">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трудовой (оборудование и инвентарь для всех видов труда);</w:t>
      </w:r>
    </w:p>
    <w:p w14:paraId="473F3FE7">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продуктивной</w:t>
      </w:r>
      <w:r>
        <w:rPr>
          <w:sz w:val="24"/>
          <w:szCs w:val="24"/>
        </w:rPr>
        <w:tab/>
      </w:r>
      <w:r>
        <w:rPr>
          <w:sz w:val="24"/>
          <w:szCs w:val="24"/>
        </w:rPr>
        <w:t>(оборудование</w:t>
      </w:r>
      <w:r>
        <w:rPr>
          <w:sz w:val="24"/>
          <w:szCs w:val="24"/>
        </w:rPr>
        <w:tab/>
      </w:r>
      <w:r>
        <w:rPr>
          <w:sz w:val="24"/>
          <w:szCs w:val="24"/>
        </w:rPr>
        <w:t>и</w:t>
      </w:r>
      <w:r>
        <w:rPr>
          <w:sz w:val="24"/>
          <w:szCs w:val="24"/>
        </w:rPr>
        <w:tab/>
      </w:r>
      <w:r>
        <w:rPr>
          <w:sz w:val="24"/>
          <w:szCs w:val="24"/>
        </w:rPr>
        <w:t>материалы</w:t>
      </w:r>
      <w:r>
        <w:rPr>
          <w:sz w:val="24"/>
          <w:szCs w:val="24"/>
        </w:rPr>
        <w:tab/>
      </w:r>
      <w:r>
        <w:rPr>
          <w:sz w:val="24"/>
          <w:szCs w:val="24"/>
        </w:rPr>
        <w:t>для</w:t>
      </w:r>
      <w:r>
        <w:rPr>
          <w:sz w:val="24"/>
          <w:szCs w:val="24"/>
        </w:rPr>
        <w:tab/>
      </w:r>
      <w:r>
        <w:rPr>
          <w:sz w:val="24"/>
          <w:szCs w:val="24"/>
        </w:rPr>
        <w:t>лепки,</w:t>
      </w:r>
      <w:r>
        <w:rPr>
          <w:sz w:val="24"/>
          <w:szCs w:val="24"/>
        </w:rPr>
        <w:tab/>
      </w:r>
      <w:r>
        <w:rPr>
          <w:sz w:val="24"/>
          <w:szCs w:val="24"/>
        </w:rPr>
        <w:t>аппликации, рисования и конструирования);</w:t>
      </w:r>
    </w:p>
    <w:p w14:paraId="34555DBF">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музыкальной (детские музыкальные инструменты, дидактический материал и др.).</w:t>
      </w:r>
    </w:p>
    <w:p w14:paraId="0EF0D7C6">
      <w:pPr>
        <w:pStyle w:val="31"/>
        <w:shd w:val="clear" w:color="auto" w:fill="auto"/>
        <w:spacing w:before="0" w:after="0" w:line="276" w:lineRule="auto"/>
        <w:ind w:right="23"/>
        <w:contextualSpacing/>
        <w:jc w:val="both"/>
        <w:rPr>
          <w:sz w:val="24"/>
          <w:szCs w:val="24"/>
        </w:rPr>
      </w:pPr>
      <w:r>
        <w:rPr>
          <w:sz w:val="24"/>
          <w:szCs w:val="24"/>
        </w:rPr>
        <w:t>При выборе форм, методов, средств реализации Программы образования важное значение имеет признание приоритетной субъективной позиции ребенка в образовательном процессе.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Выбор педагогом форм, методов, средств реализации Программы образования, адекватных образовательным потребностям и предпочтениям детей, их соотношение и интеграция при решении задач воспитания и обучения</w:t>
      </w:r>
    </w:p>
    <w:p w14:paraId="3FD0F615">
      <w:pPr>
        <w:pStyle w:val="31"/>
        <w:shd w:val="clear" w:color="auto" w:fill="auto"/>
        <w:spacing w:before="0" w:after="0" w:line="276" w:lineRule="auto"/>
        <w:ind w:left="20" w:right="20" w:firstLine="700"/>
        <w:jc w:val="both"/>
        <w:rPr>
          <w:sz w:val="24"/>
          <w:szCs w:val="24"/>
        </w:rPr>
      </w:pPr>
    </w:p>
    <w:p w14:paraId="7023BBA7">
      <w:pPr>
        <w:rPr>
          <w:b/>
        </w:rPr>
      </w:pPr>
      <w:r>
        <w:rPr>
          <w:b/>
        </w:rPr>
        <w:t>2.3. Способы и направления поддержки детской инициативы</w:t>
      </w:r>
    </w:p>
    <w:p w14:paraId="38162288">
      <w:pPr>
        <w:rPr>
          <w:b/>
          <w:i/>
        </w:rPr>
      </w:pPr>
    </w:p>
    <w:p w14:paraId="212316D7">
      <w:pPr>
        <w:pStyle w:val="31"/>
        <w:shd w:val="clear" w:color="auto" w:fill="auto"/>
        <w:tabs>
          <w:tab w:val="left" w:pos="1276"/>
        </w:tabs>
        <w:spacing w:before="0" w:after="0" w:line="276" w:lineRule="auto"/>
        <w:jc w:val="both"/>
        <w:rPr>
          <w:sz w:val="24"/>
          <w:szCs w:val="24"/>
        </w:rPr>
      </w:pPr>
      <w:r>
        <w:rPr>
          <w:sz w:val="24"/>
          <w:szCs w:val="24"/>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14:paraId="0FA910A2">
      <w:pPr>
        <w:pStyle w:val="31"/>
        <w:shd w:val="clear" w:color="auto" w:fill="auto"/>
        <w:tabs>
          <w:tab w:val="left" w:pos="1276"/>
        </w:tabs>
        <w:spacing w:before="0" w:after="0" w:line="276" w:lineRule="auto"/>
        <w:jc w:val="both"/>
        <w:rPr>
          <w:sz w:val="24"/>
          <w:szCs w:val="24"/>
        </w:rPr>
      </w:pPr>
      <w:r>
        <w:rPr>
          <w:sz w:val="24"/>
          <w:szCs w:val="24"/>
        </w:rP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14:paraId="7048948E">
      <w:pPr>
        <w:pStyle w:val="31"/>
        <w:shd w:val="clear" w:color="auto" w:fill="auto"/>
        <w:tabs>
          <w:tab w:val="left" w:pos="1276"/>
        </w:tabs>
        <w:spacing w:before="0" w:after="0" w:line="276" w:lineRule="auto"/>
        <w:jc w:val="both"/>
        <w:rPr>
          <w:sz w:val="24"/>
          <w:szCs w:val="24"/>
        </w:rPr>
      </w:pPr>
      <w:r>
        <w:rPr>
          <w:sz w:val="24"/>
          <w:szCs w:val="24"/>
        </w:rPr>
        <w:t>Любая деятельность ребёнка в ДОО может протекать в форме самостоятельной инициативной деятельности, например:</w:t>
      </w:r>
    </w:p>
    <w:p w14:paraId="5B089BA2">
      <w:pPr>
        <w:pStyle w:val="31"/>
        <w:shd w:val="clear" w:color="auto" w:fill="auto"/>
        <w:tabs>
          <w:tab w:val="left" w:pos="1276"/>
        </w:tabs>
        <w:spacing w:before="0" w:after="0" w:line="276" w:lineRule="auto"/>
        <w:ind w:firstLine="709"/>
        <w:jc w:val="both"/>
        <w:rPr>
          <w:sz w:val="24"/>
          <w:szCs w:val="24"/>
        </w:rPr>
      </w:pPr>
      <w:r>
        <w:rPr>
          <w:sz w:val="24"/>
          <w:szCs w:val="24"/>
        </w:rPr>
        <w:t>самостоятельная исследовательская деятельность и экспериментирование;</w:t>
      </w:r>
    </w:p>
    <w:p w14:paraId="384101EF">
      <w:pPr>
        <w:pStyle w:val="31"/>
        <w:shd w:val="clear" w:color="auto" w:fill="auto"/>
        <w:tabs>
          <w:tab w:val="left" w:pos="1276"/>
        </w:tabs>
        <w:spacing w:before="0" w:after="0" w:line="276" w:lineRule="auto"/>
        <w:ind w:firstLine="709"/>
        <w:jc w:val="both"/>
        <w:rPr>
          <w:sz w:val="24"/>
          <w:szCs w:val="24"/>
        </w:rPr>
      </w:pPr>
      <w:r>
        <w:rPr>
          <w:sz w:val="24"/>
          <w:szCs w:val="24"/>
        </w:rPr>
        <w:t>свободные сюжетно-ролевые, театрализованные, режиссерские игры;</w:t>
      </w:r>
    </w:p>
    <w:p w14:paraId="6F4D2BFB">
      <w:pPr>
        <w:pStyle w:val="31"/>
        <w:shd w:val="clear" w:color="auto" w:fill="auto"/>
        <w:tabs>
          <w:tab w:val="left" w:pos="1276"/>
        </w:tabs>
        <w:spacing w:before="0" w:after="0" w:line="276" w:lineRule="auto"/>
        <w:ind w:firstLine="709"/>
        <w:jc w:val="both"/>
        <w:rPr>
          <w:sz w:val="24"/>
          <w:szCs w:val="24"/>
        </w:rPr>
      </w:pPr>
      <w:r>
        <w:rPr>
          <w:sz w:val="24"/>
          <w:szCs w:val="24"/>
        </w:rPr>
        <w:t>игры - импровизации и музыкальные игры;</w:t>
      </w:r>
    </w:p>
    <w:p w14:paraId="183C3736">
      <w:pPr>
        <w:pStyle w:val="31"/>
        <w:shd w:val="clear" w:color="auto" w:fill="auto"/>
        <w:tabs>
          <w:tab w:val="left" w:pos="1276"/>
        </w:tabs>
        <w:spacing w:before="0" w:after="0" w:line="276" w:lineRule="auto"/>
        <w:ind w:firstLine="709"/>
        <w:jc w:val="both"/>
        <w:rPr>
          <w:sz w:val="24"/>
          <w:szCs w:val="24"/>
        </w:rPr>
      </w:pPr>
      <w:r>
        <w:rPr>
          <w:sz w:val="24"/>
          <w:szCs w:val="24"/>
        </w:rPr>
        <w:t>речевые и словесные игры, игры с буквами, слогами, звуками;</w:t>
      </w:r>
    </w:p>
    <w:p w14:paraId="1A6E22B4">
      <w:pPr>
        <w:pStyle w:val="31"/>
        <w:shd w:val="clear" w:color="auto" w:fill="auto"/>
        <w:tabs>
          <w:tab w:val="left" w:pos="1276"/>
        </w:tabs>
        <w:spacing w:before="0" w:after="0" w:line="276" w:lineRule="auto"/>
        <w:ind w:firstLine="709"/>
        <w:jc w:val="both"/>
        <w:rPr>
          <w:sz w:val="24"/>
          <w:szCs w:val="24"/>
        </w:rPr>
      </w:pPr>
      <w:r>
        <w:rPr>
          <w:sz w:val="24"/>
          <w:szCs w:val="24"/>
        </w:rPr>
        <w:t>логические игры, развивающие игры математического содержания;</w:t>
      </w:r>
    </w:p>
    <w:p w14:paraId="6D026AF3">
      <w:pPr>
        <w:pStyle w:val="31"/>
        <w:shd w:val="clear" w:color="auto" w:fill="auto"/>
        <w:tabs>
          <w:tab w:val="left" w:pos="1276"/>
        </w:tabs>
        <w:spacing w:before="0" w:after="0" w:line="276" w:lineRule="auto"/>
        <w:ind w:firstLine="709"/>
        <w:jc w:val="both"/>
        <w:rPr>
          <w:sz w:val="24"/>
          <w:szCs w:val="24"/>
        </w:rPr>
      </w:pPr>
      <w:r>
        <w:rPr>
          <w:sz w:val="24"/>
          <w:szCs w:val="24"/>
        </w:rPr>
        <w:t>самостоятельная деятельность в книжном уголке;</w:t>
      </w:r>
    </w:p>
    <w:p w14:paraId="19C3BC31">
      <w:pPr>
        <w:pStyle w:val="31"/>
        <w:shd w:val="clear" w:color="auto" w:fill="auto"/>
        <w:tabs>
          <w:tab w:val="left" w:pos="1276"/>
        </w:tabs>
        <w:spacing w:before="0" w:after="0" w:line="276" w:lineRule="auto"/>
        <w:ind w:firstLine="709"/>
        <w:jc w:val="both"/>
        <w:rPr>
          <w:sz w:val="24"/>
          <w:szCs w:val="24"/>
        </w:rPr>
      </w:pPr>
      <w:r>
        <w:rPr>
          <w:sz w:val="24"/>
          <w:szCs w:val="24"/>
        </w:rPr>
        <w:t>самостоятельная изобразительная деятельность, конструирование;</w:t>
      </w:r>
    </w:p>
    <w:p w14:paraId="1ECE1015">
      <w:pPr>
        <w:pStyle w:val="31"/>
        <w:shd w:val="clear" w:color="auto" w:fill="auto"/>
        <w:tabs>
          <w:tab w:val="left" w:pos="1276"/>
        </w:tabs>
        <w:spacing w:before="0" w:after="0" w:line="276" w:lineRule="auto"/>
        <w:ind w:firstLine="709"/>
        <w:jc w:val="both"/>
        <w:rPr>
          <w:sz w:val="24"/>
          <w:szCs w:val="24"/>
        </w:rPr>
      </w:pPr>
      <w:r>
        <w:rPr>
          <w:sz w:val="24"/>
          <w:szCs w:val="24"/>
        </w:rPr>
        <w:t>самостоятельная двигательная деятельность, подвижные игры, выполнение ритмических и танцевальных движений.</w:t>
      </w:r>
    </w:p>
    <w:p w14:paraId="03F6EFAC">
      <w:pPr>
        <w:pStyle w:val="31"/>
        <w:shd w:val="clear" w:color="auto" w:fill="auto"/>
        <w:tabs>
          <w:tab w:val="left" w:pos="1276"/>
        </w:tabs>
        <w:spacing w:before="0" w:after="0" w:line="276" w:lineRule="auto"/>
        <w:jc w:val="both"/>
        <w:rPr>
          <w:sz w:val="24"/>
          <w:szCs w:val="24"/>
        </w:rPr>
      </w:pPr>
      <w:r>
        <w:rPr>
          <w:sz w:val="24"/>
          <w:szCs w:val="24"/>
        </w:rPr>
        <w:t>Для поддержки детской инициативы педагог должен учитывать следующие условия:</w:t>
      </w:r>
    </w:p>
    <w:p w14:paraId="0472B1C8">
      <w:pPr>
        <w:pStyle w:val="31"/>
        <w:numPr>
          <w:ilvl w:val="0"/>
          <w:numId w:val="24"/>
        </w:numPr>
        <w:shd w:val="clear" w:color="auto" w:fill="auto"/>
        <w:tabs>
          <w:tab w:val="left" w:pos="1028"/>
          <w:tab w:val="left" w:pos="1276"/>
        </w:tabs>
        <w:spacing w:before="0" w:after="0" w:line="276" w:lineRule="auto"/>
        <w:ind w:left="20" w:firstLine="720"/>
        <w:jc w:val="both"/>
        <w:rPr>
          <w:sz w:val="24"/>
          <w:szCs w:val="24"/>
        </w:rPr>
      </w:pPr>
      <w:r>
        <w:rPr>
          <w:sz w:val="24"/>
          <w:szCs w:val="24"/>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488FF6B6">
      <w:pPr>
        <w:pStyle w:val="31"/>
        <w:numPr>
          <w:ilvl w:val="0"/>
          <w:numId w:val="24"/>
        </w:numPr>
        <w:shd w:val="clear" w:color="auto" w:fill="auto"/>
        <w:tabs>
          <w:tab w:val="left" w:pos="1038"/>
          <w:tab w:val="left" w:pos="1276"/>
        </w:tabs>
        <w:spacing w:before="0" w:after="0" w:line="276" w:lineRule="auto"/>
        <w:ind w:left="20" w:firstLine="720"/>
        <w:jc w:val="both"/>
        <w:rPr>
          <w:sz w:val="24"/>
          <w:szCs w:val="24"/>
        </w:rPr>
      </w:pPr>
      <w:r>
        <w:rPr>
          <w:sz w:val="24"/>
          <w:szCs w:val="24"/>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32C7BBEB">
      <w:pPr>
        <w:pStyle w:val="31"/>
        <w:numPr>
          <w:ilvl w:val="0"/>
          <w:numId w:val="24"/>
        </w:numPr>
        <w:shd w:val="clear" w:color="auto" w:fill="auto"/>
        <w:tabs>
          <w:tab w:val="left" w:pos="1028"/>
          <w:tab w:val="left" w:pos="1276"/>
        </w:tabs>
        <w:spacing w:before="0" w:after="0" w:line="276" w:lineRule="auto"/>
        <w:ind w:left="20" w:firstLine="720"/>
        <w:jc w:val="both"/>
        <w:rPr>
          <w:sz w:val="24"/>
          <w:szCs w:val="24"/>
        </w:rPr>
      </w:pPr>
      <w:r>
        <w:rPr>
          <w:sz w:val="24"/>
          <w:szCs w:val="24"/>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171BB52C">
      <w:pPr>
        <w:pStyle w:val="31"/>
        <w:numPr>
          <w:ilvl w:val="0"/>
          <w:numId w:val="24"/>
        </w:numPr>
        <w:shd w:val="clear" w:color="auto" w:fill="auto"/>
        <w:tabs>
          <w:tab w:val="left" w:pos="1038"/>
          <w:tab w:val="left" w:pos="1276"/>
        </w:tabs>
        <w:spacing w:before="0" w:after="0" w:line="276" w:lineRule="auto"/>
        <w:ind w:left="20" w:firstLine="720"/>
        <w:jc w:val="both"/>
        <w:rPr>
          <w:sz w:val="24"/>
          <w:szCs w:val="24"/>
        </w:rPr>
      </w:pPr>
      <w:r>
        <w:rPr>
          <w:sz w:val="24"/>
          <w:szCs w:val="24"/>
        </w:rPr>
        <w:t>поощрять проявление детской инициативы в течение всего дня пребывания ребёнка в ДОО, используя приемы поддержки, одобрения, похвалы;</w:t>
      </w:r>
    </w:p>
    <w:p w14:paraId="72FA71CF">
      <w:pPr>
        <w:pStyle w:val="31"/>
        <w:numPr>
          <w:ilvl w:val="0"/>
          <w:numId w:val="24"/>
        </w:numPr>
        <w:shd w:val="clear" w:color="auto" w:fill="auto"/>
        <w:tabs>
          <w:tab w:val="left" w:pos="1038"/>
          <w:tab w:val="left" w:pos="1276"/>
        </w:tabs>
        <w:spacing w:before="0" w:after="0" w:line="276" w:lineRule="auto"/>
        <w:ind w:left="20" w:firstLine="720"/>
        <w:jc w:val="both"/>
        <w:rPr>
          <w:sz w:val="24"/>
          <w:szCs w:val="24"/>
        </w:rPr>
      </w:pPr>
      <w:r>
        <w:rPr>
          <w:sz w:val="24"/>
          <w:szCs w:val="24"/>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5088EC72">
      <w:pPr>
        <w:pStyle w:val="31"/>
        <w:numPr>
          <w:ilvl w:val="0"/>
          <w:numId w:val="24"/>
        </w:numPr>
        <w:shd w:val="clear" w:color="auto" w:fill="auto"/>
        <w:tabs>
          <w:tab w:val="left" w:pos="1033"/>
          <w:tab w:val="left" w:pos="1276"/>
        </w:tabs>
        <w:spacing w:before="0" w:after="0" w:line="276" w:lineRule="auto"/>
        <w:ind w:left="20" w:firstLine="720"/>
        <w:jc w:val="both"/>
        <w:rPr>
          <w:sz w:val="24"/>
          <w:szCs w:val="24"/>
        </w:rPr>
      </w:pPr>
      <w:r>
        <w:rPr>
          <w:sz w:val="24"/>
          <w:szCs w:val="24"/>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14:paraId="4FEAC434">
      <w:pPr>
        <w:pStyle w:val="31"/>
        <w:numPr>
          <w:ilvl w:val="0"/>
          <w:numId w:val="24"/>
        </w:numPr>
        <w:shd w:val="clear" w:color="auto" w:fill="auto"/>
        <w:tabs>
          <w:tab w:val="left" w:pos="1042"/>
          <w:tab w:val="left" w:pos="1276"/>
        </w:tabs>
        <w:spacing w:before="0" w:after="0" w:line="276" w:lineRule="auto"/>
        <w:ind w:left="20" w:firstLine="720"/>
        <w:jc w:val="both"/>
        <w:rPr>
          <w:sz w:val="24"/>
          <w:szCs w:val="24"/>
        </w:rPr>
      </w:pPr>
      <w:r>
        <w:rPr>
          <w:sz w:val="24"/>
          <w:szCs w:val="24"/>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43D8C0A2">
      <w:pPr>
        <w:pStyle w:val="31"/>
        <w:numPr>
          <w:ilvl w:val="0"/>
          <w:numId w:val="24"/>
        </w:numPr>
        <w:shd w:val="clear" w:color="auto" w:fill="auto"/>
        <w:tabs>
          <w:tab w:val="left" w:pos="1023"/>
          <w:tab w:val="left" w:pos="1276"/>
        </w:tabs>
        <w:spacing w:before="0" w:after="0" w:line="276" w:lineRule="auto"/>
        <w:ind w:left="20" w:firstLine="720"/>
        <w:jc w:val="both"/>
        <w:rPr>
          <w:sz w:val="24"/>
          <w:szCs w:val="24"/>
        </w:rPr>
      </w:pPr>
      <w:r>
        <w:rPr>
          <w:sz w:val="24"/>
          <w:szCs w:val="24"/>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14:paraId="35E71938">
      <w:r>
        <w:t>Для поддержки детской инициативы педагогу рекомендуется использовать ряд способов и приемов.</w:t>
      </w:r>
    </w:p>
    <w:p w14:paraId="28286CA6">
      <w:r>
        <w:t>1)</w:t>
      </w:r>
      <w:r>
        <w:tab/>
      </w:r>
      <w:r>
        <w:t>Не</w:t>
      </w:r>
      <w:r>
        <w:tab/>
      </w:r>
      <w:r>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50AC171A">
      <w:r>
        <w:t>2)</w:t>
      </w:r>
      <w:r>
        <w:tab/>
      </w:r>
      <w:r>
        <w:t>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1D73FBE9">
      <w:r>
        <w:t>3)</w:t>
      </w:r>
      <w:r>
        <w:tab/>
      </w:r>
      <w: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5AB39ABA">
      <w:r>
        <w:t>4)</w:t>
      </w:r>
      <w:r>
        <w:tab/>
      </w:r>
      <w: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3139CB67">
      <w:pPr>
        <w:rPr>
          <w:b/>
          <w:sz w:val="24"/>
          <w:szCs w:val="24"/>
        </w:rPr>
      </w:pPr>
    </w:p>
    <w:p w14:paraId="3E7C39DB">
      <w:pPr>
        <w:pStyle w:val="21"/>
        <w:spacing w:before="90" w:beforeAutospacing="0" w:after="90" w:afterAutospacing="0"/>
        <w:ind w:left="993"/>
        <w:rPr>
          <w:rFonts w:eastAsiaTheme="minorHAnsi"/>
          <w:b/>
          <w:lang w:eastAsia="en-US"/>
        </w:rPr>
      </w:pPr>
      <w:r>
        <w:rPr>
          <w:rFonts w:eastAsiaTheme="minorHAnsi"/>
          <w:b/>
          <w:lang w:eastAsia="en-US"/>
        </w:rPr>
        <w:t>2.4. Тематическое планирование</w:t>
      </w:r>
    </w:p>
    <w:p w14:paraId="24B317BA">
      <w:pPr>
        <w:pStyle w:val="21"/>
        <w:spacing w:before="90" w:after="90"/>
        <w:jc w:val="both"/>
        <w:rPr>
          <w:rFonts w:eastAsia="+mn-ea"/>
        </w:rPr>
      </w:pPr>
      <w:r>
        <w:rPr>
          <w:rFonts w:eastAsia="+mn-ea"/>
        </w:rPr>
        <w:t xml:space="preserve">Проиллюстрированы  способы реализации комплексно-тематического принципа построения воспитательно-образовательного процесса, который предусматривает объединение комплекса различных видов специфических детских деятельностей вокруг единой «темы». </w:t>
      </w:r>
    </w:p>
    <w:p w14:paraId="14EB9F99">
      <w:pPr>
        <w:shd w:val="clear" w:color="auto" w:fill="FFFFFF"/>
        <w:jc w:val="center"/>
        <w:outlineLvl w:val="0"/>
        <w:rPr>
          <w:b/>
        </w:rPr>
      </w:pPr>
    </w:p>
    <w:p w14:paraId="61F4911B">
      <w:pPr>
        <w:shd w:val="clear" w:color="auto" w:fill="FFFFFF"/>
        <w:outlineLvl w:val="0"/>
      </w:pPr>
    </w:p>
    <w:p w14:paraId="3D0F4370">
      <w:pPr>
        <w:numPr>
          <w:ilvl w:val="1"/>
          <w:numId w:val="25"/>
        </w:numPr>
        <w:tabs>
          <w:tab w:val="left" w:pos="5040"/>
        </w:tabs>
        <w:spacing w:line="240" w:lineRule="auto"/>
        <w:ind w:left="360"/>
        <w:jc w:val="center"/>
        <w:rPr>
          <w:b/>
          <w:i/>
        </w:rPr>
        <w:sectPr>
          <w:pgSz w:w="11906" w:h="16838"/>
          <w:pgMar w:top="1134" w:right="850" w:bottom="1134" w:left="1701" w:header="708" w:footer="708" w:gutter="0"/>
          <w:cols w:space="708" w:num="1"/>
          <w:docGrid w:linePitch="360" w:charSpace="0"/>
        </w:sectPr>
      </w:pPr>
    </w:p>
    <w:p w14:paraId="024AFE6C">
      <w:pPr>
        <w:numPr>
          <w:ilvl w:val="1"/>
          <w:numId w:val="25"/>
        </w:numPr>
        <w:tabs>
          <w:tab w:val="left" w:pos="5040"/>
        </w:tabs>
        <w:spacing w:line="240" w:lineRule="auto"/>
        <w:ind w:left="360" w:hanging="360"/>
        <w:jc w:val="center"/>
        <w:rPr>
          <w:b/>
          <w:i/>
        </w:rPr>
      </w:pPr>
      <w:r>
        <w:rPr>
          <w:b/>
          <w:i/>
        </w:rPr>
        <w:t>Комплексно – тематическое планирование</w:t>
      </w:r>
    </w:p>
    <w:p w14:paraId="6E30CB6C">
      <w:pPr>
        <w:spacing w:after="200" w:line="276" w:lineRule="auto"/>
        <w:ind w:left="540"/>
        <w:jc w:val="center"/>
        <w:rPr>
          <w:b/>
        </w:rPr>
      </w:pPr>
    </w:p>
    <w:tbl>
      <w:tblPr>
        <w:tblStyle w:val="6"/>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3"/>
        <w:gridCol w:w="2409"/>
        <w:gridCol w:w="4111"/>
        <w:gridCol w:w="4394"/>
        <w:gridCol w:w="2704"/>
      </w:tblGrid>
      <w:tr w14:paraId="4009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shd w:val="clear" w:color="auto" w:fill="auto"/>
          </w:tcPr>
          <w:p w14:paraId="2CDF9E83">
            <w:r>
              <w:t xml:space="preserve">Месяц </w:t>
            </w:r>
          </w:p>
        </w:tc>
        <w:tc>
          <w:tcPr>
            <w:tcW w:w="2409" w:type="dxa"/>
            <w:shd w:val="clear" w:color="auto" w:fill="auto"/>
          </w:tcPr>
          <w:p w14:paraId="0DBAA042">
            <w:r>
              <w:t>Тема недели</w:t>
            </w:r>
          </w:p>
        </w:tc>
        <w:tc>
          <w:tcPr>
            <w:tcW w:w="4111" w:type="dxa"/>
            <w:shd w:val="clear" w:color="auto" w:fill="auto"/>
          </w:tcPr>
          <w:p w14:paraId="783E5B4E">
            <w:pPr>
              <w:jc w:val="center"/>
            </w:pPr>
            <w:r>
              <w:t>Цель деятельности педагога</w:t>
            </w:r>
          </w:p>
        </w:tc>
        <w:tc>
          <w:tcPr>
            <w:tcW w:w="4394" w:type="dxa"/>
            <w:shd w:val="clear" w:color="auto" w:fill="auto"/>
          </w:tcPr>
          <w:p w14:paraId="493BFFCD">
            <w:pPr>
              <w:jc w:val="center"/>
            </w:pPr>
            <w:r>
              <w:t>Содержание и формы совместной деятельности</w:t>
            </w:r>
          </w:p>
        </w:tc>
        <w:tc>
          <w:tcPr>
            <w:tcW w:w="2704" w:type="dxa"/>
            <w:shd w:val="clear" w:color="auto" w:fill="auto"/>
          </w:tcPr>
          <w:p w14:paraId="76E123B5">
            <w:pPr>
              <w:jc w:val="center"/>
            </w:pPr>
            <w:r>
              <w:t>Пополнение и развитие образовательной среды</w:t>
            </w:r>
          </w:p>
        </w:tc>
      </w:tr>
      <w:tr w14:paraId="4D8D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shd w:val="clear" w:color="auto" w:fill="auto"/>
          </w:tcPr>
          <w:p w14:paraId="6AA51CEB">
            <w:r>
              <w:t>Сентябрь</w:t>
            </w:r>
          </w:p>
          <w:p w14:paraId="2504F0F7"/>
          <w:p w14:paraId="34961569"/>
        </w:tc>
        <w:tc>
          <w:tcPr>
            <w:tcW w:w="2409" w:type="dxa"/>
            <w:shd w:val="clear" w:color="auto" w:fill="auto"/>
          </w:tcPr>
          <w:p w14:paraId="68C1B4F8">
            <w:r>
              <w:t>1.Мой детский сад</w:t>
            </w:r>
          </w:p>
          <w:p w14:paraId="7B11023F">
            <w:r>
              <w:t>2.Осень. Осенние дары природы.</w:t>
            </w:r>
          </w:p>
          <w:p w14:paraId="7D69A18D">
            <w:r>
              <w:t>3. Игрушки</w:t>
            </w:r>
          </w:p>
          <w:p w14:paraId="41B5DDB1">
            <w:r>
              <w:t>4. Золотая осень</w:t>
            </w:r>
          </w:p>
          <w:p w14:paraId="6B6D586A"/>
          <w:p w14:paraId="35560F7C"/>
          <w:p w14:paraId="61F2A313"/>
        </w:tc>
        <w:tc>
          <w:tcPr>
            <w:tcW w:w="4111" w:type="dxa"/>
            <w:shd w:val="clear" w:color="auto" w:fill="auto"/>
          </w:tcPr>
          <w:p w14:paraId="295B1AC4">
            <w:r>
              <w:t>Вызвать у детей радость от нахождения в детском саду. Развивать представление детей о детском саде как ближайшем социокультурном окружении: о сотрудниках детского сада, предметном окружении, о правилах поведения в ДОУ;  формировать дружеские, доброжелательные отношения между детьми, между детьми и сотрудниками детского сада, способствовать установлению эмоционального контакта, формированию мотивации на взаимодействие путем вовлечения детей в совместную деятельность</w:t>
            </w:r>
          </w:p>
          <w:p w14:paraId="21CBDF6F">
            <w:r>
              <w:t>2.Обогащать личный опыт детей знаниями, эмоциями и впечатлениями об осени. Закрепить знания о наиболее типичных особенностях осени, о явлениях осенней природы, об овощах, фруктах, цветах, их внешнем виде, форме, величине, цвете; вовлекать в элементарную исследовательскую деятельность по изучению качеств и свойств объектов неживой природы; знакомить с разными способами обследования (погладить, надавить, понюхать, обвести пальцем контур); стимулировать развитие разных видов детского восприятия: зрительного, слухового, осязательного, обонятельного, вкусового; развивать эмоциональную отзывчивость и интерес к объектам природы.</w:t>
            </w:r>
          </w:p>
          <w:p w14:paraId="78846727">
            <w:r>
              <w:t>3.Обогащать представления детей о доступном ребенку предметном мире и назначении предметов, о правилах их безопасного использования, поддерживать и развивать интерес детей к обследованию предметов, разнообразным действиям с ними; учить принимать игровую задачу; формировать умение играть сообща, делиться игрушками; побуждать к положительным действиям и поступкам по отношению к сверстникам; развивать у детей любознательность, целенаправленность восприятия и эмоциональную отзывчивость.</w:t>
            </w:r>
          </w:p>
          <w:p w14:paraId="60AD1FB9">
            <w:r>
              <w:t>4.Ознакомить детей с сезонным явлением «Золотая осень», с явлениями живой и неживой природы; способствовать накоплению ребенком ярких впечатлений о природе, установлению первых естественных взаимоотношений детей с миром природы, появлению любопытства и любознательности, проявлению переживаний, связанных с красотой природы; побуждать у детей эмоциональную отзывчивость на звуки и краски природы.</w:t>
            </w:r>
          </w:p>
        </w:tc>
        <w:tc>
          <w:tcPr>
            <w:tcW w:w="4394" w:type="dxa"/>
            <w:shd w:val="clear" w:color="auto" w:fill="auto"/>
          </w:tcPr>
          <w:p w14:paraId="1A852746">
            <w:r>
              <w:t>Рассматривание:</w:t>
            </w:r>
          </w:p>
          <w:p w14:paraId="24A91484">
            <w:r>
              <w:t>помещение и оборудование групповой комнаты. Сюжетные картинки и иллюстрации на тему «Режимные моменты в детском саду игрушек.</w:t>
            </w:r>
          </w:p>
          <w:p w14:paraId="389C87C6">
            <w:r>
              <w:t>Беседы:</w:t>
            </w:r>
          </w:p>
          <w:p w14:paraId="0269EBC7">
            <w:r>
              <w:t>«Что мы делаем в детском саду», «Как мы играем с игрушками в группе», «Что мне нравится в детском саду»</w:t>
            </w:r>
            <w:r>
              <w:br w:type="textWrapping"/>
            </w:r>
            <w:r>
              <w:t>«От шалости до беды один шаг», «В гостях у Мойдодыра»</w:t>
            </w:r>
          </w:p>
          <w:p w14:paraId="239AB8AC">
            <w:r>
              <w:t>Игровая ситуация:</w:t>
            </w:r>
          </w:p>
          <w:p w14:paraId="79AF42E0">
            <w:r>
              <w:t>«К нам гости пришли»,</w:t>
            </w:r>
          </w:p>
          <w:p w14:paraId="2875BE4D">
            <w:r>
              <w:t>«Покажем кукле Кате нашу группу», «Поучим мишку знакомиться», «Покажем Петрушке, как надо прощаться», «Учим куклу Катю обращаться с просьбой»,</w:t>
            </w:r>
          </w:p>
          <w:p w14:paraId="4C579BC1">
            <w:r>
              <w:t>«Собираем игрушки в тазик, моем,  рассказываем о них», «Поможем собрать листья», «Мишка промочил ноги»</w:t>
            </w:r>
          </w:p>
          <w:p w14:paraId="1C0DFC29">
            <w:r>
              <w:t>Игровая практическая ситуация:</w:t>
            </w:r>
          </w:p>
          <w:p w14:paraId="156DFAD7">
            <w:r>
              <w:t>«Поможем кукле одеться на прогулку»,  «Покажем Мишке нашу группу», «Оденем куклу на прогулку»,  «Как шапка поссорилась с курткой в шкафу»,  «О чем рассказал шкафчик в раздевалке», «Как котенок чуть не обжегся за обедом»,  «Как кубик, кукла и машинка потеряли свою семью»</w:t>
            </w:r>
          </w:p>
          <w:p w14:paraId="06624BB1">
            <w:r>
              <w:t>Игровые упражнения: «К нам гости пришли», «Как утешить куклу Нину».</w:t>
            </w:r>
          </w:p>
          <w:p w14:paraId="542C2C6F">
            <w:r>
              <w:t>П/и «Желтый (красный, зеленый листочек, лети ко мне», «Огуречик»</w:t>
            </w:r>
          </w:p>
          <w:p w14:paraId="63C9372C">
            <w:r>
              <w:t>Пальчиковая игра «Дождик, дождик кап - кап - кап»</w:t>
            </w:r>
          </w:p>
          <w:p w14:paraId="5EF6D234">
            <w:r>
              <w:t>Д/и: «Найди и назови овощи(фрукты) на картинке»</w:t>
            </w:r>
          </w:p>
          <w:p w14:paraId="2CB65772">
            <w:r>
              <w:t>С/р игра «Кукла на прогулке»</w:t>
            </w:r>
          </w:p>
        </w:tc>
        <w:tc>
          <w:tcPr>
            <w:tcW w:w="2704" w:type="dxa"/>
            <w:shd w:val="clear" w:color="auto" w:fill="auto"/>
          </w:tcPr>
          <w:p w14:paraId="6251F001">
            <w:r>
              <w:t>1.Иллюстративный и демонстрационный материал.</w:t>
            </w:r>
          </w:p>
          <w:p w14:paraId="25EE2B60">
            <w:r>
              <w:t>2.Аудио и видео материалы.</w:t>
            </w:r>
          </w:p>
          <w:p w14:paraId="44ECDFFC">
            <w:r>
              <w:t>3.Картотеки загадок, стихов и наблюдений.</w:t>
            </w:r>
          </w:p>
          <w:p w14:paraId="22A68E5E">
            <w:r>
              <w:t>4.Атрибуты для С.Р.И.</w:t>
            </w:r>
          </w:p>
          <w:p w14:paraId="08773B14">
            <w:r>
              <w:t>5.Художественная литература</w:t>
            </w:r>
          </w:p>
          <w:p w14:paraId="68833837">
            <w:r>
              <w:t>6.Тематические настольно-печатные и дидактические игры.</w:t>
            </w:r>
          </w:p>
          <w:p w14:paraId="25FAB5D7">
            <w:r>
              <w:t>7.Конструкторы разного размера</w:t>
            </w:r>
          </w:p>
          <w:p w14:paraId="79EB7EBA">
            <w:r>
              <w:t>8.Настольный театр</w:t>
            </w:r>
          </w:p>
          <w:p w14:paraId="1D696C52">
            <w:r>
              <w:t>«Колобок»</w:t>
            </w:r>
          </w:p>
          <w:p w14:paraId="581A4E8B">
            <w:r>
              <w:t>«Теремок»</w:t>
            </w:r>
          </w:p>
          <w:p w14:paraId="3D4E5C14">
            <w:r>
              <w:t>«Курочка ряба»</w:t>
            </w:r>
          </w:p>
          <w:p w14:paraId="7F8B3A40">
            <w:r>
              <w:t>9.Материалы на развитие мелкой моторики кистей рук.</w:t>
            </w:r>
          </w:p>
        </w:tc>
      </w:tr>
      <w:tr w14:paraId="5B2F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shd w:val="clear" w:color="auto" w:fill="auto"/>
          </w:tcPr>
          <w:p w14:paraId="5C442CEB">
            <w:r>
              <w:t>Октябрь</w:t>
            </w:r>
          </w:p>
          <w:p w14:paraId="2EAECEE0"/>
          <w:p w14:paraId="09F3947E"/>
          <w:p w14:paraId="4886C4C4"/>
          <w:p w14:paraId="6448FA69"/>
          <w:p w14:paraId="577F1E67"/>
        </w:tc>
        <w:tc>
          <w:tcPr>
            <w:tcW w:w="2409" w:type="dxa"/>
            <w:shd w:val="clear" w:color="auto" w:fill="auto"/>
          </w:tcPr>
          <w:p w14:paraId="1E033326">
            <w:r>
              <w:t>1.Домашние животные</w:t>
            </w:r>
          </w:p>
          <w:p w14:paraId="70F34FB5">
            <w:r>
              <w:t>2. Транспорт</w:t>
            </w:r>
          </w:p>
          <w:p w14:paraId="7D90227E">
            <w:r>
              <w:t>3.Я человек</w:t>
            </w:r>
          </w:p>
          <w:p w14:paraId="7A81AC6A">
            <w:r>
              <w:t>4.Труд взрослых. Профессии</w:t>
            </w:r>
          </w:p>
          <w:p w14:paraId="148DB941"/>
          <w:p w14:paraId="2F0682CA"/>
        </w:tc>
        <w:tc>
          <w:tcPr>
            <w:tcW w:w="4111" w:type="dxa"/>
            <w:shd w:val="clear" w:color="auto" w:fill="auto"/>
          </w:tcPr>
          <w:p w14:paraId="0AF1B0AF">
            <w:r>
              <w:t>Уточнить и расширить знания детей о домашних животных, их образе жизни, повадках, характерных внешних признаках; закрепить правила безопасного поведения при обращении с животными, стимулировать проявление добрых чувств и отношений к животным; содействовать накоплению ребенком личного опыта познания окружающего мира и чувственного контакта с ним.</w:t>
            </w:r>
          </w:p>
          <w:p w14:paraId="5CD3C637">
            <w:r>
              <w:t>Учить детей различать и называть транспортные средства, их составные части (кабина, кузов, колеса и т.д.); дать представление о том, для чего используется транспорт, как и где он передвигается; развивать любознательность, интерес к предметному миру.</w:t>
            </w:r>
          </w:p>
          <w:p w14:paraId="6797343F">
            <w:r>
              <w:t xml:space="preserve"> Развивать представление о человеке (себе, сверстнике и взрослым), об особенностях внешнего вида и строения человека, эмоциональных состояниях, о делах и добрых поступках людей; формировать интерес к изучению себя, своих возможностей; помогать в освоении способов взаимодействия с людьми; воспитывать доброжелательное отношение к людям.</w:t>
            </w:r>
          </w:p>
          <w:p w14:paraId="119D1F58">
            <w:r>
              <w:t xml:space="preserve"> Знакомить детей с трудом взрослых, с разнообразными трудовыми операциями и их целесообразной последовательностью для достижения цели; дать представление, что вещи делаются людьми из разных материалов и разными инструментами; развивать интерес к наблюдению трудовой деятельности; побуждать к отражению полученных впечатлений в играх; воспитывать бережное отношение к результатам труда взрослых, благодарность к человеку, делающему нужное для всех дело.</w:t>
            </w:r>
          </w:p>
          <w:p w14:paraId="493736E3">
            <w:r>
              <w:rPr>
                <w:rFonts w:eastAsia="Calibri"/>
                <w:lang w:eastAsia="en-US"/>
              </w:rPr>
              <w:t>Формировать элементарные представления о содержании труда врача (определяет болезнь или больные места, оказывает медицинскую помощь), о значимости этой профессии для людей.</w:t>
            </w:r>
          </w:p>
          <w:p w14:paraId="55FD11E7">
            <w:r>
              <w:t>Знакомим детей с трудом няни: уборка помещений,  мойка посуды и т.д.; с инструментами – помощниками. Проявление уважения к труду помощника воспитателя. Учим детей умению вежливого общения, обращения к няне. Закрепить имя и отчество помощника воспитателя. Воспитывать уважение к труду помощника воспитателя.</w:t>
            </w:r>
          </w:p>
          <w:p w14:paraId="6633D987">
            <w:r>
              <w:t>Формировать элементарные представления о содержании труда дворника, его рабочем инвентаре. Воспитывать желание помогать дворнику, поддерживать чистоту и порядок на своём участке</w:t>
            </w:r>
          </w:p>
          <w:p w14:paraId="153638A1">
            <w:r>
              <w:t>Формировать элементарные представления о труде повара, а также его орудиях труда. Формировать умение объяснять назначение предметов труда повара, а также различать орудия труда, относящиеся к людям разных профессий (повар, доктор). Воспитывать чувство благодарности человеку, который делает нужное для детей дело.</w:t>
            </w:r>
          </w:p>
        </w:tc>
        <w:tc>
          <w:tcPr>
            <w:tcW w:w="4394" w:type="dxa"/>
            <w:shd w:val="clear" w:color="auto" w:fill="auto"/>
          </w:tcPr>
          <w:p w14:paraId="28F1C55D">
            <w:r>
              <w:t>Экскурсии</w:t>
            </w:r>
          </w:p>
          <w:p w14:paraId="659FC861">
            <w:r>
              <w:t>«Как осень деревья нарядила» (вокруг детского сада)</w:t>
            </w:r>
          </w:p>
          <w:p w14:paraId="5680EBD3">
            <w:r>
              <w:t>Игры: «Найди, что покажу», «Чудесный мешочек», «Угадай что», «Найди о чем расскажу», «От какого дерева листок», «Солнышко и дождик».</w:t>
            </w:r>
          </w:p>
          <w:p w14:paraId="0273C1B9">
            <w:r>
              <w:t>Лото «овощи», «Фрукты», «Собери грибочки»</w:t>
            </w:r>
          </w:p>
          <w:p w14:paraId="555E4864">
            <w:r>
              <w:t>Игры на фланелеграфе (приметы осени)</w:t>
            </w:r>
          </w:p>
          <w:p w14:paraId="5BEBE58C">
            <w:r>
              <w:t>Вкладыши «Овощи», «Фрукты», «Осенняя Мозаика», «Фруктовая мозаика».</w:t>
            </w:r>
          </w:p>
          <w:p w14:paraId="1E59654C">
            <w:r>
              <w:t>Игры драматизации «Репка»</w:t>
            </w:r>
          </w:p>
          <w:p w14:paraId="00FB5218">
            <w:r>
              <w:t>Беседа – «Путешествие в прошлое автомобиля».</w:t>
            </w:r>
          </w:p>
          <w:p w14:paraId="47D03C6D">
            <w:r>
              <w:t>-Просмотр и обсуждение м/ф «Машинки».</w:t>
            </w:r>
          </w:p>
          <w:p w14:paraId="721FDCA2">
            <w:r>
              <w:t>-Н.И. «Подбери картинку», «Составь целое из частей», «Гонки».</w:t>
            </w:r>
          </w:p>
          <w:p w14:paraId="5CE0F4B1">
            <w:r>
              <w:t>Д/и «Грузовички».</w:t>
            </w:r>
          </w:p>
          <w:p w14:paraId="5EEB986F">
            <w:r>
              <w:t>Рассматривание иллюстраций.</w:t>
            </w:r>
          </w:p>
          <w:p w14:paraId="49AE383D">
            <w:r>
              <w:t>ОБЖ: « В городском транспорте».</w:t>
            </w:r>
          </w:p>
          <w:p w14:paraId="6DFD5415">
            <w:r>
              <w:t xml:space="preserve">Чтение загадок и стихов на заданную тему. </w:t>
            </w:r>
          </w:p>
          <w:p w14:paraId="18929B8D">
            <w:r>
              <w:t>Читаем Заходер «Шофёр».</w:t>
            </w:r>
          </w:p>
          <w:p w14:paraId="43E1328F">
            <w:r>
              <w:t>Игры на развитие эмоциональной сферы: «Машинки».</w:t>
            </w:r>
          </w:p>
          <w:p w14:paraId="3D4D1ECD">
            <w:r>
              <w:t>Игры на развитие эмоциональной сферы «Теплые ладошки», «Как тебя зовут», «Назови ласково»,</w:t>
            </w:r>
          </w:p>
          <w:p w14:paraId="7BF7D4F0">
            <w:r>
              <w:t>Создание книжки: «Под грибом», «Цветок дружбы».</w:t>
            </w:r>
          </w:p>
          <w:p w14:paraId="3C62926D">
            <w:r>
              <w:t>Рассматривание иллюстраций: овощи, грибы, фрукты, красавица осень.</w:t>
            </w:r>
          </w:p>
          <w:p w14:paraId="5A2B15BF">
            <w:r>
              <w:t>Чтение об осени загадок и стихов.</w:t>
            </w:r>
          </w:p>
          <w:p w14:paraId="3A41E38E">
            <w:r>
              <w:t>Сказки: «Репка», «Пых», потешки и присказки.</w:t>
            </w:r>
          </w:p>
          <w:p w14:paraId="1AFF2D89">
            <w:r>
              <w:t>Эксперименты: «Узнай на ощупь», «Угадай по запаху»</w:t>
            </w:r>
          </w:p>
          <w:p w14:paraId="552D0936">
            <w:r>
              <w:t>Изготовление осеннего букета для украшения группы.</w:t>
            </w:r>
          </w:p>
          <w:p w14:paraId="644870D5">
            <w:r>
              <w:t>Подбор кукольной одежды (по сезону) в игровом уголке, игры с куклами «Собираем на прогулку»</w:t>
            </w:r>
          </w:p>
          <w:p w14:paraId="793DD370">
            <w:r>
              <w:t>Ситуации: «Почему у мишки на голове шишка»</w:t>
            </w:r>
          </w:p>
          <w:p w14:paraId="581EE9D7">
            <w:r>
              <w:t>«Почему машине не проехать»</w:t>
            </w:r>
          </w:p>
          <w:p w14:paraId="7D687D61">
            <w:r>
              <w:t>«Почему не спит кукла»</w:t>
            </w:r>
          </w:p>
          <w:p w14:paraId="0709BD2C">
            <w:r>
              <w:t>«Почему куклы поссорились»</w:t>
            </w:r>
          </w:p>
          <w:p w14:paraId="12032F66">
            <w:r>
              <w:t>Д/И «Покажем кукле, как правильно одеваться», «Кто что делает», «Кому, что нужно»</w:t>
            </w:r>
          </w:p>
          <w:p w14:paraId="7F8FCE56">
            <w:r>
              <w:t>Индивидуальные беседы «Кем работают твои родители?»</w:t>
            </w:r>
          </w:p>
          <w:p w14:paraId="69C25B68">
            <w:r>
              <w:t>с/р игры «Прием в кабинете врача», «Процедурный кабинет»</w:t>
            </w:r>
          </w:p>
          <w:p w14:paraId="6A4C6FC7">
            <w:r>
              <w:t>Экскурсия в НЧДОУ (медицинский кабинет, завхоз, кухня, прачка, кастелянша).</w:t>
            </w:r>
          </w:p>
          <w:p w14:paraId="58EF5A64">
            <w:r>
              <w:t>Беседа: «Мои игрушки»</w:t>
            </w:r>
          </w:p>
          <w:p w14:paraId="7A0DD9DF">
            <w:r>
              <w:t>-сюжетно-ролевые игры: «Семья», «Парикмахерская», «Поликлиника»</w:t>
            </w:r>
          </w:p>
          <w:p w14:paraId="2169B4F7"/>
          <w:p w14:paraId="7941A29B">
            <w:r>
              <w:t xml:space="preserve"> </w:t>
            </w:r>
          </w:p>
        </w:tc>
        <w:tc>
          <w:tcPr>
            <w:tcW w:w="2704" w:type="dxa"/>
            <w:shd w:val="clear" w:color="auto" w:fill="auto"/>
          </w:tcPr>
          <w:p w14:paraId="547EFB44">
            <w:r>
              <w:t>Наглядный раздаточный игровой материал на темы: осень, овощи, фрукты.</w:t>
            </w:r>
          </w:p>
          <w:p w14:paraId="1C89EAC6">
            <w:r>
              <w:t>Иллюстративный материал художников на эти темы.</w:t>
            </w:r>
          </w:p>
          <w:p w14:paraId="7E1DA94D">
            <w:r>
              <w:t>Настольные театры «Репка», «Теремок».</w:t>
            </w:r>
          </w:p>
          <w:p w14:paraId="18FAA7CE">
            <w:r>
              <w:t>Картотека потешек, стихов:</w:t>
            </w:r>
          </w:p>
          <w:p w14:paraId="007921AB">
            <w:r>
              <w:t>«Огуречик, огуречик»</w:t>
            </w:r>
            <w:r>
              <w:br w:type="textWrapping"/>
            </w:r>
            <w:r>
              <w:t>«Кисонька – Мурысынька»</w:t>
            </w:r>
          </w:p>
          <w:p w14:paraId="292DBE75">
            <w:r>
              <w:t>«Сорока сорока» и др.</w:t>
            </w:r>
          </w:p>
          <w:p w14:paraId="6501034E">
            <w:r>
              <w:t>Наглядный раздаточный материал на  тему «Транспорт».</w:t>
            </w:r>
          </w:p>
          <w:p w14:paraId="356BCF1C">
            <w:r>
              <w:t>Иллюстрированный материал (фотографии машин).</w:t>
            </w:r>
          </w:p>
          <w:p w14:paraId="6AFCB436">
            <w:r>
              <w:t>Трафареты и обводки.</w:t>
            </w:r>
          </w:p>
          <w:p w14:paraId="1A7E0EC6">
            <w:r>
              <w:t>Атрибуты для игры с машинками.</w:t>
            </w:r>
          </w:p>
          <w:p w14:paraId="40707116">
            <w:r>
              <w:t>Аппликации и конструктивные работы по теме для игр «Машины привезли игрушки (продукты)».</w:t>
            </w:r>
          </w:p>
          <w:p w14:paraId="600CC102">
            <w:r>
              <w:t>Использование конструктивных построек в совместной с детьми игре.</w:t>
            </w:r>
          </w:p>
          <w:p w14:paraId="0A1298F0">
            <w:r>
              <w:t>Атрибуты для игр драматизации, конструкторы для строительных игр, куклы с комплектами одежды, атрибуты для игры «Больница», «семья».</w:t>
            </w:r>
          </w:p>
          <w:p w14:paraId="3A0939DD">
            <w:r>
              <w:t>Панно «Разноцветный мир»</w:t>
            </w:r>
          </w:p>
        </w:tc>
      </w:tr>
      <w:tr w14:paraId="20BC3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shd w:val="clear" w:color="auto" w:fill="auto"/>
          </w:tcPr>
          <w:p w14:paraId="0D9A9AC9">
            <w:r>
              <w:t>Ноябрь</w:t>
            </w:r>
          </w:p>
          <w:p w14:paraId="6E907812"/>
          <w:p w14:paraId="5D61D28E"/>
          <w:p w14:paraId="5ACA0F65"/>
          <w:p w14:paraId="0D6648AB"/>
          <w:p w14:paraId="0B74C9D3"/>
          <w:p w14:paraId="040B174A"/>
          <w:p w14:paraId="24F30658"/>
          <w:p w14:paraId="49149002"/>
        </w:tc>
        <w:tc>
          <w:tcPr>
            <w:tcW w:w="2409" w:type="dxa"/>
            <w:shd w:val="clear" w:color="auto" w:fill="auto"/>
          </w:tcPr>
          <w:p w14:paraId="32DAA5D4">
            <w:r>
              <w:t>1.Дикие животные</w:t>
            </w:r>
          </w:p>
          <w:p w14:paraId="0D75CC65">
            <w:r>
              <w:t>2.Моя семья</w:t>
            </w:r>
          </w:p>
          <w:p w14:paraId="171CD460">
            <w:r>
              <w:t>3.Я – хороший, ты – хороший. Как себя вести. Учимся дружить.</w:t>
            </w:r>
          </w:p>
          <w:p w14:paraId="435279A6">
            <w:r>
              <w:t>4.Музыка</w:t>
            </w:r>
          </w:p>
          <w:p w14:paraId="1FBD6DE5"/>
          <w:p w14:paraId="07118E64"/>
          <w:p w14:paraId="29DB2FEE"/>
        </w:tc>
        <w:tc>
          <w:tcPr>
            <w:tcW w:w="4111" w:type="dxa"/>
            <w:shd w:val="clear" w:color="auto" w:fill="auto"/>
          </w:tcPr>
          <w:p w14:paraId="35D985C0">
            <w:r>
              <w:t>Формирование элементарных представлений о животных средней полосы (внешний вид, образ жизни зимой, название детенышей): приспособление к природным условиям; звери и птицы леса и  (заяц, волк, лиса, воробей); внешний вид, части тела, повадки, особенности корма.</w:t>
            </w:r>
          </w:p>
          <w:p w14:paraId="0CE844FE">
            <w:r>
              <w:t xml:space="preserve">Учить использовать в речи слова (пёрышки, крылышки). Закреплять употребление в речи названий детёнышей птиц. Воспитывать бережное отношение к природе. </w:t>
            </w:r>
          </w:p>
          <w:p w14:paraId="1CB50528">
            <w:r>
              <w:t>Формировать представление детей о семье, о сходстве родственников, близнецов; учить называть членов семьи, расширять словарный запас: двоюродный брат (сестра), близнецы, вызывать у детей чувство гордости  своими  родителями, благодарность за их заботу; воспитывать доброжелательное отношение к близким людям, любовь к своей семье.</w:t>
            </w:r>
          </w:p>
          <w:p w14:paraId="350CC576">
            <w:r>
              <w:t>Формировать представление о том, что все люди разные не только по внешнему виду, но и по характеру: добрые, злые, смелые, трусливые; учить проявлять сочувствие и внимание к сверстникам (делиться игрушкой, уступать, радоваться, отзываться на просьбу другого ребенка, помогать ему); способствовать установлению добрых отношений между детьми, налаживать контакт.</w:t>
            </w:r>
          </w:p>
          <w:p w14:paraId="1FAFFB2D">
            <w:r>
              <w:t>Стимулировать интерес к музыке, подпевать песни; импровизировать в танцах, развивать творческие проявления детей, воспитывать эмоциональную отзывчивость на музыку.</w:t>
            </w:r>
          </w:p>
          <w:p w14:paraId="516C993A"/>
        </w:tc>
        <w:tc>
          <w:tcPr>
            <w:tcW w:w="4394" w:type="dxa"/>
            <w:shd w:val="clear" w:color="auto" w:fill="auto"/>
          </w:tcPr>
          <w:p w14:paraId="7CADB90F">
            <w:r>
              <w:t>Чтение стихов и рассказов о животных. Д/и: «Что за зверь?», «Угостим зверей едой».</w:t>
            </w:r>
          </w:p>
          <w:p w14:paraId="4037032F">
            <w:r>
              <w:t>-Д/и «Чудесный мешочек», «Пёрышки для петушка», «Орешки для белочки», Пантомима «Догадайся, кто я?»</w:t>
            </w:r>
          </w:p>
          <w:p w14:paraId="207F2037">
            <w:r>
              <w:t>-Настольные игры: «Лото», «Мозаика»</w:t>
            </w:r>
          </w:p>
          <w:p w14:paraId="5C8A2760">
            <w:r>
              <w:t>Беседа «Как тебя называют дома», «Расскажи, с кем ты живешь», «На кого ты похож?»</w:t>
            </w:r>
          </w:p>
          <w:p w14:paraId="52D9F929">
            <w:r>
              <w:t>Хороводная игра «Кто у нас хороший?», «Оркестр»</w:t>
            </w:r>
          </w:p>
          <w:p w14:paraId="5399A2B6">
            <w:r>
              <w:t>-Пальчиковые игры: «Строим дом», «Дружат в нашей группе…», «Апельсин»</w:t>
            </w:r>
          </w:p>
          <w:p w14:paraId="26A70B79">
            <w:r>
              <w:t>-Развивающие игры: «Жу-жу-жу», «Вот так!»</w:t>
            </w:r>
          </w:p>
          <w:p w14:paraId="2E190689">
            <w:r>
              <w:t>Театрализованная деятельность «Пригласим лесных гостей», «Вместе весело играть», сюжетно-ролевая игра «Автомобиль»</w:t>
            </w:r>
          </w:p>
          <w:p w14:paraId="7EA9DB24">
            <w:r>
              <w:t>сюжетных картин о семье, обязанностях и отдыха ее членов. Рассматривание и чтение книг: «Игрушки» А. Барто, «Вот какая мама», «Малышок голышок», «Девочка чумазая» Е. Благининой. Игра в дидактические игры: «Одень мишек», «Во что любят играть мальчики и девочки? », «Что делает Катя, что делает Коля? », «Одень Машеньку».</w:t>
            </w:r>
          </w:p>
          <w:p w14:paraId="7C574D1A">
            <w:r>
              <w:t xml:space="preserve">С/р игра «Семья» </w:t>
            </w:r>
          </w:p>
          <w:p w14:paraId="787B45D0">
            <w:r>
              <w:t>Игра-экспериментирование «Что звучит?»</w:t>
            </w:r>
          </w:p>
          <w:p w14:paraId="7F3D3341">
            <w:r>
              <w:t xml:space="preserve">Трудовая деятельность уборка территории под музыку Е. Тиличеевой «Мы помогаем», </w:t>
            </w:r>
          </w:p>
        </w:tc>
        <w:tc>
          <w:tcPr>
            <w:tcW w:w="2704" w:type="dxa"/>
            <w:shd w:val="clear" w:color="auto" w:fill="auto"/>
          </w:tcPr>
          <w:p w14:paraId="72AAC335">
            <w:r>
              <w:t>Панно «Наш детский сад» (фотографии детского сада в разное время года).</w:t>
            </w:r>
          </w:p>
          <w:p w14:paraId="100721FB">
            <w:r>
              <w:t>«Дикие животные» составление композиций из игрушек, рассматривание и обыгрывание.</w:t>
            </w:r>
          </w:p>
          <w:p w14:paraId="11C6D2EF">
            <w:r>
              <w:t>-книги для самостоятельного рассматривания, сказки.</w:t>
            </w:r>
          </w:p>
          <w:p w14:paraId="7C623DCE">
            <w:r>
              <w:t xml:space="preserve">-Трафареты, раскраски на темы «Дикие животные». </w:t>
            </w:r>
          </w:p>
          <w:p w14:paraId="384BD50F">
            <w:r>
              <w:t>-Лего «Дикиие животные»</w:t>
            </w:r>
          </w:p>
          <w:p w14:paraId="41CFD02D">
            <w:r>
              <w:t>-Блоки Дьенеша, Палочки Кюзенера, Игровизоры, Звуковые панно, настольные игры</w:t>
            </w:r>
          </w:p>
          <w:p w14:paraId="4527B02E">
            <w:r>
              <w:t>Работа с родителями: фотовыставка «Играем дома», составление альбома «Моя любимая игрушка»</w:t>
            </w:r>
          </w:p>
          <w:p w14:paraId="052CD1A3">
            <w:r>
              <w:t>Д/И «Чья одежда?» (подбор одежды для мальчиков и девочек).</w:t>
            </w:r>
          </w:p>
          <w:p w14:paraId="0A0B4F5B">
            <w:r>
              <w:t>В игровом уголке обыгрывание эпизодов  одевания куклы мальчика и куклы девочки.</w:t>
            </w:r>
          </w:p>
          <w:p w14:paraId="38CC2C9B">
            <w:r>
              <w:t>Куклы Ваня и Катя; картинки с одеждой, с изображением мужчины и женщины, мальчиков и девочек; бумажный набор одежды для кукол мальчика и девочки – кукол для дидактической игры «Одень куклу»; аудиозапись.</w:t>
            </w:r>
          </w:p>
        </w:tc>
      </w:tr>
      <w:tr w14:paraId="1CF6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173" w:type="dxa"/>
            <w:shd w:val="clear" w:color="auto" w:fill="auto"/>
          </w:tcPr>
          <w:p w14:paraId="7565A18F">
            <w:r>
              <w:t>Декабрь</w:t>
            </w:r>
          </w:p>
        </w:tc>
        <w:tc>
          <w:tcPr>
            <w:tcW w:w="2409" w:type="dxa"/>
            <w:shd w:val="clear" w:color="auto" w:fill="auto"/>
          </w:tcPr>
          <w:p w14:paraId="06977C7B">
            <w:r>
              <w:t>1.Мой дом</w:t>
            </w:r>
          </w:p>
          <w:p w14:paraId="2D32C4A9">
            <w:r>
              <w:t>2.Я и мое тело. (Что я знаю о себе)</w:t>
            </w:r>
          </w:p>
          <w:p w14:paraId="053BD8D0">
            <w:r>
              <w:t>3.Зима</w:t>
            </w:r>
          </w:p>
          <w:p w14:paraId="625BD747">
            <w:r>
              <w:t>4.Новый год</w:t>
            </w:r>
          </w:p>
          <w:p w14:paraId="21443937"/>
          <w:p w14:paraId="64D32E8F"/>
        </w:tc>
        <w:tc>
          <w:tcPr>
            <w:tcW w:w="4111" w:type="dxa"/>
            <w:shd w:val="clear" w:color="auto" w:fill="auto"/>
          </w:tcPr>
          <w:p w14:paraId="701BE1DD">
            <w:r>
              <w:t>Дать детям представление о доме как о месте, где живет дружная семья, закрепить знания о предметной обстановке в доме, о домашних обязательствах членов семьи; формировать представление, что детский сад – дом для дружных детей, сотрудников и родителей; понимать, что у вес равные права на игру, общение, заботу.</w:t>
            </w:r>
          </w:p>
          <w:p w14:paraId="3BA388E5">
            <w:r>
              <w:t xml:space="preserve">Эмоционально положительно реагировать на просьбы и требования взрослого на необходимость регулировать свое поведение </w:t>
            </w:r>
          </w:p>
          <w:p w14:paraId="0A90F2A1">
            <w:r>
              <w:t xml:space="preserve">Распознать контрастные эмоции адекватно реагировать на них действием или словом </w:t>
            </w:r>
          </w:p>
          <w:p w14:paraId="0077DE62">
            <w:r>
              <w:t>Развивать представление о себе – человеке и признаках здоровья человека, интерес к изучению себя, своих физических возможностей (осанка, рост, движение и.д.) формировать знания о строении тела, его основных частях, их назначении, правила ухода за ними, навыках личной гигиены, содействующих укреплению и сохранению здоровья.</w:t>
            </w:r>
          </w:p>
          <w:p w14:paraId="0899E582">
            <w:r>
              <w:t>Формировать у детей элементарные представления о зиме и зимних праздниках: идет снег, деревья голые, земля покрыта снегом, стало холодно – люди надели теплую одежду; развивать эмоциональную отзывчивость и разнообразие переживаний в процессе общения с зимней природой, вовлекать детей в элементарную исследовательскую деятельность по изучению качеств и свойств объектов неживой природы.</w:t>
            </w:r>
          </w:p>
        </w:tc>
        <w:tc>
          <w:tcPr>
            <w:tcW w:w="4394" w:type="dxa"/>
            <w:shd w:val="clear" w:color="auto" w:fill="auto"/>
          </w:tcPr>
          <w:p w14:paraId="7B7909C1">
            <w:r>
              <w:t>Рассматривание иллюстраций, фотографий, предметных картинок различных домов, зимних пейзажей</w:t>
            </w:r>
          </w:p>
          <w:p w14:paraId="1E96057A">
            <w:r>
              <w:t>Чтение: В.Берестов«Снегопад»</w:t>
            </w:r>
          </w:p>
          <w:p w14:paraId="1C5EC11A">
            <w:r>
              <w:t>Н.Веросокина «Почему снежок идет?» В.Шипунова «Снежинки-сестрички» А.Барто «Снег»</w:t>
            </w:r>
          </w:p>
          <w:p w14:paraId="3BD8EAFE">
            <w:r>
              <w:t>З. Александрова «Зимняя сказка», Я.Аким «Первый снег»</w:t>
            </w:r>
          </w:p>
          <w:p w14:paraId="7172130C">
            <w:pPr>
              <w:rPr>
                <w:u w:val="single"/>
              </w:rPr>
            </w:pPr>
            <w:r>
              <w:rPr>
                <w:u w:val="single"/>
              </w:rPr>
              <w:t>Потешки</w:t>
            </w:r>
          </w:p>
          <w:p w14:paraId="4C7002DA">
            <w:r>
              <w:t>«Уж ты зимушка-зима», «Заря»,  «Как по снегу, по метели трое саночек летели».</w:t>
            </w:r>
          </w:p>
          <w:p w14:paraId="1DCAA127">
            <w:r>
              <w:t>Беседы:</w:t>
            </w:r>
          </w:p>
          <w:p w14:paraId="7AC01FD1">
            <w:r>
              <w:t>«Что такое ноги и зачем они нужны?», «Уши и их значение в жизни человека»</w:t>
            </w:r>
          </w:p>
          <w:p w14:paraId="01D88F31">
            <w:r>
              <w:t>«Что бывает зимой?»</w:t>
            </w:r>
          </w:p>
          <w:p w14:paraId="2F4EB6D0">
            <w:r>
              <w:t xml:space="preserve">«Для кого зима бывает грустным временем года?», </w:t>
            </w:r>
          </w:p>
          <w:p w14:paraId="244AD2EB">
            <w:r>
              <w:t>«Что такое сугробы?», «Почему люди зимой не мерзнут?», «Как не заболеть зимой?», «Опасные ситуации зимой».</w:t>
            </w:r>
          </w:p>
          <w:p w14:paraId="5F7F4CC2">
            <w:r>
              <w:t>Развивающие ситуации:</w:t>
            </w:r>
          </w:p>
          <w:p w14:paraId="444BF6E5">
            <w:r>
              <w:t>«Как зайчишка сугробы измерял», «О чем рассказала снежинка», «Какими красками рисовал Хрюшка зиму?», «Чем похожи человек и животные?»</w:t>
            </w:r>
          </w:p>
          <w:p w14:paraId="0CCD0426">
            <w:r>
              <w:t>Моделирование ситуации</w:t>
            </w:r>
          </w:p>
          <w:p w14:paraId="1A94DFA7">
            <w:r>
              <w:t>«Безопасность на прогулке»</w:t>
            </w:r>
          </w:p>
          <w:p w14:paraId="65EE252D">
            <w:r>
              <w:t>Решение проблемных ситуаций:</w:t>
            </w:r>
          </w:p>
          <w:p w14:paraId="6FFB2B50">
            <w:r>
              <w:t>«Что случилось с Незнайкой?»</w:t>
            </w:r>
          </w:p>
          <w:p w14:paraId="6BC65D51">
            <w:r>
              <w:t>«Почему у Хрюши заболело горло?», «Почему растаяли снежные пирожки», «Куда спряталась вода?»</w:t>
            </w:r>
          </w:p>
          <w:p w14:paraId="0A3D8EA8">
            <w:r>
              <w:t>Экспериментирование:</w:t>
            </w:r>
          </w:p>
          <w:p w14:paraId="0938B02E">
            <w:r>
              <w:t>«Свойства снег», «Как падает снег?».</w:t>
            </w:r>
          </w:p>
          <w:p w14:paraId="55CCCF8C">
            <w:r>
              <w:t>Д/И</w:t>
            </w:r>
            <w:r>
              <w:rPr>
                <w:u w:val="single"/>
              </w:rPr>
              <w:t xml:space="preserve"> </w:t>
            </w:r>
            <w:r>
              <w:t>«Что перепутал художник»</w:t>
            </w:r>
          </w:p>
          <w:p w14:paraId="674EACF3">
            <w:r>
              <w:t>«Найди отгадку на картинке»</w:t>
            </w:r>
          </w:p>
          <w:p w14:paraId="0D8F5461">
            <w:r>
              <w:t>«Оденем куклу на прогулку»</w:t>
            </w:r>
          </w:p>
          <w:p w14:paraId="477EE7FC">
            <w:r>
              <w:t>«Где снежинка», «Назови правильно», «Что изменилось?».</w:t>
            </w:r>
          </w:p>
          <w:p w14:paraId="1FE8AF74">
            <w:r>
              <w:t>П/И</w:t>
            </w:r>
            <w:r>
              <w:rPr>
                <w:u w:val="single"/>
              </w:rPr>
              <w:t xml:space="preserve"> </w:t>
            </w:r>
            <w:r>
              <w:t>«Снежинки и ветер»</w:t>
            </w:r>
          </w:p>
          <w:p w14:paraId="18EAB72B">
            <w:r>
              <w:t>«1,2,3 – снежинки летите!»</w:t>
            </w:r>
          </w:p>
          <w:p w14:paraId="75D57004">
            <w:r>
              <w:t>«Поймай снежинку», «Снег кружится», «Пойдем гулять»</w:t>
            </w:r>
          </w:p>
          <w:p w14:paraId="423043DD">
            <w:r>
              <w:t>«Найди свое место»</w:t>
            </w:r>
          </w:p>
          <w:p w14:paraId="66CBD67E">
            <w:pPr>
              <w:rPr>
                <w:u w:val="single"/>
              </w:rPr>
            </w:pPr>
            <w:r>
              <w:rPr>
                <w:u w:val="single"/>
              </w:rPr>
              <w:t xml:space="preserve">Физкультинутки </w:t>
            </w:r>
          </w:p>
          <w:p w14:paraId="369987EA">
            <w:r>
              <w:t>«Согреемся»</w:t>
            </w:r>
          </w:p>
          <w:p w14:paraId="1C2C5E77">
            <w:r>
              <w:t>«Мы шагаем по сугробам»</w:t>
            </w:r>
          </w:p>
          <w:p w14:paraId="5B39FCB6">
            <w:r>
              <w:t>«Метель»</w:t>
            </w:r>
          </w:p>
          <w:p w14:paraId="1537FFFC">
            <w:r>
              <w:t>Пальчиковые гимнастики</w:t>
            </w:r>
          </w:p>
          <w:p w14:paraId="680FB5AC">
            <w:r>
              <w:t>«Пальчик – мальчик», «Снежок»</w:t>
            </w:r>
          </w:p>
          <w:p w14:paraId="2304A351">
            <w:r>
              <w:t>«На дворе мороз и ветер»</w:t>
            </w:r>
          </w:p>
          <w:p w14:paraId="5C485EB3">
            <w:r>
              <w:t>Наблюдение</w:t>
            </w:r>
          </w:p>
          <w:p w14:paraId="62C3863E">
            <w:r>
              <w:t>«Снежные тучи», «Снегопад»</w:t>
            </w:r>
          </w:p>
          <w:p w14:paraId="62727D6B">
            <w:r>
              <w:t>«Сугробы», «Небо зимой»</w:t>
            </w:r>
          </w:p>
          <w:p w14:paraId="264EEFF6">
            <w:r>
              <w:t>«Зимний пейзаж», «За работой дворник», «Ветер и снег»</w:t>
            </w:r>
          </w:p>
          <w:p w14:paraId="214B5A77">
            <w:r>
              <w:t>С.Р.И</w:t>
            </w:r>
          </w:p>
          <w:p w14:paraId="5140AC86">
            <w:pPr>
              <w:rPr>
                <w:u w:val="single"/>
              </w:rPr>
            </w:pPr>
            <w:r>
              <w:t>«Магазин», «Кукла Катя готовит обед»,  «Покупаем зимнюю одежду»</w:t>
            </w:r>
          </w:p>
          <w:p w14:paraId="6B955F32">
            <w:r>
              <w:t>Игры – забавы</w:t>
            </w:r>
          </w:p>
          <w:p w14:paraId="57DAEC9B">
            <w:r>
              <w:t>«Волшебная снежинка»</w:t>
            </w:r>
          </w:p>
          <w:p w14:paraId="53C27AA5">
            <w:r>
              <w:t>«Светящие предметы»</w:t>
            </w:r>
          </w:p>
          <w:p w14:paraId="5D78DB74">
            <w:r>
              <w:t>«Веселые снежки»</w:t>
            </w:r>
          </w:p>
          <w:p w14:paraId="123497BC">
            <w:r>
              <w:t>Просмотр слайдов</w:t>
            </w:r>
          </w:p>
          <w:p w14:paraId="6C4340A2">
            <w:r>
              <w:t>компьютерной презентации на тему «Вот и зима пришла»</w:t>
            </w:r>
          </w:p>
          <w:p w14:paraId="407C19C6">
            <w:r>
              <w:t>Мультфильмов «Первый снег»</w:t>
            </w:r>
            <w:r>
              <w:br w:type="textWrapping"/>
            </w:r>
            <w:r>
              <w:t>«Мороз»</w:t>
            </w:r>
          </w:p>
          <w:p w14:paraId="3FF40A1F">
            <w:r>
              <w:t>Рассматривание</w:t>
            </w:r>
            <w:r>
              <w:rPr>
                <w:u w:val="single"/>
              </w:rPr>
              <w:t xml:space="preserve"> </w:t>
            </w:r>
            <w:r>
              <w:t>иллюстраций на тему «Новый год у ворот», искусственной или живой ели, «Наша елка», изображение праздничной елки и Деда Мороза на новогодних открытках и календарях.</w:t>
            </w:r>
          </w:p>
          <w:p w14:paraId="73F7CA4D">
            <w:r>
              <w:t xml:space="preserve">Чтение </w:t>
            </w:r>
          </w:p>
          <w:p w14:paraId="64888C54">
            <w:r>
              <w:t>Е. Бандуренко «Уши и язык»</w:t>
            </w:r>
          </w:p>
          <w:p w14:paraId="77185C53">
            <w:r>
              <w:t>В. Шипуновой «Маленькая елочка»</w:t>
            </w:r>
            <w:r>
              <w:br w:type="textWrapping"/>
            </w:r>
            <w:r>
              <w:t>Е.Ильина «Наша елка»</w:t>
            </w:r>
            <w:r>
              <w:br w:type="textWrapping"/>
            </w:r>
            <w:r>
              <w:t>М.Ивенсен «Елочка»</w:t>
            </w:r>
          </w:p>
          <w:p w14:paraId="23F2B797">
            <w:r>
              <w:t>Я. Аким «Елка наряжается»</w:t>
            </w:r>
            <w:r>
              <w:br w:type="textWrapping"/>
            </w:r>
            <w:r>
              <w:t>А.Прокофьев «Елка»</w:t>
            </w:r>
          </w:p>
          <w:p w14:paraId="404A99F1">
            <w:r>
              <w:t>Л.Воронкова «Таня выбирает елку»</w:t>
            </w:r>
          </w:p>
          <w:p w14:paraId="084025EE">
            <w:r>
              <w:t>Е.Трутнева «Елка»</w:t>
            </w:r>
          </w:p>
          <w:p w14:paraId="7BA8838B">
            <w:r>
              <w:t>Беседы:</w:t>
            </w:r>
          </w:p>
          <w:p w14:paraId="57289BC6">
            <w:r>
              <w:t>«О чем грустит растение?»</w:t>
            </w:r>
          </w:p>
          <w:p w14:paraId="64F96688">
            <w:r>
              <w:t>«С кем дружит ель»</w:t>
            </w:r>
          </w:p>
          <w:p w14:paraId="3AC2B4DA">
            <w:r>
              <w:t>«Новогодние подарки»</w:t>
            </w:r>
          </w:p>
          <w:p w14:paraId="2504240C">
            <w:r>
              <w:t>Развивающие ситуации на игровой основе: «Как мишка потерял сове семечко», «Как зайчонок подружился с елочкой», «У елочки на дне рождении»,«Как Митя и Таня ходили на игрушечную фабрику», «На кого елка похожа», «Наведем порядок к празднику»</w:t>
            </w:r>
          </w:p>
          <w:p w14:paraId="7CCFBF6A">
            <w:pPr>
              <w:rPr>
                <w:u w:val="single"/>
              </w:rPr>
            </w:pPr>
            <w:r>
              <w:rPr>
                <w:u w:val="single"/>
              </w:rPr>
              <w:t>Д/игры</w:t>
            </w:r>
          </w:p>
          <w:p w14:paraId="6CD75C6A">
            <w:r>
              <w:t>«Найди такой же», «Собери дерево», «Опиши, я отгадаю»</w:t>
            </w:r>
          </w:p>
          <w:p w14:paraId="60983A27">
            <w:r>
              <w:t>«Праздник мы встречаем, елку наряжаем»</w:t>
            </w:r>
          </w:p>
          <w:p w14:paraId="09D9CF9C">
            <w:pPr>
              <w:rPr>
                <w:u w:val="single"/>
              </w:rPr>
            </w:pPr>
            <w:r>
              <w:rPr>
                <w:u w:val="single"/>
              </w:rPr>
              <w:t>Пальчиковые игры</w:t>
            </w:r>
          </w:p>
          <w:p w14:paraId="6C2699CC">
            <w:r>
              <w:t>«Елочка», «Наряжаем елочку»</w:t>
            </w:r>
          </w:p>
          <w:p w14:paraId="3C393F95">
            <w:pPr>
              <w:rPr>
                <w:u w:val="single"/>
              </w:rPr>
            </w:pPr>
            <w:r>
              <w:rPr>
                <w:u w:val="single"/>
              </w:rPr>
              <w:t xml:space="preserve">Физминутка </w:t>
            </w:r>
          </w:p>
          <w:p w14:paraId="1F06D7E3">
            <w:r>
              <w:t>«Наша елка»</w:t>
            </w:r>
          </w:p>
          <w:p w14:paraId="1092E1D0">
            <w:pPr>
              <w:rPr>
                <w:u w:val="single"/>
              </w:rPr>
            </w:pPr>
            <w:r>
              <w:rPr>
                <w:u w:val="single"/>
              </w:rPr>
              <w:t>Сюжетно-ролевые игры</w:t>
            </w:r>
          </w:p>
          <w:p w14:paraId="1504AA3F">
            <w:r>
              <w:t>«Магазин подарков» , «Детский сад», Сюжет «Новый год в кукольном уголке», «Куклы Коля и Катя идут на праздник»</w:t>
            </w:r>
          </w:p>
          <w:p w14:paraId="64907963">
            <w:r>
              <w:t>«Праздник для кукол»</w:t>
            </w:r>
          </w:p>
          <w:p w14:paraId="743AC14E">
            <w:r>
              <w:t>«Новогодние подарки для кукол»</w:t>
            </w:r>
          </w:p>
          <w:p w14:paraId="08DE0053">
            <w:pPr>
              <w:rPr>
                <w:u w:val="single"/>
              </w:rPr>
            </w:pPr>
            <w:r>
              <w:rPr>
                <w:u w:val="single"/>
              </w:rPr>
              <w:t>Просмотр мультфильмов</w:t>
            </w:r>
          </w:p>
          <w:p w14:paraId="73CD4D5F">
            <w:r>
              <w:t>«Елочка»</w:t>
            </w:r>
          </w:p>
          <w:p w14:paraId="345938D5">
            <w:r>
              <w:t>«Где живет Дед Мороз»</w:t>
            </w:r>
          </w:p>
          <w:p w14:paraId="79AAE8D6">
            <w:pPr>
              <w:rPr>
                <w:u w:val="single"/>
              </w:rPr>
            </w:pPr>
            <w:r>
              <w:rPr>
                <w:u w:val="single"/>
              </w:rPr>
              <w:t>Экскурсии</w:t>
            </w:r>
          </w:p>
          <w:p w14:paraId="738DB256">
            <w:r>
              <w:t>Вокруг детского сада «Деревья зимой», «Украшение улиц к новогодним праздникам»</w:t>
            </w:r>
          </w:p>
        </w:tc>
        <w:tc>
          <w:tcPr>
            <w:tcW w:w="2704" w:type="dxa"/>
            <w:shd w:val="clear" w:color="auto" w:fill="auto"/>
          </w:tcPr>
          <w:p w14:paraId="2C514051">
            <w:r>
              <w:t>Оснащение развивающей среды</w:t>
            </w:r>
          </w:p>
          <w:p w14:paraId="2F302EF0">
            <w:r>
              <w:t>Иллюстрации, фотографии, предметные картинки, демонстрационный раздаточный материал, искусственная ель, поздравительные открытки, изображение елочек и Деда Мороза.</w:t>
            </w:r>
          </w:p>
          <w:p w14:paraId="3C351668">
            <w:r>
              <w:t>Тематические альбомы:</w:t>
            </w:r>
          </w:p>
          <w:p w14:paraId="2B226B93">
            <w:r>
              <w:t>«Волшебные снежинки»</w:t>
            </w:r>
          </w:p>
          <w:p w14:paraId="2BED755F">
            <w:r>
              <w:t>«Новогодние игрушки».</w:t>
            </w:r>
          </w:p>
          <w:p w14:paraId="04A1D0FF">
            <w:r>
              <w:t>Компьютерные презентации на тему «Вот и зима пришла», «Чем украшают елку».</w:t>
            </w:r>
          </w:p>
          <w:p w14:paraId="207DA075">
            <w:r>
              <w:t>Раскраски, трафареты. Тема «Зима, мозаики, застежки и шнуровки.</w:t>
            </w:r>
          </w:p>
          <w:p w14:paraId="0D7A28A7">
            <w:r>
              <w:t>Для сенсорного развития:</w:t>
            </w:r>
          </w:p>
          <w:p w14:paraId="6ED0A70A">
            <w:r>
              <w:t>Атрибуты к сюжетно-ролевым играм и играем: драматизация.</w:t>
            </w:r>
          </w:p>
          <w:p w14:paraId="011CBE10">
            <w:r>
              <w:t>Картотеки стихов, загадок :</w:t>
            </w:r>
          </w:p>
          <w:p w14:paraId="19920B4A">
            <w:r>
              <w:t>«Зима и Новый Год».</w:t>
            </w:r>
          </w:p>
          <w:p w14:paraId="57924BB1">
            <w:r>
              <w:t>Модели для составления описательных рассказов. Технологические карты.</w:t>
            </w:r>
          </w:p>
          <w:p w14:paraId="7765E3ED">
            <w:r>
              <w:t>Тематические мультфильмы</w:t>
            </w:r>
          </w:p>
          <w:p w14:paraId="6F00A4A3">
            <w:r>
              <w:t xml:space="preserve"> Д/игры.</w:t>
            </w:r>
          </w:p>
          <w:p w14:paraId="73BE94EA">
            <w:r>
              <w:t>Иллюстрация «Как город украсили к новому году»</w:t>
            </w:r>
          </w:p>
          <w:p w14:paraId="781E1311"/>
        </w:tc>
      </w:tr>
      <w:tr w14:paraId="7C7D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shd w:val="clear" w:color="auto" w:fill="auto"/>
          </w:tcPr>
          <w:p w14:paraId="42B2122B">
            <w:r>
              <w:t>Январь</w:t>
            </w:r>
          </w:p>
          <w:p w14:paraId="0151A1F9"/>
          <w:p w14:paraId="1B68E916"/>
          <w:p w14:paraId="115E7D43"/>
          <w:p w14:paraId="253B1744"/>
          <w:p w14:paraId="71E8E767"/>
          <w:p w14:paraId="09CB6315"/>
          <w:p w14:paraId="3EE8B61F"/>
          <w:p w14:paraId="31178F14"/>
          <w:p w14:paraId="44D54A30"/>
          <w:p w14:paraId="3FD5CB7F"/>
          <w:p w14:paraId="47921358"/>
          <w:p w14:paraId="60915CC9"/>
          <w:p w14:paraId="0C77FA84"/>
          <w:p w14:paraId="3E56C602"/>
          <w:p w14:paraId="49B89AF9"/>
          <w:p w14:paraId="1F447447"/>
          <w:p w14:paraId="01247A2C"/>
          <w:p w14:paraId="30AEEBA3"/>
          <w:p w14:paraId="5BB25C8F"/>
          <w:p w14:paraId="7CDF0AED"/>
          <w:p w14:paraId="641252C3"/>
          <w:p w14:paraId="73D4976A"/>
          <w:p w14:paraId="150A0F4B"/>
          <w:p w14:paraId="1E08BC9D"/>
          <w:p w14:paraId="01750318"/>
          <w:p w14:paraId="650AC7E2"/>
          <w:p w14:paraId="3F97BE1C"/>
          <w:p w14:paraId="1E9F2A33"/>
          <w:p w14:paraId="72C49192"/>
          <w:p w14:paraId="3E7BEB95"/>
          <w:p w14:paraId="2643A5D7"/>
          <w:p w14:paraId="3F5E9876"/>
          <w:p w14:paraId="6266171A"/>
          <w:p w14:paraId="120AD739"/>
          <w:p w14:paraId="6FF88B62"/>
          <w:p w14:paraId="61247679"/>
          <w:p w14:paraId="0F48B159"/>
          <w:p w14:paraId="47AC63A2"/>
          <w:p w14:paraId="11AB279B"/>
          <w:p w14:paraId="6F9555CA"/>
          <w:p w14:paraId="6A570C6C"/>
          <w:p w14:paraId="508F2307"/>
          <w:p w14:paraId="63D4B5D6"/>
        </w:tc>
        <w:tc>
          <w:tcPr>
            <w:tcW w:w="2409" w:type="dxa"/>
            <w:shd w:val="clear" w:color="auto" w:fill="auto"/>
          </w:tcPr>
          <w:p w14:paraId="70096945">
            <w:r>
              <w:t>1.Русское народное творчество</w:t>
            </w:r>
          </w:p>
          <w:p w14:paraId="5E5A951A">
            <w:r>
              <w:t>2.Мир предметов вокруг нас.</w:t>
            </w:r>
          </w:p>
          <w:p w14:paraId="254F2928">
            <w:r>
              <w:t>3.Мальчики и девочки</w:t>
            </w:r>
          </w:p>
          <w:p w14:paraId="5184A455"/>
          <w:p w14:paraId="1338CE08"/>
          <w:p w14:paraId="66D02894"/>
          <w:p w14:paraId="42B28628"/>
          <w:p w14:paraId="17FE62C2"/>
          <w:p w14:paraId="104F2736"/>
          <w:p w14:paraId="5D9796D8"/>
          <w:p w14:paraId="1B0351D4"/>
          <w:p w14:paraId="70C906CA"/>
          <w:p w14:paraId="3013791B"/>
          <w:p w14:paraId="44F0D708"/>
          <w:p w14:paraId="4AEA9A53"/>
          <w:p w14:paraId="37440353"/>
          <w:p w14:paraId="60433DBB"/>
          <w:p w14:paraId="339BD969"/>
          <w:p w14:paraId="62D8484E"/>
          <w:p w14:paraId="0954ABA9"/>
          <w:p w14:paraId="51A1FC56"/>
          <w:p w14:paraId="2B65FF09"/>
          <w:p w14:paraId="71CF40A0"/>
          <w:p w14:paraId="1524A244"/>
          <w:p w14:paraId="35810411"/>
          <w:p w14:paraId="4CF38ADD"/>
          <w:p w14:paraId="13061E65"/>
          <w:p w14:paraId="5F10BB8A"/>
          <w:p w14:paraId="0554A9E2"/>
          <w:p w14:paraId="1E9FFEFE"/>
          <w:p w14:paraId="147FE1F5"/>
          <w:p w14:paraId="2C83911B"/>
          <w:p w14:paraId="50F75A06"/>
          <w:p w14:paraId="16031E42"/>
          <w:p w14:paraId="49D8AC7A"/>
          <w:p w14:paraId="6381C1F8"/>
          <w:p w14:paraId="6F92D8A1"/>
          <w:p w14:paraId="58E8A4EA"/>
          <w:p w14:paraId="1E6B95EC"/>
          <w:p w14:paraId="4449F4F2"/>
        </w:tc>
        <w:tc>
          <w:tcPr>
            <w:tcW w:w="4111" w:type="dxa"/>
            <w:shd w:val="clear" w:color="auto" w:fill="auto"/>
          </w:tcPr>
          <w:p w14:paraId="558ACDDA">
            <w:r>
              <w:t>Продолжать знакомить детей с русским народным творчеством, с некоторыми предметами декоративно -прикладного искусства и их назначением. Воспитывать интерес к русскому фольклору: песенкам, потешкам, прибауткам, сказкам; развивать умение обыгрывать потешку, открыть новые возможности игрового отражения мира.</w:t>
            </w:r>
          </w:p>
          <w:p w14:paraId="78D7839E">
            <w:r>
              <w:t>Расширять кругозор детей через знакомство с предметным миром, формировать у детей представление о предметах ближайшего окружения: учить различать и называть посуду, мебель, одежду. Поддерживать и развивать интерес к совместному со взрослым и самостоятельному обследованию предметов, разнообразным действиям с ними; учить исследовать предметы, включенные в круг действий детей, сравнивать предметы по основным свойствам(цвету, форме, размеру), устанавливать тождество и различие.</w:t>
            </w:r>
          </w:p>
          <w:p w14:paraId="5B4B6297">
            <w:r>
              <w:t>Развивать гендерную принадлежность детей; развивать интерес к сверстникам, способствовать доброму отношению между детьми,  помогать им  лучше узнавать друг друга, устанавливать контакты, помогать в освоении способов взаимодействия в быту, игре, общении; учить сравнивать лица, прически, одежду, любимые игрушки мальчиков и девочек. Учить и упражнять в завязывании, застёгивании  пуговиц и молний. Правила бережного и аккуратного использования (хранение в шкафчике, аккуратное складывание). Воспитывать культуру поведения, доброе отношение друг к другу.</w:t>
            </w:r>
          </w:p>
        </w:tc>
        <w:tc>
          <w:tcPr>
            <w:tcW w:w="4394" w:type="dxa"/>
            <w:shd w:val="clear" w:color="auto" w:fill="auto"/>
          </w:tcPr>
          <w:p w14:paraId="55B0C122">
            <w:r>
              <w:t>Потешки «Уж ты, зимушка, зима…», «Сидит, сидит зайка», «Водичка – водичка…».</w:t>
            </w:r>
          </w:p>
          <w:p w14:paraId="0A351F71">
            <w:r>
              <w:t>Пальчиковые игры: «Пальчики здороваются», «Этот пальчик хочет спать».</w:t>
            </w:r>
          </w:p>
          <w:p w14:paraId="61FCAD78">
            <w:r>
              <w:t>Речевые игры с движениями: «Мы снежинки», «Катание на санках»</w:t>
            </w:r>
          </w:p>
          <w:p w14:paraId="6E41FC24">
            <w:r>
              <w:t>С/р игра «Семья». «К нам в гости пришла снегурочка». «Большое новогоднее приключение».</w:t>
            </w:r>
          </w:p>
          <w:p w14:paraId="06E28B13">
            <w:r>
              <w:t>Игра – эксперимент «Разные ножки бегут по дорожке» (дети отпечатывают следы разной обуви на снегу)</w:t>
            </w:r>
          </w:p>
          <w:p w14:paraId="41A86538">
            <w:r>
              <w:t>Игры «Помоги птичкам найти свой домик». «Зарядка зверей».</w:t>
            </w:r>
          </w:p>
          <w:p w14:paraId="2648557A">
            <w:r>
              <w:t>С/р игра: «Доктор (для птиц)».</w:t>
            </w:r>
          </w:p>
          <w:p w14:paraId="39BF6D27">
            <w:r>
              <w:t>Чтение М. Пришвин «Дятел», И.Суриков «Зима», В. Берестов «Снегопад». Загадки о животных и зимующих птицах.</w:t>
            </w:r>
          </w:p>
          <w:p w14:paraId="0C132C9F">
            <w:r>
              <w:t>«Дети играют»</w:t>
            </w:r>
          </w:p>
          <w:p w14:paraId="1830F058">
            <w:r>
              <w:t>Беседа «Чем мы похожи, чем отличаемся»</w:t>
            </w:r>
          </w:p>
          <w:p w14:paraId="20E1F0BF">
            <w:r>
              <w:t xml:space="preserve">Разучивание стихотворений А. Барто из цикла «Игрушки»  </w:t>
            </w:r>
          </w:p>
          <w:p w14:paraId="3963409C">
            <w:r>
              <w:t xml:space="preserve">Рассматривание альбомов: «Мальчик, мужчина, дедушка», «Девочка, женщина, бабушка», </w:t>
            </w:r>
          </w:p>
          <w:p w14:paraId="641F6E21">
            <w:r>
              <w:t>Рассматривание групповых альбомов: «Как играют наши девочки», «Как играют наши мальчики»</w:t>
            </w:r>
          </w:p>
          <w:p w14:paraId="5FCF4C16"/>
          <w:p w14:paraId="04544A8F"/>
          <w:p w14:paraId="278C17AC"/>
        </w:tc>
        <w:tc>
          <w:tcPr>
            <w:tcW w:w="2704" w:type="dxa"/>
            <w:shd w:val="clear" w:color="auto" w:fill="auto"/>
          </w:tcPr>
          <w:p w14:paraId="068EF412">
            <w:r>
              <w:t>Составление альбома с праздничными фотографиями.</w:t>
            </w:r>
          </w:p>
          <w:p w14:paraId="0DC96B6A">
            <w:r>
              <w:t>Игры с кубиками, геометрической мозаикой.</w:t>
            </w:r>
          </w:p>
          <w:p w14:paraId="63E0DB8F">
            <w:r>
              <w:t>Аудиокассета с колыбельными песнями.</w:t>
            </w:r>
          </w:p>
          <w:p w14:paraId="14FCC5CA">
            <w:r>
              <w:t>Игрушки из театра «Би-ба-бо», ширма, раскраски и трафареты на тему «новый год», «кто в лесу живет?».</w:t>
            </w:r>
          </w:p>
          <w:p w14:paraId="293777AF">
            <w:r>
              <w:t>Иллюстрационный материал «Природа вокруг нас зимой»:</w:t>
            </w:r>
          </w:p>
          <w:p w14:paraId="3EA33E6C">
            <w:r>
              <w:t>- книги про животных, предметах.</w:t>
            </w:r>
          </w:p>
          <w:p w14:paraId="45EEEC65">
            <w:r>
              <w:t>Серия мультфильмов про Лунтика, «Смешарики».</w:t>
            </w:r>
          </w:p>
          <w:p w14:paraId="34BA636C">
            <w:r>
              <w:t>Экологическое дерево: зимующие птицы и животные зимой.</w:t>
            </w:r>
          </w:p>
          <w:p w14:paraId="766D86C6"/>
        </w:tc>
      </w:tr>
      <w:tr w14:paraId="4953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173" w:type="dxa"/>
            <w:shd w:val="clear" w:color="auto" w:fill="auto"/>
          </w:tcPr>
          <w:p w14:paraId="45E0898D">
            <w:r>
              <w:t>Февраль</w:t>
            </w:r>
          </w:p>
          <w:p w14:paraId="6C75DD02"/>
        </w:tc>
        <w:tc>
          <w:tcPr>
            <w:tcW w:w="2409" w:type="dxa"/>
            <w:shd w:val="clear" w:color="auto" w:fill="auto"/>
          </w:tcPr>
          <w:p w14:paraId="0DCEF683">
            <w:r>
              <w:t>1.Мир животных и птиц</w:t>
            </w:r>
          </w:p>
          <w:p w14:paraId="141802C4">
            <w:r>
              <w:t>2.Я в обществе</w:t>
            </w:r>
          </w:p>
          <w:p w14:paraId="631C5291">
            <w:r>
              <w:t>3.Наши папы защитники Отечества.</w:t>
            </w:r>
          </w:p>
          <w:p w14:paraId="2A7185DC">
            <w:r>
              <w:t>4.Неделя безопасности (ОБЖ)</w:t>
            </w:r>
          </w:p>
          <w:p w14:paraId="0D878371"/>
          <w:p w14:paraId="1AA250EE"/>
          <w:p w14:paraId="64F501FB"/>
        </w:tc>
        <w:tc>
          <w:tcPr>
            <w:tcW w:w="4111" w:type="dxa"/>
            <w:shd w:val="clear" w:color="auto" w:fill="auto"/>
          </w:tcPr>
          <w:p w14:paraId="508174CE">
            <w:r>
              <w:t>Делиться яркими впечатлениями о домашних животных: внешний вид, строение. Активизировать словарь  за счет имени существительного  (собака, кошка, хомяк, попугай, рыбки..),  имени прилагательного (красивый, ласковый, пушистый, игривый и т.д.), глаголов (ухаживать, любить, гулять, кормить).</w:t>
            </w:r>
          </w:p>
          <w:p w14:paraId="79E7F9D0">
            <w:r>
              <w:t>Звери и птицы: взрослые и их детёныши. Отличия во внешнем виде, поведении, возможностях. Развивать любознательность, основы исследовательского поведения; формировать бережное отношение к животному миру.</w:t>
            </w:r>
          </w:p>
          <w:p w14:paraId="21B8EC53">
            <w:r>
              <w:t xml:space="preserve">Помогать детям в освоении способов взаимодействия со сверстниками и взрослыми в игре, в повседневном общении и бытовой деятельности </w:t>
            </w:r>
          </w:p>
          <w:p w14:paraId="6F72D36C">
            <w:r>
              <w:t>(спокойно играть рядом, обмениваться игрушками, объединяться в парной игре, вместе рассматривать картинки, наблюдать); приучать к выполнению элементарных правил поведения в обществе.</w:t>
            </w:r>
          </w:p>
          <w:p w14:paraId="65BD5A13">
            <w:r>
              <w:t>Правила здоровье сберегающего поведения (чистота, опрятность), умывание лица, мытьё рук, забота и гигиена частей тела (ушей, носа, рта, глаз), некоторые атрибуты  доктора (градусник, трубка, ёмкость для лекарства и т.д.)</w:t>
            </w:r>
          </w:p>
          <w:p w14:paraId="34394C76">
            <w:pPr>
              <w:rPr>
                <w:rFonts w:eastAsia="Calibri"/>
                <w:lang w:eastAsia="en-US"/>
              </w:rPr>
            </w:pPr>
            <w:r>
              <w:fldChar w:fldCharType="begin"/>
            </w:r>
            <w:r>
              <w:instrText xml:space="preserve"> HYPERLINK "http://ds82.ru/doshkolnik/931-.html" \t "_blank" </w:instrText>
            </w:r>
            <w:r>
              <w:fldChar w:fldCharType="separate"/>
            </w:r>
            <w:r>
              <w:t>закрепить</w:t>
            </w:r>
            <w:r>
              <w:fldChar w:fldCharType="end"/>
            </w:r>
            <w:r>
              <w:t xml:space="preserve"> знания детей о значении кожи для животных и людей, </w:t>
            </w:r>
            <w:r>
              <w:fldChar w:fldCharType="begin"/>
            </w:r>
            <w:r>
              <w:instrText xml:space="preserve"> HYPERLINK "http://ds82.ru/doshkolnik/931-.html" \t "_blank" </w:instrText>
            </w:r>
            <w:r>
              <w:fldChar w:fldCharType="separate"/>
            </w:r>
            <w:r>
              <w:t>закрепить</w:t>
            </w:r>
            <w:r>
              <w:fldChar w:fldCharType="end"/>
            </w:r>
            <w:r>
              <w:t xml:space="preserve"> алгоритм мытья рук, развивать сенсорные качества: обоняние, осязание, развивать доказательную речь, учить образовывать прилагательные от существительных, характеризовать свойства и качества мыла. С</w:t>
            </w:r>
            <w:r>
              <w:rPr>
                <w:rFonts w:eastAsia="Calibri"/>
                <w:lang w:eastAsia="en-US"/>
              </w:rPr>
              <w:t>формировать негативное отношение к нечистоплотности, неаккуратности и позитивное к чистоте и опрятности;</w:t>
            </w:r>
          </w:p>
          <w:p w14:paraId="1C6FCAEE">
            <w:pPr>
              <w:rPr>
                <w:rFonts w:eastAsia="Calibri"/>
                <w:lang w:eastAsia="en-US"/>
              </w:rPr>
            </w:pPr>
            <w:r>
              <w:rPr>
                <w:rFonts w:eastAsia="Calibri"/>
                <w:lang w:eastAsia="en-US"/>
              </w:rPr>
              <w:t>- воспитывать желание нравиться взрослым и сверстникам, получать положительные оценки.</w:t>
            </w:r>
          </w:p>
          <w:p w14:paraId="73010C1E">
            <w:pPr>
              <w:rPr>
                <w:rFonts w:eastAsia="Calibri"/>
                <w:lang w:eastAsia="en-US"/>
              </w:rPr>
            </w:pPr>
            <w:r>
              <w:t>Познакомить с государственным праздником - Днём защитника Отечества; воспитывать уважение к защитникам Отечества; дать начальное представление об Армии, родах войск; воспитывать умение играть в коллективе.</w:t>
            </w:r>
            <w:r>
              <w:rPr>
                <w:rFonts w:eastAsia="Calibri"/>
                <w:lang w:eastAsia="en-US"/>
              </w:rPr>
              <w:t xml:space="preserve"> </w:t>
            </w:r>
          </w:p>
          <w:p w14:paraId="0D7F82AA">
            <w:r>
              <w:t>Традиции праздника и поздравления мужчин. Образ мужчины-защитника, знания детей группы имен своих пап, кем они работают, обязанности дома, особенности внешнего вида, любимое занятие.</w:t>
            </w:r>
          </w:p>
          <w:p w14:paraId="04E38FDA">
            <w:r>
              <w:t>Формировать осторожное и осмотрительное отношение к потенциально опасным для человека ситуациям.</w:t>
            </w:r>
          </w:p>
        </w:tc>
        <w:tc>
          <w:tcPr>
            <w:tcW w:w="4394" w:type="dxa"/>
            <w:shd w:val="clear" w:color="auto" w:fill="auto"/>
          </w:tcPr>
          <w:p w14:paraId="3C4D6E27">
            <w:r>
              <w:t>Рассматривание картины «Дети кормят рыбок» выяснить особенности поведения рыбок, учить правильно вести себя рядом с аквариумом. Рассматривание дидактических картин, изображений, фигурки зверей и птиц, название их детенышей. (Е. Чарушина В. Суеева).</w:t>
            </w:r>
          </w:p>
          <w:p w14:paraId="1EF2D82F">
            <w:r>
              <w:t>Загадки о домашних животных.</w:t>
            </w:r>
          </w:p>
          <w:p w14:paraId="1ACF1E39">
            <w:r>
              <w:t>Конструктивные, строительные игры, настольные (мозаики, пазлы, конструкторы, по теме «домашние животные».</w:t>
            </w:r>
          </w:p>
          <w:p w14:paraId="1EAB85EE">
            <w:r>
              <w:t>Сюжетно-ролевые: «Семья» «Домашние животные),  «Доктор» (для  домашних животных)</w:t>
            </w:r>
          </w:p>
          <w:p w14:paraId="35B8AE84">
            <w:r>
              <w:t xml:space="preserve"> Игра – драматизация </w:t>
            </w:r>
          </w:p>
          <w:p w14:paraId="458C38BD">
            <w:r>
              <w:t>«Кто гуляет во дворе?» (домашние животные)</w:t>
            </w:r>
          </w:p>
          <w:p w14:paraId="79132C4C">
            <w:r>
              <w:t>Книжка с окошками «Домашние животные»,</w:t>
            </w:r>
          </w:p>
          <w:p w14:paraId="35EBF174">
            <w:r>
              <w:t>- Наблюдения: кошки живущие у детского сада.</w:t>
            </w:r>
          </w:p>
          <w:p w14:paraId="69A0A916">
            <w:r>
              <w:t>Пальчиковая гимнастика «Дружные ребята»</w:t>
            </w:r>
          </w:p>
          <w:p w14:paraId="61A6D95C">
            <w:r>
              <w:t>Чтение стихотворений А. Барто «Козлёнок», «Грузовик», «Мяч», «Кораблик».</w:t>
            </w:r>
          </w:p>
          <w:p w14:paraId="3939542C">
            <w:r>
              <w:t>Чтение сказки К. Чуковского «Мойдодыр»</w:t>
            </w:r>
          </w:p>
          <w:p w14:paraId="0F42C42B">
            <w:r>
              <w:t>Читает стихотворение З. Александровой «Купанье».</w:t>
            </w:r>
          </w:p>
          <w:p w14:paraId="54BBA8BF">
            <w:r>
              <w:t>стихотворение А. Барто «Девочка чумазая». Рисование , лепка и аппликация по данной теме.</w:t>
            </w:r>
          </w:p>
          <w:p w14:paraId="604E9D71">
            <w:r>
              <w:t>-рисуем «Баночка с витаминами».</w:t>
            </w:r>
          </w:p>
          <w:p w14:paraId="3EAA8F9C">
            <w:r>
              <w:t>-градусник</w:t>
            </w:r>
          </w:p>
          <w:p w14:paraId="7FC94FCA">
            <w:r>
              <w:t>-машина «Скорой помощи».</w:t>
            </w:r>
          </w:p>
          <w:p w14:paraId="4284F25B">
            <w:r>
              <w:t>Сюжетно-ролевые игры: совместное изготовление атрибутов для с/р игр: «Теремок»; иллюстрации с изображениями дик. животных и их детёнышей; макеты, муляжи дик. животных и т. п.</w:t>
            </w:r>
          </w:p>
          <w:p w14:paraId="34E19E5C"/>
          <w:p w14:paraId="488E63F1">
            <w:r>
              <w:t>Строительно-конструктивные игры:природный материал, пластелин, бумага.</w:t>
            </w:r>
          </w:p>
          <w:p w14:paraId="3CD4C85B"/>
          <w:p w14:paraId="1DB010C2">
            <w:r>
              <w:t>Продуктивные виды деятельности :материалы и инструменты для рисования, лепки, аппликации и худ. Труда, трафареты, раскраски.</w:t>
            </w:r>
          </w:p>
          <w:p w14:paraId="66C5F808"/>
          <w:p w14:paraId="2C363285">
            <w:r>
              <w:t>Наблюдение за работой дворника</w:t>
            </w:r>
            <w:r>
              <w:br w:type="textWrapping"/>
            </w:r>
            <w:r>
              <w:br w:type="textWrapping"/>
            </w:r>
            <w:r>
              <w:t>Наблюдение за работой сотрудников детского сада на субботнике.</w:t>
            </w:r>
            <w:r>
              <w:br w:type="textWrapping"/>
            </w:r>
            <w:r>
              <w:t>Труд: уборка участка от мусора.</w:t>
            </w:r>
          </w:p>
          <w:p w14:paraId="56100CAF">
            <w:r>
              <w:t>Наглядно-дидактическое пособие «Защитники отечества».</w:t>
            </w:r>
          </w:p>
          <w:p w14:paraId="67FF2982">
            <w:r>
              <w:t>Игра-соревнование «Самый быстрый и меткий».</w:t>
            </w:r>
          </w:p>
          <w:p w14:paraId="09826F36">
            <w:r>
              <w:t>Валеология «Мы любим спорт»</w:t>
            </w:r>
          </w:p>
          <w:p w14:paraId="129024C8">
            <w:r>
              <w:t>ОБЖ «Безопасность в спортивных играх»</w:t>
            </w:r>
          </w:p>
          <w:p w14:paraId="54257D11">
            <w:r>
              <w:t>Подвижные игры «Кто быстрее», «Догони-ка», «Быстрые белки».</w:t>
            </w:r>
          </w:p>
        </w:tc>
        <w:tc>
          <w:tcPr>
            <w:tcW w:w="2704" w:type="dxa"/>
            <w:shd w:val="clear" w:color="auto" w:fill="auto"/>
          </w:tcPr>
          <w:p w14:paraId="6033E228">
            <w:r>
              <w:t>Пополнение игрового уголка атрибутами для игры в «больницу».</w:t>
            </w:r>
          </w:p>
          <w:p w14:paraId="43CBDB3E">
            <w:r>
              <w:t>Разыгрывание эпизодов.</w:t>
            </w:r>
          </w:p>
          <w:p w14:paraId="091EB83B">
            <w:r>
              <w:t>Используем трафареты и обводки для рисования.</w:t>
            </w:r>
          </w:p>
          <w:p w14:paraId="4A2F8A69">
            <w:r>
              <w:t>Просмотр м/ф «Доктор Айболит» и обсуждение его.</w:t>
            </w:r>
          </w:p>
          <w:p w14:paraId="01710138">
            <w:r>
              <w:t>Изготовление газеты/композиции «Семейный зоопарк» (из мелких фигурок и игрушек зверей и птиц)</w:t>
            </w:r>
          </w:p>
          <w:p w14:paraId="5FDFBC5A"/>
          <w:p w14:paraId="5D8DCB0B">
            <w:r>
              <w:t>Выставка поделок и рисунков «Дикие животные и их детеныши»</w:t>
            </w:r>
          </w:p>
          <w:p w14:paraId="75A127A0"/>
          <w:p w14:paraId="6A3327E2">
            <w:r>
              <w:t>Изготовление альбома «Дикие животные и их детеныши»</w:t>
            </w:r>
          </w:p>
          <w:p w14:paraId="38E87CBB"/>
          <w:p w14:paraId="387A86C8">
            <w:r>
              <w:t>Иллюстрации и открытки. Трафареты и обводки домашних животных и птиц.</w:t>
            </w:r>
          </w:p>
          <w:p w14:paraId="2C4416AA"/>
          <w:p w14:paraId="7047B5E3">
            <w:r>
              <w:t>Раскраски животных и их детенышей</w:t>
            </w:r>
          </w:p>
          <w:p w14:paraId="12E9D2DE"/>
          <w:p w14:paraId="2D19A421">
            <w:r>
              <w:t>Иллюстрации и картинки на тему «Наша армия».</w:t>
            </w:r>
          </w:p>
          <w:p w14:paraId="0EA97CEC">
            <w:r>
              <w:t>Раскраски по теме «Защитники отечества».</w:t>
            </w:r>
          </w:p>
          <w:p w14:paraId="4BDB5233">
            <w:r>
              <w:t>Художественная литература по теме:</w:t>
            </w:r>
          </w:p>
          <w:p w14:paraId="3532D870">
            <w:r>
              <w:t>Стихи Медведева «Подарок папе», Н.Грошева «Сегодня Фёдор не проказник».</w:t>
            </w:r>
          </w:p>
          <w:p w14:paraId="2DBDD609">
            <w:r>
              <w:t>Игрушки (военная техника) «Солдатики».</w:t>
            </w:r>
          </w:p>
          <w:p w14:paraId="2970D0D9">
            <w:r>
              <w:t>Семейная выставка «Мой любимый папа».</w:t>
            </w:r>
          </w:p>
          <w:p w14:paraId="5D27F40A">
            <w:r>
              <w:t>Подборка атрибутов в спортивном уголке.</w:t>
            </w:r>
          </w:p>
          <w:p w14:paraId="7FBFBD47">
            <w:r>
              <w:rPr>
                <w:rFonts w:eastAsia="Calibri"/>
                <w:lang w:eastAsia="en-US"/>
              </w:rPr>
              <w:t xml:space="preserve">Игровой персонаж: кукла, изображающая девочку чумазую. </w:t>
            </w:r>
          </w:p>
          <w:p w14:paraId="455E39AF"/>
        </w:tc>
      </w:tr>
      <w:tr w14:paraId="7F8C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shd w:val="clear" w:color="auto" w:fill="auto"/>
          </w:tcPr>
          <w:p w14:paraId="2F13AF8D">
            <w:r>
              <w:t>Март</w:t>
            </w:r>
          </w:p>
        </w:tc>
        <w:tc>
          <w:tcPr>
            <w:tcW w:w="2409" w:type="dxa"/>
            <w:shd w:val="clear" w:color="auto" w:fill="auto"/>
          </w:tcPr>
          <w:p w14:paraId="1FCBA102">
            <w:r>
              <w:t>1.8 Марта</w:t>
            </w:r>
          </w:p>
          <w:p w14:paraId="174CE396">
            <w:r>
              <w:t>2.Мы – помощники. Что мы умеем</w:t>
            </w:r>
          </w:p>
          <w:p w14:paraId="11A1E238">
            <w:r>
              <w:t>3.Мой поселок, моя малая Родина.</w:t>
            </w:r>
          </w:p>
          <w:p w14:paraId="7AD9CE35">
            <w:r>
              <w:t>4.Книжкина неделя</w:t>
            </w:r>
          </w:p>
          <w:p w14:paraId="6C928D01"/>
          <w:p w14:paraId="79E65E38"/>
          <w:p w14:paraId="59625F11"/>
          <w:p w14:paraId="445EBBE1"/>
          <w:p w14:paraId="52B0B957"/>
          <w:p w14:paraId="047923A2"/>
        </w:tc>
        <w:tc>
          <w:tcPr>
            <w:tcW w:w="4111" w:type="dxa"/>
            <w:shd w:val="clear" w:color="auto" w:fill="auto"/>
          </w:tcPr>
          <w:p w14:paraId="1F37C3BC">
            <w:r>
              <w:t>Помочь детям получить отчетливые представления о маме; обогащать представления о семье и родственных отношениях; пробуждать у детей эмоциональную отзывчивость на состояние близких людей и желание помочь – пожалеть, утешить, сказать ласковые слова; воспитывать любовь к родителям.</w:t>
            </w:r>
          </w:p>
          <w:p w14:paraId="00860100">
            <w:r>
              <w:t>Помочь детям освоить первые представления и соответствующий словарь о конкретных видах хозяйственно-бытового труда дома и в детском саду; побуждать выполнять отдельные действия самообслуживания, предлагать и оказывать помощь сверстнику и взрослому по уходу за растениями и животными.</w:t>
            </w:r>
          </w:p>
          <w:p w14:paraId="0E9BC92F">
            <w:r>
              <w:t>Дать элементарные представления о родном поселке и о родной стране; подвести к пониманию того, что в поселке много улиц, машин, многоэтажных домов, разных достопримечательностей; воспитывать любовь к родному поселку и родной стране.</w:t>
            </w:r>
          </w:p>
          <w:p w14:paraId="68C7569B">
            <w:r>
              <w:t>Обогащать читательский опыт детей (опыт слушания); способствовать восприятию и пониманию текста детьми; воспитывать интерес к фольклорным и литературным текстам, желание внимательно их слушать; поддерживать непосредственно эмоциональный отклик на литературное произведение.</w:t>
            </w:r>
          </w:p>
        </w:tc>
        <w:tc>
          <w:tcPr>
            <w:tcW w:w="4394" w:type="dxa"/>
            <w:shd w:val="clear" w:color="auto" w:fill="auto"/>
          </w:tcPr>
          <w:p w14:paraId="1CC88823">
            <w:r>
              <w:t>Рассматривание иллюстраций и фотографий на тему: «Мамы и дети», «Мой поселок»</w:t>
            </w:r>
          </w:p>
          <w:p w14:paraId="14EFFAD6">
            <w:r>
              <w:t>Беседы:</w:t>
            </w:r>
          </w:p>
          <w:p w14:paraId="04DA828A">
            <w:r>
              <w:t>«Что за праздник 8 марта?»</w:t>
            </w:r>
          </w:p>
          <w:p w14:paraId="0B7B93E0">
            <w:r>
              <w:t>«Мамина работа», «Наши хорошие поступки», «Чем можно порадовать маму?», «Знаете ли вы свой домашний адрес?», «Назови свое любимое животное из сказки», «Откуда берутся сказки?», «Твой любимый сказочный герой», «Нарисуй свою сказку»</w:t>
            </w:r>
          </w:p>
          <w:p w14:paraId="6966F216">
            <w:r>
              <w:t xml:space="preserve">Рассказ детям о родном поселке, о том, что поселок расположен возле двух рек – Иловле и не далеко – течет река Дон. Какие есть достопримечательности поселка, рассказать о том, что издавна здесь жили и живут донские казаки </w:t>
            </w:r>
          </w:p>
          <w:p w14:paraId="2AEF41C8">
            <w:r>
              <w:t>Развивающие ситуации:</w:t>
            </w:r>
          </w:p>
          <w:p w14:paraId="59EB5464">
            <w:r>
              <w:t>«О том,  как козленок маму искал», «Что капелька рассказала своей маме?»</w:t>
            </w:r>
          </w:p>
          <w:p w14:paraId="28C1B8DD">
            <w:r>
              <w:t>«У нас в гостях бабушка»</w:t>
            </w:r>
          </w:p>
          <w:p w14:paraId="7D99818B">
            <w:r>
              <w:t>«Покажем мишутке,  как нужно ласково говорить с мамой»</w:t>
            </w:r>
          </w:p>
          <w:p w14:paraId="1D12D1D4">
            <w:r>
              <w:t>Ознакомление детей с творчеством К.И.Чуковского с помощью дидактической игры: «Угадай сказку»,  Ознакомление детей с творчеством С.Я.Маршака с помощью дидактической игры: «Что за сказочный герой»</w:t>
            </w:r>
          </w:p>
          <w:p w14:paraId="3C6800B2">
            <w:r>
              <w:t>Рассказ воспитателя:</w:t>
            </w:r>
          </w:p>
          <w:p w14:paraId="426196D9">
            <w:r>
              <w:t>«У наших девочек и бабушек тоже праздник»</w:t>
            </w:r>
          </w:p>
          <w:p w14:paraId="16EC81E1">
            <w:r>
              <w:t>«Погладим белье как мама»</w:t>
            </w:r>
          </w:p>
          <w:p w14:paraId="39BFFB90">
            <w:r>
              <w:t>«Стираем как мама», «Причесываемся как мама», «Прогулка по родному городу»</w:t>
            </w:r>
          </w:p>
          <w:p w14:paraId="615C1530">
            <w:r>
              <w:t>Решение проблемных ситуаций</w:t>
            </w:r>
          </w:p>
          <w:p w14:paraId="65520B3B">
            <w:r>
              <w:t>«Почему мама поздно спать ложится?», «Бабушка заболела»</w:t>
            </w:r>
          </w:p>
          <w:p w14:paraId="2A1EA5C2">
            <w:r>
              <w:t>«Чем я могу помочь маме»</w:t>
            </w:r>
          </w:p>
          <w:p w14:paraId="713B7994">
            <w:r>
              <w:t>«Мама загрустила, потому что…»</w:t>
            </w:r>
          </w:p>
          <w:p w14:paraId="47EA765F">
            <w:r>
              <w:t>Д/игра «Лови - бросай, сказку называй»</w:t>
            </w:r>
          </w:p>
          <w:p w14:paraId="2A240519">
            <w:r>
              <w:t>П/И «К маме мы шагаем, дружно ноги поднимаем», «Зашагали ножки к маме по дорожке», «1,2,3 – колобка догони»</w:t>
            </w:r>
          </w:p>
          <w:p w14:paraId="1382E859">
            <w:r>
              <w:t>Чтение</w:t>
            </w:r>
          </w:p>
          <w:p w14:paraId="687358C9">
            <w:r>
              <w:t>Е.Болотина «Вот какая мама»</w:t>
            </w:r>
          </w:p>
          <w:p w14:paraId="0EAC7A5C">
            <w:r>
              <w:t>М.Родина «Мамины руки»</w:t>
            </w:r>
          </w:p>
          <w:p w14:paraId="1C20A755">
            <w:r>
              <w:t>И,Косякова «Все она»</w:t>
            </w:r>
          </w:p>
          <w:p w14:paraId="7716DD82">
            <w:r>
              <w:t xml:space="preserve">Заучивание стихотворений </w:t>
            </w:r>
          </w:p>
          <w:p w14:paraId="00495C34">
            <w:r>
              <w:t>Е.Болотина «Мамин праздник»</w:t>
            </w:r>
          </w:p>
          <w:p w14:paraId="72BCF862">
            <w:r>
              <w:t>«Мама! Так тебя люблю!»</w:t>
            </w:r>
          </w:p>
          <w:p w14:paraId="03E5B75A">
            <w:r>
              <w:t>Хороводные игры</w:t>
            </w:r>
          </w:p>
          <w:p w14:paraId="43DF9F11">
            <w:r>
              <w:t>«Греет солнышко теплее»</w:t>
            </w:r>
          </w:p>
          <w:p w14:paraId="29F19D48">
            <w:r>
              <w:t>Чтение:</w:t>
            </w:r>
          </w:p>
          <w:p w14:paraId="4348B061">
            <w:r>
              <w:t>Р.Н.С. «Как цыпленок солнышко будил»</w:t>
            </w:r>
          </w:p>
          <w:p w14:paraId="554DEB4D">
            <w:r>
              <w:t>Сказка «Заюшкина избушка»</w:t>
            </w:r>
          </w:p>
          <w:p w14:paraId="0E2A04E0">
            <w:r>
              <w:t>М.Дружинина «Почемучка для самых маленьких»</w:t>
            </w:r>
          </w:p>
          <w:p w14:paraId="6DB0E17E">
            <w:r>
              <w:t>Р.Самарец «Про весну»</w:t>
            </w:r>
          </w:p>
          <w:p w14:paraId="65C17C04">
            <w:r>
              <w:t>В.Степанов «Зайкина шубка»</w:t>
            </w:r>
          </w:p>
          <w:p w14:paraId="7BF0A8F4">
            <w:r>
              <w:t>Т.Нуждина энциклопедия для малышей «Чудо – всюду»</w:t>
            </w:r>
          </w:p>
          <w:p w14:paraId="24A8CD29">
            <w:r>
              <w:t>А. Барто «Корблик»</w:t>
            </w:r>
          </w:p>
          <w:p w14:paraId="3623A68F">
            <w:r>
              <w:t>Наблюдение: «Погода в марте»</w:t>
            </w:r>
            <w:r>
              <w:br w:type="textWrapping"/>
            </w:r>
            <w:r>
              <w:t>«Первые проталины», «Снег в марте», «Температура предметов на солнце и в тени»</w:t>
            </w:r>
          </w:p>
          <w:p w14:paraId="4EB6398F">
            <w:r>
              <w:t>«Ручейки и лужи»</w:t>
            </w:r>
          </w:p>
          <w:p w14:paraId="40C3A005">
            <w:r>
              <w:t>П/И Бегите ко мне.</w:t>
            </w:r>
          </w:p>
          <w:p w14:paraId="4075235A">
            <w:r>
              <w:t>«Поможем бабушке разобрать фасоль» (сортировка по разным емкостям)</w:t>
            </w:r>
          </w:p>
        </w:tc>
        <w:tc>
          <w:tcPr>
            <w:tcW w:w="2704" w:type="dxa"/>
            <w:shd w:val="clear" w:color="auto" w:fill="auto"/>
          </w:tcPr>
          <w:p w14:paraId="4DADF6A2">
            <w:r>
              <w:t>Иллюстрации и фотографии, сюжетные картинки, фотовыставка на тему «Наши любимые мамочки»</w:t>
            </w:r>
          </w:p>
          <w:p w14:paraId="1347B0AB">
            <w:r>
              <w:t>Панно:</w:t>
            </w:r>
          </w:p>
          <w:p w14:paraId="7C88F0EF">
            <w:r>
              <w:t>«День и ночь друг за другом ходят»</w:t>
            </w:r>
          </w:p>
          <w:p w14:paraId="2EE57315">
            <w:r>
              <w:t>Модели мнемотаблицы.</w:t>
            </w:r>
          </w:p>
          <w:p w14:paraId="78921F58">
            <w:r>
              <w:t>Атрибуты для игр.</w:t>
            </w:r>
          </w:p>
          <w:p w14:paraId="7DA5107D">
            <w:r>
              <w:t>Настольно-печатные и дидактические игры.</w:t>
            </w:r>
          </w:p>
          <w:p w14:paraId="431BFA17">
            <w:r>
              <w:t>Раскраски (тематические)</w:t>
            </w:r>
          </w:p>
          <w:p w14:paraId="0F77162B">
            <w:r>
              <w:t>Художественная литература. Картотеки стихов.</w:t>
            </w:r>
          </w:p>
          <w:p w14:paraId="4118D046">
            <w:r>
              <w:t>Конструкторы, мозаики.</w:t>
            </w:r>
          </w:p>
          <w:p w14:paraId="3045DC20">
            <w:r>
              <w:t>Оборудование кукольного домика из мелких предметов в игрушечной мебели.</w:t>
            </w:r>
          </w:p>
          <w:p w14:paraId="343B2B92"/>
        </w:tc>
      </w:tr>
      <w:tr w14:paraId="145B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dxa"/>
            <w:shd w:val="clear" w:color="auto" w:fill="auto"/>
          </w:tcPr>
          <w:p w14:paraId="78A59649">
            <w:r>
              <w:t xml:space="preserve">Апрель </w:t>
            </w:r>
          </w:p>
          <w:p w14:paraId="65EE627C"/>
          <w:p w14:paraId="6E8F6737"/>
          <w:p w14:paraId="735BEE21"/>
          <w:p w14:paraId="05140E63"/>
          <w:p w14:paraId="42318F9A"/>
          <w:p w14:paraId="48A6F0E7"/>
          <w:p w14:paraId="60CCFEAD"/>
          <w:p w14:paraId="5B197C2D"/>
          <w:p w14:paraId="018A7284"/>
          <w:p w14:paraId="20E23D81"/>
          <w:p w14:paraId="5033A632"/>
          <w:p w14:paraId="3EFC709E"/>
          <w:p w14:paraId="221098AE"/>
          <w:p w14:paraId="4DCFDF71"/>
          <w:p w14:paraId="1F9EECE3"/>
          <w:p w14:paraId="433E5D97"/>
          <w:p w14:paraId="7B6CF109"/>
          <w:p w14:paraId="24A21592"/>
          <w:p w14:paraId="568B5067"/>
          <w:p w14:paraId="3219E05F"/>
          <w:p w14:paraId="1BD67A2E"/>
          <w:p w14:paraId="7879342B"/>
          <w:p w14:paraId="65A3DBE0"/>
          <w:p w14:paraId="306EC289"/>
          <w:p w14:paraId="2521E11A"/>
          <w:p w14:paraId="721FB049"/>
          <w:p w14:paraId="67A5D382"/>
          <w:p w14:paraId="0A3EA25A"/>
          <w:p w14:paraId="03D6B587"/>
          <w:p w14:paraId="090A3186"/>
          <w:p w14:paraId="1A30788F"/>
          <w:p w14:paraId="04E9937F"/>
          <w:p w14:paraId="5DCA72F9"/>
          <w:p w14:paraId="360B5D45"/>
          <w:p w14:paraId="6D16AB06"/>
          <w:p w14:paraId="5B00590E"/>
          <w:p w14:paraId="24488EAC"/>
          <w:p w14:paraId="5957C645"/>
          <w:p w14:paraId="17F2E9DE"/>
          <w:p w14:paraId="2C392EF9"/>
          <w:p w14:paraId="1856D0DE"/>
        </w:tc>
        <w:tc>
          <w:tcPr>
            <w:tcW w:w="2409" w:type="dxa"/>
            <w:shd w:val="clear" w:color="auto" w:fill="auto"/>
          </w:tcPr>
          <w:p w14:paraId="1CAE1A72">
            <w:r>
              <w:t>1.Растем здоровыми, крепкими, жизнерадостными</w:t>
            </w:r>
          </w:p>
          <w:p w14:paraId="7F463388">
            <w:r>
              <w:t>2.Весна - красна</w:t>
            </w:r>
          </w:p>
          <w:p w14:paraId="47A21253">
            <w:r>
              <w:t>3.Птицы</w:t>
            </w:r>
          </w:p>
          <w:p w14:paraId="663C0141">
            <w:r>
              <w:t>4.Добрые волшебники</w:t>
            </w:r>
          </w:p>
          <w:p w14:paraId="5A64476C"/>
          <w:p w14:paraId="3603A8DD"/>
          <w:p w14:paraId="7A2F7AC3"/>
          <w:p w14:paraId="6D0BFDE8"/>
          <w:p w14:paraId="6F8B340C"/>
          <w:p w14:paraId="4A9DEA5A"/>
          <w:p w14:paraId="579BCA6E"/>
          <w:p w14:paraId="6F1E47C5"/>
          <w:p w14:paraId="7CF7304B"/>
          <w:p w14:paraId="5149EA47"/>
          <w:p w14:paraId="4D1B9F7C"/>
          <w:p w14:paraId="3FCAE47C"/>
          <w:p w14:paraId="4A22FFBA"/>
          <w:p w14:paraId="3FAF986F"/>
          <w:p w14:paraId="3983651E"/>
          <w:p w14:paraId="3A259096"/>
          <w:p w14:paraId="0DFD7032"/>
          <w:p w14:paraId="02B2168C"/>
          <w:p w14:paraId="7BBC429E"/>
          <w:p w14:paraId="2EE2F415"/>
          <w:p w14:paraId="75C30A45"/>
          <w:p w14:paraId="3FBE21AB"/>
          <w:p w14:paraId="3F2FFCD3"/>
          <w:p w14:paraId="6AE9D703"/>
          <w:p w14:paraId="35C604E4"/>
          <w:p w14:paraId="18583153"/>
          <w:p w14:paraId="3399BF1D"/>
          <w:p w14:paraId="5EDE7C6C"/>
          <w:p w14:paraId="5C077415"/>
          <w:p w14:paraId="2463252A"/>
          <w:p w14:paraId="1E006153"/>
          <w:p w14:paraId="2E0752BE"/>
          <w:p w14:paraId="22CCABD4"/>
          <w:p w14:paraId="2D4E2627"/>
          <w:p w14:paraId="1EAEFCAD"/>
          <w:p w14:paraId="49F80B4B"/>
        </w:tc>
        <w:tc>
          <w:tcPr>
            <w:tcW w:w="4111" w:type="dxa"/>
            <w:shd w:val="clear" w:color="auto" w:fill="auto"/>
          </w:tcPr>
          <w:p w14:paraId="091E2F00">
            <w:r>
              <w:t>Стимулировать изучение ребенком себя, своего тела, возможности своего организма; развивать представление о себе, своих физических возможностях (осанка, движение, картина здоровья), интерес к правилам  и навыкам здороьесберегающего поведения, формировать знания о том, что такое здоровье и здо; помогать отражать в игре природный мирровый человек, об основных умениях и навыках, содействующих поддержанию и укреплению здоровья; содействовать гармоничному физическому развитию детей, становлению и обогащению двигательного опыта.</w:t>
            </w:r>
          </w:p>
          <w:p w14:paraId="602A5D8D">
            <w:r>
              <w:t xml:space="preserve">Закрепить представления о весенних изменениях в природе: потеплело, тает снег, появились лужи, травка, набухли почки; дать представление об условиях роста растений; формировать интерес к явлениям природы; развивать эмоциональную отзывчивость на красоту; способствовать установлению первых естественных взаимоотношений детей с миром природы, появлению любопытства и любознательности. </w:t>
            </w:r>
          </w:p>
          <w:p w14:paraId="6248FF31">
            <w:r>
              <w:t xml:space="preserve">Обогащать представления детей о птицах, об образе жизни птиц; учить различать части их тела, поощрять и поддерживать самостоятельные наблюдения за птицами; формировать желание заботиться о живых существах, сохранять их; развивать эмоции и гуманные чувства; помогать отражать в игре природный мир; побуждать к первым творческим проявлениям. </w:t>
            </w:r>
          </w:p>
          <w:p w14:paraId="27F44972">
            <w:r>
              <w:t>Поощрять детскую дисциплину и самостоятельность.</w:t>
            </w:r>
          </w:p>
        </w:tc>
        <w:tc>
          <w:tcPr>
            <w:tcW w:w="4394" w:type="dxa"/>
            <w:shd w:val="clear" w:color="auto" w:fill="auto"/>
          </w:tcPr>
          <w:p w14:paraId="2E10563C">
            <w:r>
              <w:t>Упражнение «Моем руки»</w:t>
            </w:r>
          </w:p>
          <w:p w14:paraId="5863A5B2">
            <w:r>
              <w:t>Экскурсии вокруг детского сада на тему «Птички прилетели», «Прогулка со сказочными героями по экологической тропе».</w:t>
            </w:r>
          </w:p>
          <w:p w14:paraId="06417358">
            <w:r>
              <w:t>Беседа о культуре еды, о здоровье, как уберечься от болезней, что ты знаешь о своем теле, зачем мы умываемся, чистим зубы.</w:t>
            </w:r>
          </w:p>
          <w:p w14:paraId="1E470D48">
            <w:r>
              <w:t xml:space="preserve">Экспериментирование </w:t>
            </w:r>
          </w:p>
          <w:p w14:paraId="0D0A2981">
            <w:r>
              <w:t>«Волшебные перышки»</w:t>
            </w:r>
          </w:p>
          <w:p w14:paraId="66210B55">
            <w:r>
              <w:t>Просмотр и анализ мультфильмов «Уроки тетушки совы»</w:t>
            </w:r>
          </w:p>
          <w:p w14:paraId="4B214C3E">
            <w:r>
              <w:t>Совместные игры «Домик для птичек», «Узнай по силуэту», «Собери картинку», «Помоги птичкам найти домик».</w:t>
            </w:r>
          </w:p>
          <w:p w14:paraId="65C55EDF">
            <w:r>
              <w:t>С/р.игра «Доктор для птиц», «Кукла Катя заболела, полечим ее»</w:t>
            </w:r>
          </w:p>
          <w:p w14:paraId="42BFCE38">
            <w:r>
              <w:t>Игры пальчиковые:</w:t>
            </w:r>
          </w:p>
          <w:p w14:paraId="559E0584">
            <w:r>
              <w:t>«Кормим птиц»</w:t>
            </w:r>
          </w:p>
          <w:p w14:paraId="4279045A">
            <w:r>
              <w:t>Ситуации: как воробей поселился в домике скворца.</w:t>
            </w:r>
          </w:p>
          <w:p w14:paraId="384185FA">
            <w:r>
              <w:t>Чтение р.н. сказки «Гуси-лебеди», сказки К.Чуковского «Мойдодыр»</w:t>
            </w:r>
          </w:p>
          <w:p w14:paraId="071FE141">
            <w:r>
              <w:t>Игры «Кто как кричит», «Назови всю семью», «Назови детенышей», «Кто,  где живет»</w:t>
            </w:r>
            <w:r>
              <w:br w:type="textWrapping"/>
            </w:r>
            <w:r>
              <w:t>Просмотр мультфильмов «Волк и теленок», «Про козленка, который умел считать до 10», «Поросенок Фунтик».</w:t>
            </w:r>
          </w:p>
          <w:p w14:paraId="243F5ECB">
            <w:r>
              <w:t>Пальчиковые игры и стихи с движениями «Пальчики здороваются», «Домик», «Котята», «Гав-гав», «Козленок ищет маму»-игра драматизация.</w:t>
            </w:r>
          </w:p>
          <w:p w14:paraId="14AFDE67">
            <w:r>
              <w:t>С.р. игры «Семья».</w:t>
            </w:r>
          </w:p>
          <w:p w14:paraId="79048674">
            <w:r>
              <w:t>Русский фольклор: игры «Сидит, сидит зайка», «Как у нашего кота», «Кисонька – мурысонька»</w:t>
            </w:r>
          </w:p>
          <w:p w14:paraId="22A25BF3">
            <w:r>
              <w:t>Книжки с окошками «домашние животные»</w:t>
            </w:r>
          </w:p>
          <w:p w14:paraId="213FB9C6">
            <w:r>
              <w:t>Чтение И.Гурина «Про кого расскажет кот».</w:t>
            </w:r>
            <w:r>
              <w:br w:type="textWrapping"/>
            </w:r>
            <w:r>
              <w:t>Опыт  с зеркалом «Солнечный зайчик»</w:t>
            </w:r>
          </w:p>
          <w:p w14:paraId="1F73DECB"/>
        </w:tc>
        <w:tc>
          <w:tcPr>
            <w:tcW w:w="2704" w:type="dxa"/>
            <w:shd w:val="clear" w:color="auto" w:fill="auto"/>
          </w:tcPr>
          <w:p w14:paraId="62118F88">
            <w:r>
              <w:t>Игрушки по темам.</w:t>
            </w:r>
          </w:p>
          <w:p w14:paraId="40988853">
            <w:r>
              <w:t>Атрибуты к игре – драматизации «кто гуляет во дворе»</w:t>
            </w:r>
          </w:p>
          <w:p w14:paraId="727BFD34">
            <w:r>
              <w:t>Книжки для рассматривания самостоят. По темам.</w:t>
            </w:r>
          </w:p>
          <w:p w14:paraId="4100B146">
            <w:r>
              <w:t>Настольно-печатные игры. Атрибуты  к настольному театру «Волк и козлята»</w:t>
            </w:r>
          </w:p>
          <w:p w14:paraId="2B145DDE">
            <w:r>
              <w:t>Лего «домашние животные».</w:t>
            </w:r>
          </w:p>
          <w:p w14:paraId="2A4633BC">
            <w:r>
              <w:t>Трафареты.</w:t>
            </w:r>
          </w:p>
          <w:p w14:paraId="524C3D83">
            <w:r>
              <w:t>Раскраски.</w:t>
            </w:r>
          </w:p>
          <w:p w14:paraId="34FAE9B3">
            <w:r>
              <w:t>Маски для игры.</w:t>
            </w:r>
          </w:p>
          <w:p w14:paraId="196304A9">
            <w:r>
              <w:t>Драматизация по теме «домашние животные», «дикие животные».</w:t>
            </w:r>
          </w:p>
          <w:p w14:paraId="60A623F3">
            <w:r>
              <w:t>Домино «домашние животные».</w:t>
            </w:r>
          </w:p>
          <w:p w14:paraId="78348F0A">
            <w:r>
              <w:t>Будка для собачки</w:t>
            </w:r>
          </w:p>
          <w:p w14:paraId="0AECDBDD">
            <w:r>
              <w:t>Овечка (коллективная работа с салфетками).</w:t>
            </w:r>
          </w:p>
          <w:p w14:paraId="243D4F54"/>
        </w:tc>
      </w:tr>
      <w:tr w14:paraId="5599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7" w:hRule="atLeast"/>
        </w:trPr>
        <w:tc>
          <w:tcPr>
            <w:tcW w:w="1173" w:type="dxa"/>
            <w:shd w:val="clear" w:color="auto" w:fill="auto"/>
          </w:tcPr>
          <w:p w14:paraId="7FAF8396">
            <w:r>
              <w:t>Май</w:t>
            </w:r>
          </w:p>
          <w:p w14:paraId="4999EE7F"/>
        </w:tc>
        <w:tc>
          <w:tcPr>
            <w:tcW w:w="2409" w:type="dxa"/>
            <w:shd w:val="clear" w:color="auto" w:fill="auto"/>
          </w:tcPr>
          <w:p w14:paraId="17B19910">
            <w:r>
              <w:t>1.На улицах поселка (ПДД)</w:t>
            </w:r>
          </w:p>
          <w:p w14:paraId="1A45F49F">
            <w:r>
              <w:t>2.Следопыты</w:t>
            </w:r>
          </w:p>
          <w:p w14:paraId="01C967EB">
            <w:r>
              <w:t>3.Мир вокруг нас</w:t>
            </w:r>
          </w:p>
          <w:p w14:paraId="795C84C0">
            <w:r>
              <w:t>4.Зеленые друзья (растения)</w:t>
            </w:r>
          </w:p>
          <w:p w14:paraId="15C09061"/>
          <w:p w14:paraId="1E69914C"/>
          <w:p w14:paraId="30D20115"/>
        </w:tc>
        <w:tc>
          <w:tcPr>
            <w:tcW w:w="4111" w:type="dxa"/>
            <w:shd w:val="clear" w:color="auto" w:fill="auto"/>
          </w:tcPr>
          <w:p w14:paraId="70A70ADA">
            <w:pPr>
              <w:pStyle w:val="95"/>
              <w:spacing w:before="0" w:beforeAutospacing="0" w:after="0" w:afterAutospacing="0"/>
            </w:pPr>
            <w:r>
              <w:t>Формировать элементарные представления о правилах дорожного движения; учить различать проезжую часть дороги и место перехода «Зебра»; познакомить детей со светофором и его цветами; продолжать расширять представления детей о транспорте и его видах: грузовом, легковом, общественном и правилах поведения в нем; показать значение транспорта в жизни человека.</w:t>
            </w:r>
          </w:p>
          <w:p w14:paraId="613955F5">
            <w:pPr>
              <w:pStyle w:val="95"/>
              <w:spacing w:before="0" w:beforeAutospacing="0" w:after="0" w:afterAutospacing="0"/>
            </w:pPr>
            <w:r>
              <w:t>Развивать умение детей к наблюдению, обследованию, сравнению, создавать условия для обогащения чувственного опыта; стимулировать познавательную активность детей; развивать все виды восприятия: зрительный, слуховой, осязательный, обонятельный, вкусовой, знакомить с обонятельными способами обследования. Развивать любознательность, интерес к познанию мира.</w:t>
            </w:r>
          </w:p>
          <w:p w14:paraId="43A63F5A">
            <w:pPr>
              <w:pStyle w:val="95"/>
              <w:spacing w:before="0" w:beforeAutospacing="0" w:after="0" w:afterAutospacing="0"/>
            </w:pPr>
            <w:r>
              <w:t>Обогащать представление детей о растениях; учить узнавать объекты и явления в природе и на картинках; привлекать малышей к посильной помощи в уходе за растениями уголка природы.</w:t>
            </w:r>
          </w:p>
          <w:p w14:paraId="7FDCF9C4">
            <w:pPr>
              <w:pStyle w:val="95"/>
              <w:spacing w:before="0" w:beforeAutospacing="0" w:after="0" w:afterAutospacing="0"/>
            </w:pPr>
            <w:r>
              <w:t>Знакомим детей с местными видам первых весенних цветов. Представление об их структурных частях, разнообразие цветов и оттенков, формы лепестков (эталоны, обследование), запах и характер поверхности (мягкие, шероховатые, гладкие).</w:t>
            </w:r>
          </w:p>
          <w:p w14:paraId="718E1F67">
            <w:r>
              <w:t>Учить  различать весну среди других времён года.</w:t>
            </w:r>
          </w:p>
          <w:p w14:paraId="1D6BF9D7">
            <w:r>
              <w:t>- уточнить характерные признаки весны;</w:t>
            </w:r>
          </w:p>
          <w:p w14:paraId="5AE19D38">
            <w:r>
              <w:t>- выявлять простейшие причинно-следственные связи;</w:t>
            </w:r>
          </w:p>
          <w:p w14:paraId="240115D8">
            <w:r>
              <w:t>- развивать зрительное восприятие, слуховое и зрительное внимание, мелкую моторику;</w:t>
            </w:r>
          </w:p>
          <w:p w14:paraId="110B05F8">
            <w:r>
              <w:t>- активизировать качественный словарь.</w:t>
            </w:r>
          </w:p>
          <w:p w14:paraId="1A449C59"/>
        </w:tc>
        <w:tc>
          <w:tcPr>
            <w:tcW w:w="4394" w:type="dxa"/>
            <w:shd w:val="clear" w:color="auto" w:fill="auto"/>
          </w:tcPr>
          <w:p w14:paraId="6427799D">
            <w:r>
              <w:t>Беседа: «Что такое светофор?», «На чем ты любишь кататься», «Кто управляет поездом, самолетом, теплоходом, автомобилем», «Весенние цветы», «Вкус и свойства пищи»</w:t>
            </w:r>
          </w:p>
          <w:p w14:paraId="55FB48F4">
            <w:r>
              <w:t>Экскурсия «Весенний участок детского сада»</w:t>
            </w:r>
          </w:p>
          <w:p w14:paraId="77E10B2E">
            <w:r>
              <w:t>ОБЖ «Какие опасности таятся на улице весной?»</w:t>
            </w:r>
          </w:p>
          <w:p w14:paraId="646027B7">
            <w:r>
              <w:t>«Не срывайте первые цветы»</w:t>
            </w:r>
          </w:p>
          <w:p w14:paraId="6CC2C355">
            <w:r>
              <w:t>Валеология «Витамины весной необходимы»</w:t>
            </w:r>
          </w:p>
          <w:p w14:paraId="615FD1F9">
            <w:r>
              <w:t>Д/и «Как это бывает», «Закончи предложение», «Ловушки»</w:t>
            </w:r>
          </w:p>
          <w:p w14:paraId="401DB453">
            <w:r>
              <w:t>Игра «Путешествие в весенний лес</w:t>
            </w:r>
          </w:p>
          <w:p w14:paraId="340CDCCF">
            <w:r>
              <w:t>Беседа «Изменения в жизни растений весной», «Изменения в жизни животных весной»</w:t>
            </w:r>
          </w:p>
          <w:p w14:paraId="49113C2D">
            <w:r>
              <w:t>Д/игра «Приметы весны»</w:t>
            </w:r>
          </w:p>
          <w:p w14:paraId="4709F129">
            <w:r>
              <w:t>Рассказ детей по картинкам:</w:t>
            </w:r>
          </w:p>
          <w:p w14:paraId="106F0A48">
            <w:r>
              <w:t>- наступила весна;</w:t>
            </w:r>
          </w:p>
          <w:p w14:paraId="5DFF870B">
            <w:r>
              <w:t>- греет солнце;</w:t>
            </w:r>
          </w:p>
          <w:p w14:paraId="40AA6032">
            <w:r>
              <w:t>- тает снег;</w:t>
            </w:r>
          </w:p>
          <w:p w14:paraId="7813AF7D">
            <w:r>
              <w:t>- на ветвях набухли почки и т. д.</w:t>
            </w:r>
          </w:p>
          <w:p w14:paraId="285BE15F">
            <w:r>
              <w:t>Д/игра "Лодочка"</w:t>
            </w:r>
          </w:p>
          <w:p w14:paraId="408C0378">
            <w:r>
              <w:t>Пальчиковая гимнастика "Покачай лодку"</w:t>
            </w:r>
          </w:p>
          <w:p w14:paraId="281D6EB8">
            <w:r>
              <w:t>Беседа о признаках весны по вопро</w:t>
            </w:r>
            <w:r>
              <w:softHyphen/>
            </w:r>
            <w:r>
              <w:t>сам: на улице тепло или холодно? Какая одежда нужна весной? Есть ли снег на улице? Как светит солнце?</w:t>
            </w:r>
          </w:p>
          <w:p w14:paraId="552D90B9">
            <w:r>
              <w:t>Подвижная игра «Совушка - сова», «Воробышки и автомобиль», «Беги туда, куда дует ветерок»</w:t>
            </w:r>
          </w:p>
          <w:p w14:paraId="6661EB85">
            <w:r>
              <w:t>Составление описательных рассказов о весне по картинкам</w:t>
            </w:r>
          </w:p>
          <w:p w14:paraId="5CF99A9D">
            <w:r>
              <w:t>Беседа: «Какие подарки лучше дарить», «Как правильно поздравлять с днём рождения», «Что нужно желать в день рождения»,  «Когда кто родился?»</w:t>
            </w:r>
          </w:p>
          <w:p w14:paraId="02D3265B">
            <w:r>
              <w:t>Песня «Каравай»</w:t>
            </w:r>
          </w:p>
          <w:p w14:paraId="04214A2E">
            <w:r>
              <w:t>Д/и «О чем говорит светофор», «Сколько ножек у стола?» , «Готовим праздничный обед», «Квартира куклы Кати»,  «Много мебели в квартире»</w:t>
            </w:r>
          </w:p>
          <w:p w14:paraId="3F6FA7D7">
            <w:r>
              <w:t>Чтение А.Северный «Светофор», С.Михалков «Велосипедист», В.Кожевникова «Машина моя»</w:t>
            </w:r>
          </w:p>
          <w:p w14:paraId="106F8DD3">
            <w:r>
              <w:t>С/р игра «Мы – пассажиры», «Дорога»</w:t>
            </w:r>
          </w:p>
        </w:tc>
        <w:tc>
          <w:tcPr>
            <w:tcW w:w="2704" w:type="dxa"/>
            <w:shd w:val="clear" w:color="auto" w:fill="auto"/>
          </w:tcPr>
          <w:p w14:paraId="69FD8815">
            <w:r>
              <w:t>Совместная работа родители и дети, выставка «Первоцветы».</w:t>
            </w:r>
          </w:p>
          <w:p w14:paraId="1DEF85C9">
            <w:r>
              <w:t>Картотека загадок и поговорок о весенних цветах</w:t>
            </w:r>
          </w:p>
          <w:p w14:paraId="54DE9D87">
            <w:r>
              <w:t>Картинки и фотографии с изображением первых признаков весны.</w:t>
            </w:r>
          </w:p>
          <w:p w14:paraId="6D3D8561"/>
          <w:p w14:paraId="679AFAFF">
            <w:r>
              <w:t>Трафареты, раскраски, обводки.</w:t>
            </w:r>
          </w:p>
          <w:p w14:paraId="7802B8DE"/>
          <w:p w14:paraId="3DA8CBE7">
            <w:r>
              <w:t>Пазлы, разрезные картинки по теме.</w:t>
            </w:r>
          </w:p>
          <w:p w14:paraId="0C8A69A6"/>
          <w:p w14:paraId="456E2023">
            <w:r>
              <w:t>Кубики, домино, лото.</w:t>
            </w:r>
          </w:p>
          <w:p w14:paraId="079453EA"/>
          <w:p w14:paraId="61452D81">
            <w:r>
              <w:t>Обновление художественного уголка литературой на весеннюю тему.</w:t>
            </w:r>
          </w:p>
          <w:p w14:paraId="7C902B4C">
            <w:r>
              <w:t>Выставка рисунков «Праздничный торт»</w:t>
            </w:r>
          </w:p>
          <w:p w14:paraId="2745BBDE"/>
          <w:p w14:paraId="32951262">
            <w:r>
              <w:t>Конкурс поделок</w:t>
            </w:r>
          </w:p>
          <w:p w14:paraId="47BBF2B9">
            <w:r>
              <w:t>«Что бы мне хотелось на день рождения»</w:t>
            </w:r>
          </w:p>
          <w:p w14:paraId="18FD1C53"/>
          <w:p w14:paraId="6D9EAF2E">
            <w:r>
              <w:t>«Подарок кукле Кате»</w:t>
            </w:r>
          </w:p>
          <w:p w14:paraId="14359EB5"/>
          <w:p w14:paraId="693648FC">
            <w:r>
              <w:t>Сюжетно-ролевые игры «Продуктовый магазин», «Мебельный магазин», «Одежда для куклы Кати», «Мы идем в кафе»</w:t>
            </w:r>
          </w:p>
        </w:tc>
      </w:tr>
    </w:tbl>
    <w:p w14:paraId="554D4BB6">
      <w:pPr>
        <w:pStyle w:val="97"/>
        <w:shd w:val="clear" w:color="auto" w:fill="FFFFFF"/>
        <w:spacing w:before="0" w:beforeAutospacing="0" w:after="0" w:afterAutospacing="0"/>
        <w:rPr>
          <w:rStyle w:val="96"/>
          <w:b/>
          <w:bCs/>
          <w:color w:val="00000A"/>
          <w:sz w:val="28"/>
          <w:szCs w:val="28"/>
        </w:rPr>
      </w:pPr>
    </w:p>
    <w:p w14:paraId="6AE23DF6">
      <w:pPr>
        <w:shd w:val="clear" w:color="auto" w:fill="FFFFFF"/>
        <w:outlineLvl w:val="0"/>
      </w:pPr>
    </w:p>
    <w:p w14:paraId="44EF18AC">
      <w:pPr>
        <w:sectPr>
          <w:pgSz w:w="16838" w:h="11906" w:orient="landscape"/>
          <w:pgMar w:top="1701" w:right="1134" w:bottom="851" w:left="1134" w:header="709" w:footer="709" w:gutter="0"/>
          <w:cols w:space="708" w:num="1"/>
          <w:docGrid w:linePitch="360" w:charSpace="0"/>
        </w:sectPr>
      </w:pPr>
    </w:p>
    <w:p w14:paraId="1D4FBE6E">
      <w:pPr>
        <w:shd w:val="clear" w:color="auto" w:fill="FFFFFF"/>
        <w:jc w:val="center"/>
        <w:outlineLvl w:val="0"/>
        <w:rPr>
          <w:b/>
        </w:rPr>
        <w:sectPr>
          <w:pgSz w:w="16838" w:h="11906" w:orient="landscape"/>
          <w:pgMar w:top="1701" w:right="1134" w:bottom="851" w:left="1134" w:header="709" w:footer="709" w:gutter="0"/>
          <w:cols w:space="708" w:num="1"/>
          <w:docGrid w:linePitch="360" w:charSpace="0"/>
        </w:sectPr>
      </w:pPr>
    </w:p>
    <w:p w14:paraId="0D86F177">
      <w:pPr>
        <w:shd w:val="clear" w:color="auto" w:fill="FFFFFF"/>
        <w:jc w:val="center"/>
        <w:outlineLvl w:val="0"/>
        <w:rPr>
          <w:b/>
        </w:rPr>
      </w:pPr>
    </w:p>
    <w:p w14:paraId="739999D9">
      <w:pPr>
        <w:rPr>
          <w:b/>
          <w:sz w:val="24"/>
          <w:szCs w:val="24"/>
        </w:rPr>
      </w:pPr>
      <w:r>
        <w:rPr>
          <w:b/>
          <w:sz w:val="24"/>
          <w:szCs w:val="24"/>
        </w:rPr>
        <w:t>2.5 Планирование образовательной деятельности детей средней группы в процессе организации различных видов детской деятельности</w:t>
      </w:r>
    </w:p>
    <w:p w14:paraId="09828448">
      <w:pPr>
        <w:jc w:val="center"/>
        <w:rPr>
          <w:b/>
          <w:sz w:val="24"/>
          <w:szCs w:val="24"/>
        </w:rPr>
      </w:pPr>
    </w:p>
    <w:p w14:paraId="4D1DE267">
      <w:pPr>
        <w:rPr>
          <w:color w:val="000000"/>
          <w:sz w:val="24"/>
          <w:szCs w:val="24"/>
        </w:rPr>
      </w:pPr>
      <w:r>
        <w:rPr>
          <w:b/>
          <w:bCs/>
          <w:color w:val="000000"/>
          <w:sz w:val="24"/>
          <w:szCs w:val="24"/>
        </w:rPr>
        <w:t>Образовательная область «СОЦИАЛЬНО-КОММУНИКАТИВНОЕ РАЗВИТИЕ»</w:t>
      </w:r>
    </w:p>
    <w:p w14:paraId="2F8BCEC4">
      <w:pPr>
        <w:rPr>
          <w:color w:val="000000"/>
          <w:sz w:val="24"/>
          <w:szCs w:val="24"/>
        </w:rPr>
      </w:pPr>
      <w:r>
        <w:rPr>
          <w:b/>
          <w:bCs/>
          <w:color w:val="000000"/>
          <w:sz w:val="24"/>
          <w:szCs w:val="24"/>
        </w:rPr>
        <w:t xml:space="preserve">Цель: </w:t>
      </w:r>
      <w:r>
        <w:rPr>
          <w:color w:val="000000"/>
          <w:sz w:val="24"/>
          <w:szCs w:val="24"/>
        </w:rPr>
        <w:t>позитивная социализация детей дошкольного возраста, приобщение детей к социокультурным нормам, традициям семьи, общества и государства.</w:t>
      </w:r>
    </w:p>
    <w:p w14:paraId="465F52DC">
      <w:pPr>
        <w:rPr>
          <w:color w:val="000000"/>
          <w:sz w:val="24"/>
          <w:szCs w:val="24"/>
        </w:rPr>
      </w:pPr>
      <w:r>
        <w:rPr>
          <w:b/>
          <w:bCs/>
          <w:color w:val="000000"/>
          <w:sz w:val="24"/>
          <w:szCs w:val="24"/>
        </w:rPr>
        <w:t xml:space="preserve">Задачи: </w:t>
      </w:r>
    </w:p>
    <w:p w14:paraId="351334B8">
      <w:pPr>
        <w:numPr>
          <w:ilvl w:val="0"/>
          <w:numId w:val="26"/>
        </w:numPr>
        <w:spacing w:before="100" w:beforeAutospacing="1" w:after="100" w:afterAutospacing="1" w:line="240" w:lineRule="auto"/>
        <w:ind w:left="780" w:right="180"/>
        <w:contextualSpacing/>
        <w:jc w:val="left"/>
        <w:rPr>
          <w:color w:val="000000"/>
          <w:sz w:val="24"/>
          <w:szCs w:val="24"/>
        </w:rPr>
      </w:pPr>
      <w:r>
        <w:rPr>
          <w:color w:val="000000"/>
          <w:sz w:val="24"/>
          <w:szCs w:val="24"/>
        </w:rPr>
        <w:t>Усвоение норм и ценностей, принятых в обществе, включая моральные и нравственные ценности.</w:t>
      </w:r>
    </w:p>
    <w:p w14:paraId="1B71A663">
      <w:pPr>
        <w:numPr>
          <w:ilvl w:val="0"/>
          <w:numId w:val="26"/>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общения и взаимодействия ребенка с взрослыми и сверстниками.</w:t>
      </w:r>
    </w:p>
    <w:p w14:paraId="133D65F7">
      <w:pPr>
        <w:numPr>
          <w:ilvl w:val="0"/>
          <w:numId w:val="26"/>
        </w:numPr>
        <w:spacing w:before="100" w:beforeAutospacing="1" w:after="100" w:afterAutospacing="1" w:line="240" w:lineRule="auto"/>
        <w:ind w:left="780" w:right="180"/>
        <w:contextualSpacing/>
        <w:jc w:val="left"/>
        <w:rPr>
          <w:color w:val="000000"/>
          <w:sz w:val="24"/>
          <w:szCs w:val="24"/>
        </w:rPr>
      </w:pPr>
      <w:r>
        <w:rPr>
          <w:color w:val="000000"/>
          <w:sz w:val="24"/>
          <w:szCs w:val="24"/>
        </w:rPr>
        <w:t>Становление самостоятельности, целенаправленности и саморегуляции собственных действий.</w:t>
      </w:r>
    </w:p>
    <w:p w14:paraId="6C2CFD98">
      <w:pPr>
        <w:numPr>
          <w:ilvl w:val="0"/>
          <w:numId w:val="26"/>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социального и эмоционального интеллекта, эмоциональной отзывчивости, сопереживания.</w:t>
      </w:r>
    </w:p>
    <w:p w14:paraId="7BDA9D3F">
      <w:pPr>
        <w:rPr>
          <w:color w:val="000000"/>
          <w:sz w:val="24"/>
          <w:szCs w:val="24"/>
        </w:rPr>
      </w:pPr>
      <w:r>
        <w:rPr>
          <w:color w:val="000000"/>
          <w:sz w:val="24"/>
          <w:szCs w:val="24"/>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14:paraId="26F3505A">
      <w:pPr>
        <w:rPr>
          <w:b/>
        </w:rPr>
      </w:pPr>
    </w:p>
    <w:tbl>
      <w:tblPr>
        <w:tblStyle w:val="24"/>
        <w:tblpPr w:leftFromText="180" w:rightFromText="180" w:vertAnchor="text" w:horzAnchor="margin" w:tblpXSpec="center" w:tblpY="116"/>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4536"/>
        <w:gridCol w:w="3827"/>
      </w:tblGrid>
      <w:tr w14:paraId="0645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74E281EF">
            <w:pPr>
              <w:rPr>
                <w:b/>
                <w:sz w:val="24"/>
                <w:szCs w:val="24"/>
              </w:rPr>
            </w:pPr>
            <w:r>
              <w:rPr>
                <w:b/>
                <w:sz w:val="24"/>
                <w:szCs w:val="24"/>
              </w:rPr>
              <w:t>Области и задачи</w:t>
            </w:r>
          </w:p>
        </w:tc>
        <w:tc>
          <w:tcPr>
            <w:tcW w:w="4536" w:type="dxa"/>
          </w:tcPr>
          <w:p w14:paraId="1EA8BC45">
            <w:pPr>
              <w:shd w:val="clear" w:color="auto" w:fill="FFFFFF"/>
              <w:spacing w:after="255" w:line="270" w:lineRule="atLeast"/>
              <w:rPr>
                <w:b/>
                <w:sz w:val="24"/>
                <w:szCs w:val="24"/>
              </w:rPr>
            </w:pPr>
            <w:r>
              <w:rPr>
                <w:b/>
                <w:sz w:val="24"/>
                <w:szCs w:val="24"/>
              </w:rPr>
              <w:t>Содержание образовательной деятельности.</w:t>
            </w:r>
          </w:p>
          <w:p w14:paraId="1BF59597">
            <w:pPr>
              <w:rPr>
                <w:b/>
                <w:sz w:val="24"/>
                <w:szCs w:val="24"/>
              </w:rPr>
            </w:pPr>
          </w:p>
        </w:tc>
        <w:tc>
          <w:tcPr>
            <w:tcW w:w="3827" w:type="dxa"/>
          </w:tcPr>
          <w:p w14:paraId="63ACD0BF">
            <w:pPr>
              <w:rPr>
                <w:b/>
                <w:sz w:val="24"/>
                <w:szCs w:val="24"/>
              </w:rPr>
            </w:pPr>
            <w:r>
              <w:rPr>
                <w:b/>
                <w:sz w:val="24"/>
                <w:szCs w:val="24"/>
              </w:rPr>
              <w:t>Инструментарий (технологии, методы и приемы) или полностью парциальные программы</w:t>
            </w:r>
          </w:p>
        </w:tc>
      </w:tr>
      <w:tr w14:paraId="3172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76AD3545">
            <w:pPr>
              <w:shd w:val="clear" w:color="auto" w:fill="FFFFFF"/>
              <w:spacing w:after="255" w:line="270" w:lineRule="atLeast"/>
              <w:jc w:val="left"/>
              <w:rPr>
                <w:b/>
                <w:color w:val="333333"/>
                <w:sz w:val="24"/>
                <w:szCs w:val="24"/>
              </w:rPr>
            </w:pPr>
            <w:r>
              <w:rPr>
                <w:b/>
                <w:color w:val="333333"/>
                <w:sz w:val="24"/>
                <w:szCs w:val="24"/>
              </w:rPr>
              <w:t>1) в сфере социальных отношений:</w:t>
            </w:r>
          </w:p>
          <w:p w14:paraId="3F11ACDC">
            <w:pPr>
              <w:pStyle w:val="31"/>
              <w:shd w:val="clear" w:color="auto" w:fill="auto"/>
              <w:spacing w:before="0" w:after="0" w:line="240" w:lineRule="auto"/>
              <w:ind w:left="20" w:right="20"/>
              <w:jc w:val="both"/>
              <w:rPr>
                <w:sz w:val="24"/>
                <w:szCs w:val="24"/>
              </w:rPr>
            </w:pPr>
            <w:r>
              <w:rPr>
                <w:sz w:val="24"/>
                <w:szCs w:val="24"/>
              </w:rP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14:paraId="4FB72976">
            <w:pPr>
              <w:pStyle w:val="31"/>
              <w:shd w:val="clear" w:color="auto" w:fill="auto"/>
              <w:spacing w:before="0" w:after="0" w:line="240" w:lineRule="auto"/>
              <w:ind w:left="20" w:right="20"/>
              <w:jc w:val="both"/>
              <w:rPr>
                <w:sz w:val="24"/>
                <w:szCs w:val="24"/>
              </w:rPr>
            </w:pPr>
          </w:p>
          <w:p w14:paraId="6F1CF4CB">
            <w:pPr>
              <w:pStyle w:val="31"/>
              <w:shd w:val="clear" w:color="auto" w:fill="auto"/>
              <w:spacing w:before="0" w:after="0" w:line="240" w:lineRule="auto"/>
              <w:ind w:left="20" w:right="20"/>
              <w:jc w:val="both"/>
              <w:rPr>
                <w:sz w:val="24"/>
                <w:szCs w:val="24"/>
              </w:rPr>
            </w:pPr>
            <w:r>
              <w:rPr>
                <w:sz w:val="24"/>
                <w:szCs w:val="24"/>
              </w:rPr>
              <w:t>обогащать представления детей о действиях, в которых проявляются доброе отношение и забота о членах семьи, близком окружении;</w:t>
            </w:r>
          </w:p>
          <w:p w14:paraId="227798AB">
            <w:pPr>
              <w:pStyle w:val="31"/>
              <w:shd w:val="clear" w:color="auto" w:fill="auto"/>
              <w:spacing w:before="0" w:after="0" w:line="240" w:lineRule="auto"/>
              <w:ind w:left="20" w:right="20"/>
              <w:jc w:val="both"/>
              <w:rPr>
                <w:sz w:val="24"/>
                <w:szCs w:val="24"/>
              </w:rPr>
            </w:pPr>
          </w:p>
          <w:p w14:paraId="2E21C836">
            <w:pPr>
              <w:pStyle w:val="31"/>
              <w:shd w:val="clear" w:color="auto" w:fill="auto"/>
              <w:spacing w:before="0" w:after="0" w:line="240" w:lineRule="auto"/>
              <w:ind w:left="20" w:right="20"/>
              <w:jc w:val="both"/>
              <w:rPr>
                <w:sz w:val="24"/>
                <w:szCs w:val="24"/>
              </w:rPr>
            </w:pPr>
            <w:r>
              <w:rPr>
                <w:sz w:val="24"/>
                <w:szCs w:val="24"/>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14:paraId="16514E73">
            <w:pPr>
              <w:pStyle w:val="31"/>
              <w:shd w:val="clear" w:color="auto" w:fill="auto"/>
              <w:spacing w:before="0" w:after="0" w:line="240" w:lineRule="auto"/>
              <w:ind w:left="20" w:right="20"/>
              <w:jc w:val="both"/>
              <w:rPr>
                <w:sz w:val="24"/>
                <w:szCs w:val="24"/>
              </w:rPr>
            </w:pPr>
          </w:p>
          <w:p w14:paraId="56559759">
            <w:pPr>
              <w:pStyle w:val="31"/>
              <w:shd w:val="clear" w:color="auto" w:fill="auto"/>
              <w:spacing w:before="0" w:after="0" w:line="240" w:lineRule="auto"/>
              <w:ind w:left="20" w:right="20"/>
              <w:jc w:val="both"/>
              <w:rPr>
                <w:sz w:val="24"/>
                <w:szCs w:val="24"/>
              </w:rPr>
            </w:pPr>
            <w:r>
              <w:rPr>
                <w:sz w:val="24"/>
                <w:szCs w:val="24"/>
              </w:rPr>
              <w:t>оказывать помощь в освоении способов взаимодействия со сверстниками в игре, в повседневном общении и бытовой деятельности;</w:t>
            </w:r>
          </w:p>
          <w:p w14:paraId="3CE5F8FF">
            <w:pPr>
              <w:shd w:val="clear" w:color="auto" w:fill="FFFFFF"/>
              <w:spacing w:after="255" w:line="240" w:lineRule="auto"/>
              <w:jc w:val="left"/>
              <w:rPr>
                <w:sz w:val="24"/>
                <w:szCs w:val="24"/>
              </w:rPr>
            </w:pPr>
            <w:r>
              <w:rPr>
                <w:sz w:val="24"/>
                <w:szCs w:val="24"/>
              </w:rPr>
              <w:t>приучать детей к выполнению элементарных правил культуры поведения</w:t>
            </w:r>
          </w:p>
          <w:p w14:paraId="766F8C01">
            <w:pPr>
              <w:shd w:val="clear" w:color="auto" w:fill="FFFFFF"/>
              <w:spacing w:line="240" w:lineRule="auto"/>
              <w:contextualSpacing/>
              <w:rPr>
                <w:b/>
                <w:color w:val="333333"/>
                <w:sz w:val="24"/>
                <w:szCs w:val="24"/>
              </w:rPr>
            </w:pPr>
            <w:r>
              <w:rPr>
                <w:b/>
                <w:color w:val="333333"/>
                <w:sz w:val="24"/>
                <w:szCs w:val="24"/>
              </w:rPr>
              <w:t>2) в области формирования основ гражданственности и патриотизма:</w:t>
            </w:r>
          </w:p>
          <w:p w14:paraId="3F53C9F8">
            <w:pPr>
              <w:pStyle w:val="31"/>
              <w:shd w:val="clear" w:color="auto" w:fill="auto"/>
              <w:tabs>
                <w:tab w:val="left" w:pos="1047"/>
              </w:tabs>
              <w:spacing w:before="0" w:after="0" w:line="240" w:lineRule="auto"/>
              <w:ind w:right="20"/>
              <w:jc w:val="both"/>
              <w:rPr>
                <w:sz w:val="24"/>
                <w:szCs w:val="24"/>
              </w:rPr>
            </w:pPr>
            <w:r>
              <w:rPr>
                <w:sz w:val="24"/>
                <w:szCs w:val="24"/>
              </w:rPr>
              <w:t>обогащать представления детей о малой родине и поддерживать их отражения в различных видах деятельности;</w:t>
            </w:r>
          </w:p>
          <w:p w14:paraId="16B9A288">
            <w:pPr>
              <w:shd w:val="clear" w:color="auto" w:fill="FFFFFF"/>
              <w:spacing w:line="240" w:lineRule="auto"/>
              <w:contextualSpacing/>
              <w:rPr>
                <w:b/>
                <w:color w:val="333333"/>
                <w:sz w:val="24"/>
                <w:szCs w:val="24"/>
              </w:rPr>
            </w:pPr>
          </w:p>
          <w:p w14:paraId="74D72E02">
            <w:pPr>
              <w:shd w:val="clear" w:color="auto" w:fill="FFFFFF"/>
              <w:spacing w:line="240" w:lineRule="auto"/>
              <w:contextualSpacing/>
              <w:rPr>
                <w:b/>
                <w:color w:val="333333"/>
                <w:sz w:val="24"/>
                <w:szCs w:val="24"/>
              </w:rPr>
            </w:pPr>
          </w:p>
          <w:p w14:paraId="3A8D2E49">
            <w:pPr>
              <w:shd w:val="clear" w:color="auto" w:fill="FFFFFF"/>
              <w:spacing w:line="240" w:lineRule="auto"/>
              <w:contextualSpacing/>
              <w:rPr>
                <w:b/>
                <w:color w:val="333333"/>
                <w:sz w:val="24"/>
                <w:szCs w:val="24"/>
              </w:rPr>
            </w:pPr>
          </w:p>
          <w:p w14:paraId="22805938">
            <w:pPr>
              <w:shd w:val="clear" w:color="auto" w:fill="FFFFFF"/>
              <w:spacing w:line="240" w:lineRule="auto"/>
              <w:contextualSpacing/>
              <w:rPr>
                <w:b/>
                <w:color w:val="333333"/>
                <w:sz w:val="24"/>
                <w:szCs w:val="24"/>
              </w:rPr>
            </w:pPr>
            <w:r>
              <w:rPr>
                <w:b/>
                <w:color w:val="333333"/>
                <w:sz w:val="24"/>
                <w:szCs w:val="24"/>
              </w:rPr>
              <w:t>3) в сфере трудового воспитания:</w:t>
            </w:r>
          </w:p>
          <w:p w14:paraId="29BF902E">
            <w:pPr>
              <w:pStyle w:val="31"/>
              <w:shd w:val="clear" w:color="auto" w:fill="auto"/>
              <w:spacing w:before="0" w:after="0" w:line="240" w:lineRule="auto"/>
              <w:ind w:left="20" w:right="20"/>
              <w:jc w:val="both"/>
              <w:rPr>
                <w:sz w:val="24"/>
                <w:szCs w:val="24"/>
              </w:rPr>
            </w:pPr>
            <w:r>
              <w:rPr>
                <w:sz w:val="24"/>
                <w:szCs w:val="24"/>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14:paraId="6FFF266C">
            <w:pPr>
              <w:pStyle w:val="31"/>
              <w:shd w:val="clear" w:color="auto" w:fill="auto"/>
              <w:spacing w:before="0" w:after="0" w:line="240" w:lineRule="auto"/>
              <w:ind w:left="20" w:right="20"/>
              <w:jc w:val="both"/>
              <w:rPr>
                <w:sz w:val="24"/>
                <w:szCs w:val="24"/>
              </w:rPr>
            </w:pPr>
            <w:r>
              <w:rPr>
                <w:sz w:val="24"/>
                <w:szCs w:val="24"/>
              </w:rPr>
              <w:t>воспитывать бережное отношение к предметам и игрушкам как результатам труда взрослых;</w:t>
            </w:r>
          </w:p>
          <w:p w14:paraId="3B094B4D">
            <w:pPr>
              <w:pStyle w:val="31"/>
              <w:shd w:val="clear" w:color="auto" w:fill="auto"/>
              <w:spacing w:before="0" w:after="0" w:line="240" w:lineRule="auto"/>
              <w:ind w:left="20" w:right="20"/>
              <w:jc w:val="both"/>
              <w:rPr>
                <w:sz w:val="24"/>
                <w:szCs w:val="24"/>
              </w:rPr>
            </w:pPr>
            <w:r>
              <w:rPr>
                <w:sz w:val="24"/>
                <w:szCs w:val="24"/>
              </w:rPr>
              <w:t>приобщать детей к самообслуживанию (одевание, раздевание, умывание), развивать самостоятельность, уверенность, положительную самооценку;</w:t>
            </w:r>
          </w:p>
          <w:p w14:paraId="6CD2825A">
            <w:pPr>
              <w:shd w:val="clear" w:color="auto" w:fill="FFFFFF"/>
              <w:spacing w:after="255" w:line="270" w:lineRule="atLeast"/>
              <w:rPr>
                <w:b/>
                <w:color w:val="333333"/>
                <w:sz w:val="24"/>
                <w:szCs w:val="24"/>
              </w:rPr>
            </w:pPr>
          </w:p>
          <w:p w14:paraId="531E9BB7">
            <w:pPr>
              <w:shd w:val="clear" w:color="auto" w:fill="FFFFFF"/>
              <w:spacing w:after="255" w:line="270" w:lineRule="atLeast"/>
              <w:rPr>
                <w:b/>
                <w:color w:val="333333"/>
                <w:sz w:val="24"/>
                <w:szCs w:val="24"/>
              </w:rPr>
            </w:pPr>
          </w:p>
          <w:p w14:paraId="206D198A">
            <w:pPr>
              <w:shd w:val="clear" w:color="auto" w:fill="FFFFFF"/>
              <w:spacing w:after="255" w:line="270" w:lineRule="atLeast"/>
              <w:rPr>
                <w:b/>
                <w:color w:val="333333"/>
                <w:sz w:val="24"/>
                <w:szCs w:val="24"/>
              </w:rPr>
            </w:pPr>
          </w:p>
          <w:p w14:paraId="7A982A1A">
            <w:pPr>
              <w:shd w:val="clear" w:color="auto" w:fill="FFFFFF"/>
              <w:spacing w:after="255" w:line="270" w:lineRule="atLeast"/>
              <w:rPr>
                <w:b/>
                <w:color w:val="333333"/>
                <w:sz w:val="24"/>
                <w:szCs w:val="24"/>
              </w:rPr>
            </w:pPr>
          </w:p>
          <w:p w14:paraId="5CAC5BCA">
            <w:pPr>
              <w:shd w:val="clear" w:color="auto" w:fill="FFFFFF"/>
              <w:spacing w:after="255" w:line="270" w:lineRule="atLeast"/>
              <w:rPr>
                <w:b/>
                <w:color w:val="333333"/>
                <w:sz w:val="24"/>
                <w:szCs w:val="24"/>
              </w:rPr>
            </w:pPr>
          </w:p>
          <w:p w14:paraId="6EF27990">
            <w:pPr>
              <w:shd w:val="clear" w:color="auto" w:fill="FFFFFF"/>
              <w:spacing w:after="255" w:line="270" w:lineRule="atLeast"/>
              <w:rPr>
                <w:b/>
                <w:color w:val="333333"/>
                <w:sz w:val="24"/>
                <w:szCs w:val="24"/>
              </w:rPr>
            </w:pPr>
            <w:r>
              <w:rPr>
                <w:b/>
                <w:color w:val="333333"/>
                <w:sz w:val="24"/>
                <w:szCs w:val="24"/>
              </w:rPr>
              <w:t>4</w:t>
            </w:r>
            <w:r>
              <w:rPr>
                <w:b/>
                <w:sz w:val="24"/>
                <w:szCs w:val="24"/>
              </w:rPr>
              <w:t>) в области формирования основ безопасного поведения:</w:t>
            </w:r>
          </w:p>
          <w:p w14:paraId="5490C6E3">
            <w:pPr>
              <w:pStyle w:val="31"/>
              <w:shd w:val="clear" w:color="auto" w:fill="auto"/>
              <w:tabs>
                <w:tab w:val="left" w:pos="1052"/>
              </w:tabs>
              <w:spacing w:before="0" w:after="0" w:line="240" w:lineRule="auto"/>
              <w:ind w:right="-1"/>
              <w:rPr>
                <w:sz w:val="24"/>
                <w:szCs w:val="24"/>
              </w:rPr>
            </w:pPr>
            <w:r>
              <w:rPr>
                <w:sz w:val="24"/>
                <w:szCs w:val="24"/>
              </w:rPr>
              <w:t>развивать интерес к правилам безопасного поведения;</w:t>
            </w:r>
          </w:p>
          <w:p w14:paraId="1E1F5B57">
            <w:pPr>
              <w:pStyle w:val="31"/>
              <w:shd w:val="clear" w:color="auto" w:fill="auto"/>
              <w:spacing w:before="0" w:after="0" w:line="240" w:lineRule="auto"/>
              <w:ind w:left="20" w:right="20"/>
              <w:rPr>
                <w:sz w:val="24"/>
                <w:szCs w:val="24"/>
              </w:rPr>
            </w:pPr>
            <w:r>
              <w:rPr>
                <w:sz w:val="24"/>
                <w:szCs w:val="24"/>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14:paraId="10309AF0">
            <w:pPr>
              <w:shd w:val="clear" w:color="auto" w:fill="FFFFFF"/>
              <w:spacing w:after="255" w:line="270" w:lineRule="atLeast"/>
              <w:rPr>
                <w:sz w:val="24"/>
                <w:szCs w:val="24"/>
              </w:rPr>
            </w:pPr>
          </w:p>
        </w:tc>
        <w:tc>
          <w:tcPr>
            <w:tcW w:w="4536" w:type="dxa"/>
          </w:tcPr>
          <w:p w14:paraId="3ECE8E1D">
            <w:pPr>
              <w:shd w:val="clear" w:color="auto" w:fill="FFFFFF"/>
              <w:spacing w:after="255" w:line="270" w:lineRule="atLeast"/>
              <w:jc w:val="left"/>
              <w:rPr>
                <w:b/>
                <w:color w:val="333333"/>
                <w:sz w:val="24"/>
                <w:szCs w:val="24"/>
              </w:rPr>
            </w:pPr>
            <w:r>
              <w:rPr>
                <w:b/>
                <w:sz w:val="24"/>
                <w:szCs w:val="24"/>
              </w:rPr>
              <w:t>1</w:t>
            </w:r>
            <w:r>
              <w:rPr>
                <w:sz w:val="24"/>
                <w:szCs w:val="24"/>
              </w:rPr>
              <w:t xml:space="preserve"> </w:t>
            </w:r>
            <w:r>
              <w:rPr>
                <w:b/>
                <w:color w:val="333333"/>
                <w:sz w:val="24"/>
                <w:szCs w:val="24"/>
              </w:rPr>
              <w:t>в сфере социальных отношений:</w:t>
            </w:r>
          </w:p>
          <w:p w14:paraId="24C6D6E8">
            <w:pPr>
              <w:pStyle w:val="31"/>
              <w:shd w:val="clear" w:color="auto" w:fill="auto"/>
              <w:spacing w:before="0" w:after="0" w:line="240" w:lineRule="auto"/>
              <w:ind w:left="20" w:right="20"/>
              <w:contextualSpacing/>
              <w:jc w:val="both"/>
              <w:rPr>
                <w:sz w:val="24"/>
                <w:szCs w:val="24"/>
              </w:rPr>
            </w:pPr>
            <w:r>
              <w:rPr>
                <w:sz w:val="24"/>
                <w:szCs w:val="24"/>
              </w:rP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14:paraId="783E6EAA">
            <w:pPr>
              <w:pStyle w:val="31"/>
              <w:shd w:val="clear" w:color="auto" w:fill="auto"/>
              <w:spacing w:before="0" w:after="0" w:line="240" w:lineRule="auto"/>
              <w:ind w:left="20" w:right="20"/>
              <w:jc w:val="both"/>
              <w:rPr>
                <w:sz w:val="24"/>
                <w:szCs w:val="24"/>
              </w:rPr>
            </w:pPr>
            <w:r>
              <w:rPr>
                <w:sz w:val="24"/>
                <w:szCs w:val="24"/>
              </w:rPr>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14:paraId="37FF49BD">
            <w:pPr>
              <w:pStyle w:val="31"/>
              <w:shd w:val="clear" w:color="auto" w:fill="auto"/>
              <w:spacing w:before="0" w:after="0" w:line="240" w:lineRule="auto"/>
              <w:ind w:left="20" w:right="20" w:firstLine="700"/>
              <w:jc w:val="both"/>
              <w:rPr>
                <w:sz w:val="24"/>
                <w:szCs w:val="24"/>
              </w:rPr>
            </w:pPr>
            <w:r>
              <w:rPr>
                <w:sz w:val="24"/>
                <w:szCs w:val="24"/>
              </w:rPr>
              <w:t>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14:paraId="42086F6B">
            <w:pPr>
              <w:shd w:val="clear" w:color="auto" w:fill="FFFFFF"/>
              <w:spacing w:line="240" w:lineRule="auto"/>
              <w:contextualSpacing/>
              <w:rPr>
                <w:b/>
                <w:sz w:val="24"/>
                <w:szCs w:val="24"/>
              </w:rPr>
            </w:pPr>
          </w:p>
          <w:p w14:paraId="2B8F4DD7">
            <w:pPr>
              <w:shd w:val="clear" w:color="auto" w:fill="FFFFFF"/>
              <w:spacing w:line="240" w:lineRule="auto"/>
              <w:contextualSpacing/>
              <w:rPr>
                <w:b/>
                <w:sz w:val="24"/>
                <w:szCs w:val="24"/>
              </w:rPr>
            </w:pPr>
          </w:p>
          <w:p w14:paraId="7101E272">
            <w:pPr>
              <w:shd w:val="clear" w:color="auto" w:fill="FFFFFF"/>
              <w:spacing w:line="240" w:lineRule="auto"/>
              <w:contextualSpacing/>
              <w:rPr>
                <w:b/>
                <w:sz w:val="24"/>
                <w:szCs w:val="24"/>
              </w:rPr>
            </w:pPr>
          </w:p>
          <w:p w14:paraId="65A59386">
            <w:pPr>
              <w:shd w:val="clear" w:color="auto" w:fill="FFFFFF"/>
              <w:spacing w:line="240" w:lineRule="auto"/>
              <w:contextualSpacing/>
              <w:rPr>
                <w:b/>
                <w:sz w:val="24"/>
                <w:szCs w:val="24"/>
              </w:rPr>
            </w:pPr>
          </w:p>
          <w:p w14:paraId="687227CE">
            <w:pPr>
              <w:shd w:val="clear" w:color="auto" w:fill="FFFFFF"/>
              <w:spacing w:line="240" w:lineRule="auto"/>
              <w:contextualSpacing/>
              <w:rPr>
                <w:b/>
                <w:sz w:val="24"/>
                <w:szCs w:val="24"/>
              </w:rPr>
            </w:pPr>
          </w:p>
          <w:p w14:paraId="2B3D2DC5">
            <w:pPr>
              <w:shd w:val="clear" w:color="auto" w:fill="FFFFFF"/>
              <w:spacing w:line="240" w:lineRule="auto"/>
              <w:contextualSpacing/>
              <w:rPr>
                <w:b/>
                <w:sz w:val="24"/>
                <w:szCs w:val="24"/>
              </w:rPr>
            </w:pPr>
          </w:p>
          <w:p w14:paraId="3B0267FD">
            <w:pPr>
              <w:shd w:val="clear" w:color="auto" w:fill="FFFFFF"/>
              <w:spacing w:line="240" w:lineRule="auto"/>
              <w:contextualSpacing/>
              <w:rPr>
                <w:b/>
                <w:sz w:val="24"/>
                <w:szCs w:val="24"/>
              </w:rPr>
            </w:pPr>
          </w:p>
          <w:p w14:paraId="338A593B">
            <w:pPr>
              <w:shd w:val="clear" w:color="auto" w:fill="FFFFFF"/>
              <w:spacing w:line="240" w:lineRule="auto"/>
              <w:contextualSpacing/>
              <w:rPr>
                <w:b/>
                <w:sz w:val="24"/>
                <w:szCs w:val="24"/>
              </w:rPr>
            </w:pPr>
          </w:p>
          <w:p w14:paraId="3729249B">
            <w:pPr>
              <w:shd w:val="clear" w:color="auto" w:fill="FFFFFF"/>
              <w:spacing w:line="240" w:lineRule="auto"/>
              <w:contextualSpacing/>
              <w:rPr>
                <w:b/>
                <w:sz w:val="24"/>
                <w:szCs w:val="24"/>
              </w:rPr>
            </w:pPr>
          </w:p>
          <w:p w14:paraId="3A57490A">
            <w:pPr>
              <w:shd w:val="clear" w:color="auto" w:fill="FFFFFF"/>
              <w:spacing w:line="240" w:lineRule="auto"/>
              <w:contextualSpacing/>
              <w:rPr>
                <w:b/>
                <w:sz w:val="24"/>
                <w:szCs w:val="24"/>
              </w:rPr>
            </w:pPr>
          </w:p>
          <w:p w14:paraId="3782328C">
            <w:pPr>
              <w:shd w:val="clear" w:color="auto" w:fill="FFFFFF"/>
              <w:spacing w:line="240" w:lineRule="auto"/>
              <w:contextualSpacing/>
              <w:rPr>
                <w:b/>
                <w:sz w:val="24"/>
                <w:szCs w:val="24"/>
              </w:rPr>
            </w:pPr>
          </w:p>
          <w:p w14:paraId="45799EC8">
            <w:pPr>
              <w:shd w:val="clear" w:color="auto" w:fill="FFFFFF"/>
              <w:spacing w:line="240" w:lineRule="auto"/>
              <w:contextualSpacing/>
              <w:rPr>
                <w:b/>
                <w:sz w:val="24"/>
                <w:szCs w:val="24"/>
              </w:rPr>
            </w:pPr>
          </w:p>
          <w:p w14:paraId="5F84EF18">
            <w:pPr>
              <w:shd w:val="clear" w:color="auto" w:fill="FFFFFF"/>
              <w:spacing w:line="240" w:lineRule="auto"/>
              <w:contextualSpacing/>
              <w:rPr>
                <w:b/>
                <w:sz w:val="24"/>
                <w:szCs w:val="24"/>
              </w:rPr>
            </w:pPr>
          </w:p>
          <w:p w14:paraId="5D106068">
            <w:pPr>
              <w:shd w:val="clear" w:color="auto" w:fill="FFFFFF"/>
              <w:spacing w:after="255" w:line="270" w:lineRule="atLeast"/>
              <w:rPr>
                <w:b/>
                <w:sz w:val="24"/>
                <w:szCs w:val="24"/>
              </w:rPr>
            </w:pPr>
            <w:r>
              <w:rPr>
                <w:b/>
                <w:sz w:val="24"/>
                <w:szCs w:val="24"/>
              </w:rPr>
              <w:t>2) В области формирования основ гражданственности и патриотизма.</w:t>
            </w:r>
          </w:p>
          <w:p w14:paraId="128C593A">
            <w:pPr>
              <w:pStyle w:val="31"/>
              <w:shd w:val="clear" w:color="auto" w:fill="auto"/>
              <w:spacing w:before="0" w:after="0" w:line="240" w:lineRule="auto"/>
              <w:ind w:left="20" w:right="20"/>
              <w:jc w:val="both"/>
              <w:rPr>
                <w:sz w:val="24"/>
                <w:szCs w:val="24"/>
              </w:rPr>
            </w:pPr>
            <w:r>
              <w:rPr>
                <w:sz w:val="24"/>
                <w:szCs w:val="24"/>
              </w:rP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14:paraId="6E7B56C0">
            <w:pPr>
              <w:pStyle w:val="31"/>
              <w:shd w:val="clear" w:color="auto" w:fill="auto"/>
              <w:spacing w:before="0" w:after="0" w:line="240" w:lineRule="auto"/>
              <w:ind w:left="20" w:right="20" w:firstLine="700"/>
              <w:jc w:val="both"/>
              <w:rPr>
                <w:sz w:val="24"/>
                <w:szCs w:val="24"/>
              </w:rPr>
            </w:pPr>
            <w:r>
              <w:rPr>
                <w:sz w:val="24"/>
                <w:szCs w:val="24"/>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19A29456">
            <w:pPr>
              <w:shd w:val="clear" w:color="auto" w:fill="FFFFFF"/>
              <w:spacing w:after="255" w:line="270" w:lineRule="atLeast"/>
              <w:rPr>
                <w:b/>
                <w:sz w:val="24"/>
                <w:szCs w:val="24"/>
              </w:rPr>
            </w:pPr>
          </w:p>
          <w:p w14:paraId="1CCE37BD">
            <w:pPr>
              <w:shd w:val="clear" w:color="auto" w:fill="FFFFFF"/>
              <w:spacing w:after="255" w:line="270" w:lineRule="atLeast"/>
              <w:rPr>
                <w:b/>
                <w:sz w:val="24"/>
                <w:szCs w:val="24"/>
              </w:rPr>
            </w:pPr>
          </w:p>
          <w:p w14:paraId="6F2E8281">
            <w:pPr>
              <w:shd w:val="clear" w:color="auto" w:fill="FFFFFF"/>
              <w:spacing w:after="255" w:line="270" w:lineRule="atLeast"/>
              <w:rPr>
                <w:b/>
                <w:sz w:val="24"/>
                <w:szCs w:val="24"/>
              </w:rPr>
            </w:pPr>
          </w:p>
          <w:p w14:paraId="3B118E64">
            <w:pPr>
              <w:shd w:val="clear" w:color="auto" w:fill="FFFFFF"/>
              <w:spacing w:after="255" w:line="270" w:lineRule="atLeast"/>
              <w:rPr>
                <w:b/>
                <w:sz w:val="24"/>
                <w:szCs w:val="24"/>
              </w:rPr>
            </w:pPr>
          </w:p>
          <w:p w14:paraId="5BD5F207">
            <w:pPr>
              <w:shd w:val="clear" w:color="auto" w:fill="FFFFFF"/>
              <w:spacing w:after="255" w:line="270" w:lineRule="atLeast"/>
              <w:rPr>
                <w:sz w:val="24"/>
                <w:szCs w:val="24"/>
              </w:rPr>
            </w:pPr>
            <w:r>
              <w:rPr>
                <w:b/>
                <w:sz w:val="24"/>
                <w:szCs w:val="24"/>
              </w:rPr>
              <w:t>3) В сфере трудового воспитания</w:t>
            </w:r>
          </w:p>
          <w:p w14:paraId="69C46176">
            <w:pPr>
              <w:shd w:val="clear" w:color="auto" w:fill="FFFFFF"/>
              <w:spacing w:after="255" w:line="270" w:lineRule="atLeast"/>
              <w:rPr>
                <w:sz w:val="24"/>
                <w:szCs w:val="24"/>
              </w:rPr>
            </w:pPr>
            <w:r>
              <w:rPr>
                <w:sz w:val="24"/>
                <w:szCs w:val="24"/>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w:t>
            </w:r>
          </w:p>
          <w:p w14:paraId="1AC15BE1">
            <w:pPr>
              <w:shd w:val="clear" w:color="auto" w:fill="FFFFFF"/>
              <w:spacing w:after="255" w:line="270" w:lineRule="atLeast"/>
              <w:rPr>
                <w:sz w:val="24"/>
                <w:szCs w:val="24"/>
              </w:rPr>
            </w:pPr>
            <w:r>
              <w:rPr>
                <w:sz w:val="24"/>
                <w:szCs w:val="24"/>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14:paraId="1E60CD47">
            <w:pPr>
              <w:shd w:val="clear" w:color="auto" w:fill="FFFFFF"/>
              <w:spacing w:after="255" w:line="270" w:lineRule="atLeast"/>
              <w:rPr>
                <w:sz w:val="24"/>
                <w:szCs w:val="24"/>
              </w:rPr>
            </w:pPr>
          </w:p>
          <w:p w14:paraId="3E72C5BA">
            <w:pPr>
              <w:shd w:val="clear" w:color="auto" w:fill="FFFFFF"/>
              <w:spacing w:after="255" w:line="270" w:lineRule="atLeast"/>
              <w:rPr>
                <w:sz w:val="24"/>
                <w:szCs w:val="24"/>
              </w:rPr>
            </w:pPr>
          </w:p>
          <w:p w14:paraId="3C2680FB">
            <w:pPr>
              <w:shd w:val="clear" w:color="auto" w:fill="FFFFFF"/>
              <w:spacing w:after="255" w:line="270" w:lineRule="atLeast"/>
              <w:rPr>
                <w:sz w:val="24"/>
                <w:szCs w:val="24"/>
              </w:rPr>
            </w:pPr>
          </w:p>
          <w:p w14:paraId="22232B00">
            <w:pPr>
              <w:shd w:val="clear" w:color="auto" w:fill="FFFFFF"/>
              <w:spacing w:after="255" w:line="270" w:lineRule="atLeast"/>
              <w:rPr>
                <w:sz w:val="24"/>
                <w:szCs w:val="24"/>
              </w:rPr>
            </w:pPr>
          </w:p>
          <w:p w14:paraId="2C2E45C3">
            <w:pPr>
              <w:shd w:val="clear" w:color="auto" w:fill="FFFFFF"/>
              <w:spacing w:after="255" w:line="270" w:lineRule="atLeast"/>
              <w:rPr>
                <w:sz w:val="24"/>
                <w:szCs w:val="24"/>
              </w:rPr>
            </w:pPr>
          </w:p>
          <w:p w14:paraId="5661FE12">
            <w:pPr>
              <w:shd w:val="clear" w:color="auto" w:fill="FFFFFF"/>
              <w:spacing w:after="255" w:line="270" w:lineRule="atLeast"/>
              <w:rPr>
                <w:b/>
                <w:sz w:val="24"/>
                <w:szCs w:val="24"/>
              </w:rPr>
            </w:pPr>
            <w:r>
              <w:rPr>
                <w:b/>
                <w:sz w:val="24"/>
                <w:szCs w:val="24"/>
              </w:rPr>
              <w:t>4) В области формирования основ безопасности поведения.</w:t>
            </w:r>
          </w:p>
          <w:p w14:paraId="5B2E3A3B">
            <w:pPr>
              <w:pStyle w:val="31"/>
              <w:shd w:val="clear" w:color="auto" w:fill="auto"/>
              <w:spacing w:before="0" w:after="0" w:line="240" w:lineRule="auto"/>
              <w:ind w:left="20" w:right="20"/>
              <w:contextualSpacing/>
              <w:jc w:val="both"/>
              <w:rPr>
                <w:sz w:val="24"/>
                <w:szCs w:val="24"/>
              </w:rPr>
            </w:pPr>
            <w:r>
              <w:rPr>
                <w:sz w:val="24"/>
                <w:szCs w:val="24"/>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14:paraId="70F1E1FF">
            <w:pPr>
              <w:pStyle w:val="31"/>
              <w:shd w:val="clear" w:color="auto" w:fill="auto"/>
              <w:spacing w:before="0" w:after="0" w:line="240" w:lineRule="auto"/>
              <w:ind w:left="20" w:right="20"/>
              <w:contextualSpacing/>
              <w:jc w:val="both"/>
              <w:rPr>
                <w:sz w:val="24"/>
                <w:szCs w:val="24"/>
              </w:rPr>
            </w:pPr>
            <w:r>
              <w:rPr>
                <w:sz w:val="24"/>
                <w:szCs w:val="24"/>
              </w:rPr>
              <w:t>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14:paraId="4B8151A2">
            <w:pPr>
              <w:shd w:val="clear" w:color="auto" w:fill="FFFFFF"/>
              <w:spacing w:line="240" w:lineRule="auto"/>
              <w:contextualSpacing/>
              <w:rPr>
                <w:b/>
                <w:sz w:val="24"/>
                <w:szCs w:val="24"/>
              </w:rPr>
            </w:pPr>
            <w:r>
              <w:rPr>
                <w:sz w:val="24"/>
                <w:szCs w:val="24"/>
              </w:rPr>
              <w:t>Педагог обсуждает с детьми правила безопасного поведения в группе. Педагог рассказывает детям о том, как себя вести на площадке ДОО, игровой площадке рядом с домом.</w:t>
            </w:r>
          </w:p>
          <w:p w14:paraId="0BA193F2">
            <w:pPr>
              <w:pStyle w:val="31"/>
              <w:shd w:val="clear" w:color="auto" w:fill="auto"/>
              <w:spacing w:before="0" w:after="0" w:line="240" w:lineRule="auto"/>
              <w:ind w:left="20" w:right="20"/>
              <w:jc w:val="both"/>
              <w:rPr>
                <w:sz w:val="24"/>
                <w:szCs w:val="24"/>
              </w:rPr>
            </w:pPr>
            <w:r>
              <w:rPr>
                <w:sz w:val="24"/>
                <w:szCs w:val="24"/>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14:paraId="1A53A6BA">
            <w:pPr>
              <w:shd w:val="clear" w:color="auto" w:fill="FFFFFF"/>
              <w:spacing w:after="255" w:line="270" w:lineRule="atLeast"/>
              <w:rPr>
                <w:sz w:val="24"/>
                <w:szCs w:val="24"/>
              </w:rPr>
            </w:pPr>
          </w:p>
        </w:tc>
        <w:tc>
          <w:tcPr>
            <w:tcW w:w="3827" w:type="dxa"/>
          </w:tcPr>
          <w:p w14:paraId="5CAD42BE">
            <w:pPr>
              <w:spacing w:line="240" w:lineRule="auto"/>
              <w:rPr>
                <w:sz w:val="24"/>
                <w:szCs w:val="24"/>
                <w:shd w:val="clear" w:color="auto" w:fill="FFFFFF"/>
              </w:rPr>
            </w:pPr>
            <w:r>
              <w:rPr>
                <w:sz w:val="24"/>
                <w:szCs w:val="24"/>
              </w:rPr>
              <w:t>Образовательные ситуации «Все начинается со слова «здравствуй», «Для чего человеку имя?», «Как нам познакомиться?», «У меня зазвонил телефон», «</w:t>
            </w:r>
            <w:r>
              <w:rPr>
                <w:sz w:val="24"/>
                <w:szCs w:val="24"/>
                <w:shd w:val="clear" w:color="auto" w:fill="FFFFFF"/>
              </w:rPr>
              <w:t>Мой друг Мойдодыр: личная гигиена», «Как вести себя в общественных местах?», «Мама, папа, я – дружная семья», «Я с бабушкой своею дружу давным – давно…», «Мальчики и девочки», «Мой детский сад» и др.</w:t>
            </w:r>
          </w:p>
          <w:p w14:paraId="078D2E05">
            <w:pPr>
              <w:pStyle w:val="42"/>
              <w:shd w:val="clear" w:color="auto" w:fill="FFFFFF"/>
              <w:spacing w:before="0" w:beforeAutospacing="0" w:after="0" w:afterAutospacing="0"/>
              <w:rPr>
                <w:shd w:val="clear" w:color="auto" w:fill="FFFFFF"/>
              </w:rPr>
            </w:pPr>
            <w:r>
              <w:rPr>
                <w:shd w:val="clear" w:color="auto" w:fill="FFFFFF"/>
              </w:rPr>
              <w:t>Образовательные события</w:t>
            </w:r>
          </w:p>
          <w:p w14:paraId="57FE2B5D">
            <w:pPr>
              <w:pStyle w:val="42"/>
              <w:shd w:val="clear" w:color="auto" w:fill="FFFFFF"/>
              <w:spacing w:before="0" w:beforeAutospacing="0" w:after="0" w:afterAutospacing="0"/>
              <w:rPr>
                <w:rStyle w:val="43"/>
                <w:bCs/>
              </w:rPr>
            </w:pPr>
            <w:r>
              <w:rPr>
                <w:shd w:val="clear" w:color="auto" w:fill="FFFFFF"/>
              </w:rPr>
              <w:t xml:space="preserve"> «Неделя вежливости», «Праздник именинников», «Сделаем вместе!», «День рождения нашего детского сада», «</w:t>
            </w:r>
            <w:r>
              <w:rPr>
                <w:rStyle w:val="43"/>
                <w:bCs/>
              </w:rPr>
              <w:t>День матери», «Международный женский день», «День защиты детей»;</w:t>
            </w:r>
          </w:p>
          <w:p w14:paraId="1DDD3783">
            <w:pPr>
              <w:pStyle w:val="42"/>
              <w:shd w:val="clear" w:color="auto" w:fill="FFFFFF"/>
              <w:spacing w:before="0" w:beforeAutospacing="0" w:after="0" w:afterAutospacing="0"/>
            </w:pPr>
          </w:p>
          <w:p w14:paraId="0F179216">
            <w:pPr>
              <w:rPr>
                <w:sz w:val="24"/>
                <w:szCs w:val="24"/>
                <w:shd w:val="clear" w:color="auto" w:fill="FFFFFF"/>
              </w:rPr>
            </w:pPr>
            <w:r>
              <w:rPr>
                <w:sz w:val="24"/>
                <w:szCs w:val="24"/>
                <w:shd w:val="clear" w:color="auto" w:fill="FFFFFF"/>
              </w:rPr>
              <w:t>Проектная деятельность «Чистота – залог здоровья», «Дети. Дружба. Добро!», «Мой дом – моя крепость!» и др.</w:t>
            </w:r>
          </w:p>
          <w:p w14:paraId="0C7ADA35">
            <w:pPr>
              <w:contextualSpacing/>
              <w:rPr>
                <w:sz w:val="24"/>
                <w:szCs w:val="24"/>
                <w:shd w:val="clear" w:color="auto" w:fill="FFFFFF"/>
              </w:rPr>
            </w:pPr>
            <w:r>
              <w:rPr>
                <w:sz w:val="24"/>
                <w:szCs w:val="24"/>
                <w:shd w:val="clear" w:color="auto" w:fill="FFFFFF"/>
              </w:rPr>
              <w:t>Игровые технологии:</w:t>
            </w:r>
          </w:p>
          <w:p w14:paraId="4C5347E2">
            <w:pPr>
              <w:contextualSpacing/>
              <w:rPr>
                <w:sz w:val="24"/>
                <w:szCs w:val="24"/>
                <w:shd w:val="clear" w:color="auto" w:fill="FFFFFF"/>
              </w:rPr>
            </w:pPr>
            <w:r>
              <w:rPr>
                <w:sz w:val="24"/>
                <w:szCs w:val="24"/>
                <w:shd w:val="clear" w:color="auto" w:fill="FFFFFF"/>
              </w:rPr>
              <w:t>игры и игровые упражнения: «Эмоции», «Волшебные слова», «Хорошие и плохие поступки», «Каждой вещи свое место» и т.д.</w:t>
            </w:r>
          </w:p>
          <w:p w14:paraId="5A98BC2C">
            <w:pPr>
              <w:contextualSpacing/>
              <w:rPr>
                <w:sz w:val="24"/>
                <w:szCs w:val="24"/>
                <w:shd w:val="clear" w:color="auto" w:fill="FFFFFF"/>
              </w:rPr>
            </w:pPr>
            <w:r>
              <w:rPr>
                <w:sz w:val="24"/>
                <w:szCs w:val="24"/>
                <w:shd w:val="clear" w:color="auto" w:fill="FFFFFF"/>
              </w:rPr>
              <w:t>С/р игры «Семья», «Магазин», «Больница», «Детский сад»….</w:t>
            </w:r>
          </w:p>
          <w:p w14:paraId="13343AB3">
            <w:pPr>
              <w:contextualSpacing/>
              <w:rPr>
                <w:sz w:val="24"/>
                <w:szCs w:val="24"/>
                <w:shd w:val="clear" w:color="auto" w:fill="FFFFFF"/>
              </w:rPr>
            </w:pPr>
            <w:r>
              <w:rPr>
                <w:sz w:val="24"/>
                <w:szCs w:val="24"/>
                <w:shd w:val="clear" w:color="auto" w:fill="FFFFFF"/>
              </w:rPr>
              <w:t>п/и «Дракон кусает свой хвост», «Кошки-мышки», Третий лишний», «Чай-чай, выручай»  и др.</w:t>
            </w:r>
          </w:p>
          <w:p w14:paraId="13AE886E">
            <w:pPr>
              <w:contextualSpacing/>
              <w:rPr>
                <w:sz w:val="24"/>
                <w:szCs w:val="24"/>
                <w:shd w:val="clear" w:color="auto" w:fill="FFFFFF"/>
              </w:rPr>
            </w:pPr>
            <w:r>
              <w:rPr>
                <w:sz w:val="24"/>
                <w:szCs w:val="24"/>
                <w:shd w:val="clear" w:color="auto" w:fill="FFFFFF"/>
              </w:rPr>
              <w:t>Экскурсии, целевые прогулки  в медицинский кабинет, на прачечную</w:t>
            </w:r>
          </w:p>
          <w:p w14:paraId="3805FEC1">
            <w:pPr>
              <w:rPr>
                <w:sz w:val="24"/>
                <w:szCs w:val="24"/>
                <w:shd w:val="clear" w:color="auto" w:fill="FFFFFF"/>
              </w:rPr>
            </w:pPr>
            <w:r>
              <w:rPr>
                <w:sz w:val="24"/>
                <w:szCs w:val="24"/>
                <w:shd w:val="clear" w:color="auto" w:fill="FFFFFF"/>
              </w:rPr>
              <w:t>Просмотр презентаций, мультфильмов «Смешарики» -  «Азбука дружелюбия», «Кот Леопольд», «Лунтик и его друзья», «Приключения поросенка Фунтика» и др. </w:t>
            </w:r>
          </w:p>
          <w:p w14:paraId="34E7BD18">
            <w:pPr>
              <w:contextualSpacing/>
              <w:rPr>
                <w:sz w:val="24"/>
                <w:szCs w:val="24"/>
                <w:shd w:val="clear" w:color="auto" w:fill="FFFFFF"/>
              </w:rPr>
            </w:pPr>
            <w:r>
              <w:rPr>
                <w:sz w:val="24"/>
                <w:szCs w:val="24"/>
                <w:shd w:val="clear" w:color="auto" w:fill="FFFFFF"/>
              </w:rPr>
              <w:t xml:space="preserve">Чтение произведений соответсвующего содержания. В.Маяковский «Что такое хорошо и что такое плохо», С. Козловой «Трям! Здравствуй!», Э.Успенкий «Чебурашка и крокодил Гена», А. Кушнир «Кто разбил большую вазу», </w:t>
            </w:r>
          </w:p>
          <w:p w14:paraId="2F0600CB">
            <w:pPr>
              <w:contextualSpacing/>
              <w:rPr>
                <w:sz w:val="24"/>
                <w:szCs w:val="24"/>
                <w:shd w:val="clear" w:color="auto" w:fill="FFFFFF"/>
              </w:rPr>
            </w:pPr>
            <w:r>
              <w:rPr>
                <w:sz w:val="24"/>
                <w:szCs w:val="24"/>
                <w:shd w:val="clear" w:color="auto" w:fill="FFFFFF"/>
              </w:rPr>
              <w:t>Л. Воронковой «Маша-растеряша» и др.</w:t>
            </w:r>
          </w:p>
          <w:p w14:paraId="45A0AF1E">
            <w:pPr>
              <w:contextualSpacing/>
              <w:rPr>
                <w:sz w:val="24"/>
                <w:szCs w:val="24"/>
                <w:shd w:val="clear" w:color="auto" w:fill="FFFFFF"/>
              </w:rPr>
            </w:pPr>
            <w:r>
              <w:rPr>
                <w:sz w:val="24"/>
                <w:szCs w:val="24"/>
                <w:shd w:val="clear" w:color="auto" w:fill="FFFFFF"/>
              </w:rPr>
              <w:t>Рассматривание сюжетных картинок, иллюстраций в книге,  тематических альбомов.</w:t>
            </w:r>
          </w:p>
          <w:p w14:paraId="79651F5D">
            <w:pPr>
              <w:contextualSpacing/>
              <w:rPr>
                <w:sz w:val="24"/>
                <w:szCs w:val="24"/>
                <w:shd w:val="clear" w:color="auto" w:fill="FFFFFF"/>
              </w:rPr>
            </w:pPr>
          </w:p>
          <w:p w14:paraId="09CCB824">
            <w:pPr>
              <w:contextualSpacing/>
              <w:rPr>
                <w:bCs/>
                <w:sz w:val="24"/>
                <w:szCs w:val="24"/>
                <w:shd w:val="clear" w:color="auto" w:fill="FFFFFF"/>
              </w:rPr>
            </w:pPr>
            <w:r>
              <w:rPr>
                <w:sz w:val="24"/>
                <w:szCs w:val="24"/>
                <w:shd w:val="clear" w:color="auto" w:fill="FFFFFF"/>
              </w:rPr>
              <w:t>Образовательные ситуации: «Моя семья»</w:t>
            </w:r>
            <w:r>
              <w:rPr>
                <w:bCs/>
                <w:sz w:val="24"/>
                <w:szCs w:val="24"/>
                <w:shd w:val="clear" w:color="auto" w:fill="FFFFFF"/>
              </w:rPr>
              <w:t>, «Наш детский сад», «Памятные места нашего поселка» и др.</w:t>
            </w:r>
          </w:p>
          <w:p w14:paraId="21A831CB">
            <w:pPr>
              <w:pStyle w:val="42"/>
              <w:shd w:val="clear" w:color="auto" w:fill="FFFFFF"/>
              <w:spacing w:before="0" w:beforeAutospacing="0" w:after="0" w:afterAutospacing="0"/>
            </w:pPr>
            <w:r>
              <w:rPr>
                <w:shd w:val="clear" w:color="auto" w:fill="FFFFFF"/>
              </w:rPr>
              <w:t xml:space="preserve">Образовательные события: </w:t>
            </w:r>
            <w:r>
              <w:rPr>
                <w:rStyle w:val="43"/>
                <w:bCs/>
              </w:rPr>
              <w:t>День защитника Отечества, День Победы, Новый год, День знаний, День города; День Космонавтики,</w:t>
            </w:r>
          </w:p>
          <w:p w14:paraId="785DA6AC">
            <w:pPr>
              <w:pStyle w:val="42"/>
              <w:shd w:val="clear" w:color="auto" w:fill="FFFFFF"/>
              <w:spacing w:before="0" w:beforeAutospacing="0" w:after="0" w:afterAutospacing="0"/>
            </w:pPr>
            <w:r>
              <w:rPr>
                <w:rStyle w:val="43"/>
                <w:bCs/>
              </w:rPr>
              <w:t>День матери, Международный женский день, День защиты детей;</w:t>
            </w:r>
          </w:p>
          <w:p w14:paraId="00960D67">
            <w:pPr>
              <w:pStyle w:val="42"/>
              <w:shd w:val="clear" w:color="auto" w:fill="FFFFFF"/>
              <w:spacing w:before="0" w:beforeAutospacing="0" w:after="0" w:afterAutospacing="0"/>
              <w:rPr>
                <w:rStyle w:val="43"/>
                <w:bCs/>
              </w:rPr>
            </w:pPr>
            <w:r>
              <w:rPr>
                <w:rStyle w:val="43"/>
                <w:bCs/>
              </w:rPr>
              <w:t>Масленица, Пасха…</w:t>
            </w:r>
          </w:p>
          <w:p w14:paraId="24F627B5">
            <w:pPr>
              <w:pStyle w:val="42"/>
              <w:shd w:val="clear" w:color="auto" w:fill="FFFFFF"/>
              <w:spacing w:before="0" w:beforeAutospacing="0" w:after="0" w:afterAutospacing="0"/>
              <w:rPr>
                <w:rStyle w:val="43"/>
                <w:bCs/>
              </w:rPr>
            </w:pPr>
            <w:r>
              <w:rPr>
                <w:rStyle w:val="43"/>
                <w:bCs/>
              </w:rPr>
              <w:t>Проектная деятельность «Россия – родина моя!», «На земле Иловлинской мы живем», «Я помню, я горжусь!» и др.</w:t>
            </w:r>
          </w:p>
          <w:p w14:paraId="2F562F5B">
            <w:pPr>
              <w:pStyle w:val="42"/>
              <w:shd w:val="clear" w:color="auto" w:fill="FFFFFF"/>
              <w:spacing w:before="0" w:beforeAutospacing="0" w:after="0" w:afterAutospacing="0"/>
              <w:rPr>
                <w:shd w:val="clear" w:color="auto" w:fill="FFFFFF"/>
              </w:rPr>
            </w:pPr>
            <w:r>
              <w:rPr>
                <w:rStyle w:val="43"/>
                <w:bCs/>
              </w:rPr>
              <w:t xml:space="preserve">Просмотр презентаций, видео, </w:t>
            </w:r>
            <w:r>
              <w:rPr>
                <w:iCs/>
                <w:shd w:val="clear" w:color="auto" w:fill="FFFFFF"/>
              </w:rPr>
              <w:t>иллюстраций:</w:t>
            </w:r>
            <w:r>
              <w:br w:type="textWrapping"/>
            </w:r>
            <w:r>
              <w:rPr>
                <w:shd w:val="clear" w:color="auto" w:fill="FFFFFF"/>
              </w:rPr>
              <w:t>«Наша страна Россия», «Мой край» …</w:t>
            </w:r>
          </w:p>
          <w:p w14:paraId="153BAC4D">
            <w:pPr>
              <w:pStyle w:val="42"/>
              <w:shd w:val="clear" w:color="auto" w:fill="FFFFFF"/>
              <w:spacing w:before="0" w:beforeAutospacing="0" w:after="0" w:afterAutospacing="0"/>
              <w:rPr>
                <w:shd w:val="clear" w:color="auto" w:fill="FFFFFF"/>
              </w:rPr>
            </w:pPr>
            <w:r>
              <w:rPr>
                <w:shd w:val="clear" w:color="auto" w:fill="FFFFFF"/>
              </w:rPr>
              <w:t xml:space="preserve">Чтение произведений о стране, родной земле и заучивание стихов </w:t>
            </w:r>
          </w:p>
          <w:p w14:paraId="2636007D">
            <w:pPr>
              <w:pStyle w:val="42"/>
              <w:shd w:val="clear" w:color="auto" w:fill="FFFFFF"/>
              <w:spacing w:before="0" w:beforeAutospacing="0" w:after="0" w:afterAutospacing="0"/>
              <w:rPr>
                <w:shd w:val="clear" w:color="auto" w:fill="FFFFFF"/>
              </w:rPr>
            </w:pPr>
          </w:p>
          <w:p w14:paraId="56607825">
            <w:pPr>
              <w:pStyle w:val="42"/>
              <w:shd w:val="clear" w:color="auto" w:fill="FFFFFF"/>
              <w:spacing w:before="0" w:beforeAutospacing="0" w:after="0" w:afterAutospacing="0"/>
              <w:rPr>
                <w:shd w:val="clear" w:color="auto" w:fill="FFFFFF"/>
              </w:rPr>
            </w:pPr>
            <w:r>
              <w:rPr>
                <w:shd w:val="clear" w:color="auto" w:fill="FFFFFF"/>
              </w:rPr>
              <w:t>Образовательные ситуации «Все профессии важны, все профессии нужны!», «Мир профессий», «Вот они помощники - орудия труда», «Если бы не было этой профессии…» и др.</w:t>
            </w:r>
          </w:p>
          <w:p w14:paraId="49963033">
            <w:pPr>
              <w:pStyle w:val="42"/>
              <w:shd w:val="clear" w:color="auto" w:fill="FFFFFF"/>
              <w:spacing w:before="0" w:beforeAutospacing="0" w:after="0" w:afterAutospacing="0"/>
              <w:rPr>
                <w:shd w:val="clear" w:color="auto" w:fill="FFFFFF"/>
              </w:rPr>
            </w:pPr>
          </w:p>
          <w:p w14:paraId="066188FE">
            <w:pPr>
              <w:pStyle w:val="42"/>
              <w:shd w:val="clear" w:color="auto" w:fill="FFFFFF"/>
              <w:spacing w:before="0" w:beforeAutospacing="0" w:after="0" w:afterAutospacing="0"/>
              <w:contextualSpacing/>
              <w:rPr>
                <w:shd w:val="clear" w:color="auto" w:fill="FFFFFF"/>
              </w:rPr>
            </w:pPr>
            <w:r>
              <w:rPr>
                <w:shd w:val="clear" w:color="auto" w:fill="FFFFFF"/>
              </w:rPr>
              <w:t>Образовательные события «Сделаем вместе!» - акция по уборке территории детского сада, «Расцветай, наш детский сад!» -высадка цветов в цветнике; «Огород на подоконнике», «Праздник труда», «Неделя добрых дел» - оказание посильной помощи сотрудникам детского сада и др.</w:t>
            </w:r>
          </w:p>
          <w:p w14:paraId="5EFD5502">
            <w:pPr>
              <w:pStyle w:val="42"/>
              <w:shd w:val="clear" w:color="auto" w:fill="FFFFFF"/>
              <w:spacing w:before="0" w:beforeAutospacing="0" w:after="0" w:afterAutospacing="0"/>
              <w:contextualSpacing/>
              <w:rPr>
                <w:shd w:val="clear" w:color="auto" w:fill="FFFFFF"/>
              </w:rPr>
            </w:pPr>
            <w:r>
              <w:rPr>
                <w:shd w:val="clear" w:color="auto" w:fill="FFFFFF"/>
              </w:rPr>
              <w:t>Проектная деятельность  «Огород на подоконнике», «Кем быть? - профессии в нашей семье», «Красота своими руками»</w:t>
            </w:r>
          </w:p>
          <w:p w14:paraId="0A0A05B9">
            <w:pPr>
              <w:pStyle w:val="42"/>
              <w:shd w:val="clear" w:color="auto" w:fill="FFFFFF"/>
              <w:spacing w:before="0" w:beforeAutospacing="0" w:after="0" w:afterAutospacing="0"/>
              <w:contextualSpacing/>
            </w:pPr>
            <w:r>
              <w:rPr>
                <w:shd w:val="clear" w:color="auto" w:fill="FFFFFF"/>
              </w:rPr>
              <w:t xml:space="preserve">Опыты и эксперименты «Дерево, железо,  пластмасса», «Бумага или клеенка» и др. </w:t>
            </w:r>
            <w:r>
              <w:t>для  обогащения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390F60ED">
            <w:pPr>
              <w:spacing w:line="240" w:lineRule="auto"/>
              <w:contextualSpacing/>
              <w:rPr>
                <w:sz w:val="24"/>
                <w:szCs w:val="24"/>
                <w:shd w:val="clear" w:color="auto" w:fill="FFFFFF"/>
              </w:rPr>
            </w:pPr>
            <w:r>
              <w:rPr>
                <w:sz w:val="24"/>
                <w:szCs w:val="24"/>
                <w:shd w:val="clear" w:color="auto" w:fill="FFFFFF"/>
              </w:rPr>
              <w:t>Экскурсии в пределах детского сада: на кухню, на прачечную, в медицинский кабинет.</w:t>
            </w:r>
          </w:p>
          <w:p w14:paraId="3A951275">
            <w:pPr>
              <w:spacing w:line="240" w:lineRule="auto"/>
              <w:contextualSpacing/>
              <w:rPr>
                <w:sz w:val="24"/>
                <w:szCs w:val="24"/>
                <w:shd w:val="clear" w:color="auto" w:fill="FFFFFF"/>
              </w:rPr>
            </w:pPr>
            <w:r>
              <w:rPr>
                <w:sz w:val="24"/>
                <w:szCs w:val="24"/>
                <w:shd w:val="clear" w:color="auto" w:fill="FFFFFF"/>
              </w:rPr>
              <w:t>Просмотр презентации и видеороликов о различных профессиях, орудиях труда «Мир профессий», «Очень необычные профессии», «Самые смелые профессии», «Самые веселые профессии»…</w:t>
            </w:r>
          </w:p>
          <w:p w14:paraId="4AB0FA30">
            <w:pPr>
              <w:spacing w:line="240" w:lineRule="auto"/>
              <w:contextualSpacing/>
              <w:rPr>
                <w:sz w:val="24"/>
                <w:szCs w:val="24"/>
                <w:shd w:val="clear" w:color="auto" w:fill="FFFFFF"/>
              </w:rPr>
            </w:pPr>
            <w:r>
              <w:rPr>
                <w:sz w:val="24"/>
                <w:szCs w:val="24"/>
                <w:shd w:val="clear" w:color="auto" w:fill="FFFFFF"/>
              </w:rPr>
              <w:t>Рассматривание сюжетных картинок, иллюстраций в книге,  тематических альбомов.</w:t>
            </w:r>
          </w:p>
          <w:p w14:paraId="41C9F4B6">
            <w:pPr>
              <w:shd w:val="clear" w:color="auto" w:fill="FFFFFF"/>
              <w:spacing w:line="240" w:lineRule="auto"/>
              <w:contextualSpacing/>
              <w:rPr>
                <w:sz w:val="24"/>
                <w:szCs w:val="24"/>
              </w:rPr>
            </w:pPr>
            <w:r>
              <w:rPr>
                <w:sz w:val="24"/>
                <w:szCs w:val="24"/>
                <w:shd w:val="clear" w:color="auto" w:fill="FFFFFF"/>
              </w:rPr>
              <w:t xml:space="preserve">Чтение </w:t>
            </w:r>
            <w:r>
              <w:rPr>
                <w:sz w:val="24"/>
                <w:szCs w:val="24"/>
              </w:rPr>
              <w:t>Сапгир  « Садовник»  Б.Заходер. «Шофер», «Строители»,«Сапожник», С.Маршак. «Как печатали книгу» В.Маяковский. Кем быть? Е.Пермяк «Для чего руки нужны» Д.Родари «Чем пахнут ремесла. Какого цвета ремесла»</w:t>
            </w:r>
          </w:p>
          <w:p w14:paraId="286A413F">
            <w:pPr>
              <w:shd w:val="clear" w:color="auto" w:fill="FFFFFF"/>
              <w:spacing w:line="240" w:lineRule="auto"/>
              <w:contextualSpacing/>
              <w:rPr>
                <w:sz w:val="24"/>
                <w:szCs w:val="24"/>
              </w:rPr>
            </w:pPr>
          </w:p>
          <w:p w14:paraId="7C590D65">
            <w:pPr>
              <w:spacing w:line="240" w:lineRule="auto"/>
              <w:rPr>
                <w:sz w:val="24"/>
                <w:szCs w:val="24"/>
              </w:rPr>
            </w:pPr>
            <w:r>
              <w:rPr>
                <w:sz w:val="24"/>
                <w:szCs w:val="24"/>
              </w:rPr>
              <w:t>Образовательные ситуации «Когда мы пассажиры, когда мы пешеходы», «Для чего существуют правила», «Дорога и дети», «Эти предметы таят опасность!», «Спички детям не игрушка». «Знает каждый гражданин, этот номер 01!»,« «Мир опасных предметов»,  «Безопасность в нашем доме» и др.</w:t>
            </w:r>
          </w:p>
          <w:p w14:paraId="4573BFA4">
            <w:pPr>
              <w:spacing w:line="240" w:lineRule="auto"/>
              <w:rPr>
                <w:sz w:val="24"/>
                <w:szCs w:val="24"/>
              </w:rPr>
            </w:pPr>
            <w:r>
              <w:rPr>
                <w:sz w:val="24"/>
                <w:szCs w:val="24"/>
              </w:rPr>
              <w:t>Образовательные события «Путешествие  в страну Безопасности», «Светофор в гостях у ребят», «Мы за здоровый образ жизни!» и др.</w:t>
            </w:r>
          </w:p>
          <w:p w14:paraId="2984F4B2">
            <w:pPr>
              <w:spacing w:line="240" w:lineRule="auto"/>
              <w:rPr>
                <w:sz w:val="24"/>
                <w:szCs w:val="24"/>
              </w:rPr>
            </w:pPr>
            <w:r>
              <w:rPr>
                <w:sz w:val="24"/>
                <w:szCs w:val="24"/>
              </w:rPr>
              <w:t>Проектная деятельность «Огонь – друг, огонь – враг», «Правила дорожные детям знать проложено!», «Чистота – залог здоровья, Порядок прежде всего» и др.</w:t>
            </w:r>
          </w:p>
          <w:p w14:paraId="5B19AE70">
            <w:pPr>
              <w:spacing w:line="240" w:lineRule="auto"/>
              <w:rPr>
                <w:sz w:val="24"/>
                <w:szCs w:val="24"/>
              </w:rPr>
            </w:pPr>
            <w:r>
              <w:rPr>
                <w:sz w:val="24"/>
                <w:szCs w:val="24"/>
              </w:rPr>
              <w:t>Экскурсия в медицинский кабинет детского сада.</w:t>
            </w:r>
          </w:p>
          <w:p w14:paraId="6C324E6B">
            <w:pPr>
              <w:spacing w:line="240" w:lineRule="auto"/>
              <w:contextualSpacing/>
              <w:rPr>
                <w:sz w:val="24"/>
                <w:szCs w:val="24"/>
              </w:rPr>
            </w:pPr>
            <w:r>
              <w:rPr>
                <w:sz w:val="24"/>
                <w:szCs w:val="24"/>
              </w:rPr>
              <w:t xml:space="preserve">Чтение художественной литературы </w:t>
            </w:r>
          </w:p>
          <w:p w14:paraId="14EC411A">
            <w:pPr>
              <w:spacing w:line="240" w:lineRule="auto"/>
              <w:contextualSpacing/>
              <w:rPr>
                <w:sz w:val="24"/>
                <w:szCs w:val="24"/>
              </w:rPr>
            </w:pPr>
            <w:r>
              <w:rPr>
                <w:sz w:val="24"/>
                <w:szCs w:val="24"/>
              </w:rPr>
              <w:t>Игровая деятельность: С/р игры  «Поездка на автобусе», Д/и «Дорожные знаки», «Доскажи словечко» и др. Подвижные игры «Машина едет  - СТОП!», «Только на этот сигнал» «Ловкий пешеход» «Горит – не горит»,  </w:t>
            </w:r>
          </w:p>
          <w:p w14:paraId="6AAD1A54">
            <w:pPr>
              <w:spacing w:line="240" w:lineRule="auto"/>
              <w:rPr>
                <w:sz w:val="24"/>
                <w:szCs w:val="24"/>
              </w:rPr>
            </w:pPr>
          </w:p>
        </w:tc>
      </w:tr>
    </w:tbl>
    <w:p w14:paraId="1B0F7775">
      <w:pPr>
        <w:rPr>
          <w:b/>
        </w:rPr>
      </w:pPr>
    </w:p>
    <w:p w14:paraId="73054C30">
      <w:pPr>
        <w:spacing w:line="276" w:lineRule="auto"/>
        <w:rPr>
          <w:b/>
          <w:bCs/>
          <w:color w:val="000000"/>
          <w:sz w:val="24"/>
          <w:szCs w:val="24"/>
        </w:rPr>
      </w:pPr>
    </w:p>
    <w:p w14:paraId="6A438182">
      <w:pPr>
        <w:spacing w:line="276" w:lineRule="auto"/>
        <w:rPr>
          <w:b/>
          <w:bCs/>
          <w:color w:val="000000"/>
          <w:sz w:val="24"/>
          <w:szCs w:val="24"/>
        </w:rPr>
      </w:pPr>
    </w:p>
    <w:p w14:paraId="6735A8CD">
      <w:pPr>
        <w:spacing w:line="276" w:lineRule="auto"/>
        <w:rPr>
          <w:b/>
          <w:bCs/>
          <w:color w:val="000000"/>
          <w:sz w:val="24"/>
          <w:szCs w:val="24"/>
        </w:rPr>
      </w:pPr>
    </w:p>
    <w:p w14:paraId="211C96A1">
      <w:pPr>
        <w:spacing w:line="276" w:lineRule="auto"/>
        <w:rPr>
          <w:b/>
          <w:bCs/>
          <w:color w:val="000000"/>
          <w:sz w:val="24"/>
          <w:szCs w:val="24"/>
        </w:rPr>
      </w:pPr>
    </w:p>
    <w:p w14:paraId="576330C3">
      <w:pPr>
        <w:spacing w:line="276" w:lineRule="auto"/>
        <w:rPr>
          <w:b/>
          <w:bCs/>
          <w:color w:val="000000"/>
          <w:sz w:val="24"/>
          <w:szCs w:val="24"/>
        </w:rPr>
      </w:pPr>
    </w:p>
    <w:p w14:paraId="0535A4A3">
      <w:pPr>
        <w:spacing w:line="276" w:lineRule="auto"/>
        <w:rPr>
          <w:b/>
          <w:bCs/>
          <w:color w:val="000000"/>
          <w:sz w:val="24"/>
          <w:szCs w:val="24"/>
        </w:rPr>
      </w:pPr>
      <w:r>
        <w:rPr>
          <w:b/>
          <w:bCs/>
          <w:color w:val="000000"/>
          <w:sz w:val="24"/>
          <w:szCs w:val="24"/>
        </w:rPr>
        <w:t xml:space="preserve"> </w:t>
      </w:r>
    </w:p>
    <w:p w14:paraId="3979D6E2">
      <w:pPr>
        <w:spacing w:line="276" w:lineRule="auto"/>
        <w:rPr>
          <w:b/>
          <w:bCs/>
          <w:color w:val="000000"/>
          <w:sz w:val="24"/>
          <w:szCs w:val="24"/>
        </w:rPr>
      </w:pPr>
    </w:p>
    <w:p w14:paraId="29AA9302">
      <w:pPr>
        <w:spacing w:line="276" w:lineRule="auto"/>
        <w:rPr>
          <w:color w:val="000000"/>
          <w:sz w:val="24"/>
          <w:szCs w:val="24"/>
        </w:rPr>
      </w:pPr>
      <w:r>
        <w:rPr>
          <w:b/>
          <w:bCs/>
          <w:color w:val="000000"/>
          <w:sz w:val="24"/>
          <w:szCs w:val="24"/>
        </w:rPr>
        <w:t xml:space="preserve"> 2.6. Образовательная область «ПОЗНАВАТЕЛЬНОЕ РАЗВИТИЕ»</w:t>
      </w:r>
    </w:p>
    <w:p w14:paraId="3A33DA13">
      <w:pPr>
        <w:spacing w:line="276" w:lineRule="auto"/>
        <w:rPr>
          <w:color w:val="000000"/>
          <w:sz w:val="24"/>
          <w:szCs w:val="24"/>
        </w:rPr>
      </w:pPr>
      <w:r>
        <w:rPr>
          <w:b/>
          <w:bCs/>
          <w:color w:val="000000"/>
          <w:sz w:val="24"/>
          <w:szCs w:val="24"/>
        </w:rPr>
        <w:t>Цель:</w:t>
      </w:r>
      <w:r>
        <w:rPr>
          <w:color w:val="000000"/>
          <w:sz w:val="24"/>
          <w:szCs w:val="24"/>
        </w:rPr>
        <w:t xml:space="preserve"> Развитие познавательных способностей и познавательных интересов детей.</w:t>
      </w:r>
    </w:p>
    <w:p w14:paraId="7DBF97C8">
      <w:pPr>
        <w:spacing w:line="276" w:lineRule="auto"/>
        <w:rPr>
          <w:color w:val="000000"/>
          <w:sz w:val="24"/>
          <w:szCs w:val="24"/>
        </w:rPr>
      </w:pPr>
      <w:r>
        <w:rPr>
          <w:b/>
          <w:bCs/>
          <w:color w:val="000000"/>
          <w:sz w:val="24"/>
          <w:szCs w:val="24"/>
        </w:rPr>
        <w:t>Задачи:</w:t>
      </w:r>
    </w:p>
    <w:p w14:paraId="6098232E">
      <w:pPr>
        <w:numPr>
          <w:ilvl w:val="0"/>
          <w:numId w:val="27"/>
        </w:numPr>
        <w:spacing w:before="100" w:beforeAutospacing="1" w:after="100" w:afterAutospacing="1" w:line="276" w:lineRule="auto"/>
        <w:ind w:left="780" w:right="180"/>
        <w:contextualSpacing/>
        <w:rPr>
          <w:color w:val="000000"/>
          <w:sz w:val="24"/>
          <w:szCs w:val="24"/>
        </w:rPr>
      </w:pPr>
      <w:r>
        <w:rPr>
          <w:color w:val="000000"/>
          <w:sz w:val="24"/>
          <w:szCs w:val="24"/>
        </w:rPr>
        <w:t>Развитие интересов детей, любознательности и познавательной мотивации.</w:t>
      </w:r>
    </w:p>
    <w:p w14:paraId="44E7EBF0">
      <w:pPr>
        <w:numPr>
          <w:ilvl w:val="0"/>
          <w:numId w:val="27"/>
        </w:numPr>
        <w:spacing w:before="100" w:beforeAutospacing="1" w:after="100" w:afterAutospacing="1" w:line="276" w:lineRule="auto"/>
        <w:ind w:left="780" w:right="180"/>
        <w:contextualSpacing/>
        <w:rPr>
          <w:color w:val="000000"/>
          <w:sz w:val="24"/>
          <w:szCs w:val="24"/>
        </w:rPr>
      </w:pPr>
      <w:r>
        <w:rPr>
          <w:color w:val="000000"/>
          <w:sz w:val="24"/>
          <w:szCs w:val="24"/>
        </w:rPr>
        <w:t>Формирование познавательных действий, становление сознания.</w:t>
      </w:r>
    </w:p>
    <w:p w14:paraId="6D554A20">
      <w:pPr>
        <w:numPr>
          <w:ilvl w:val="0"/>
          <w:numId w:val="27"/>
        </w:numPr>
        <w:spacing w:before="100" w:beforeAutospacing="1" w:after="100" w:afterAutospacing="1" w:line="276" w:lineRule="auto"/>
        <w:ind w:left="780" w:right="180"/>
        <w:contextualSpacing/>
        <w:rPr>
          <w:color w:val="000000"/>
          <w:sz w:val="24"/>
          <w:szCs w:val="24"/>
        </w:rPr>
      </w:pPr>
      <w:r>
        <w:rPr>
          <w:color w:val="000000"/>
          <w:sz w:val="24"/>
          <w:szCs w:val="24"/>
        </w:rPr>
        <w:t>Развитие воображения и творческой активности.</w:t>
      </w:r>
    </w:p>
    <w:p w14:paraId="46856B5B">
      <w:pPr>
        <w:numPr>
          <w:ilvl w:val="0"/>
          <w:numId w:val="27"/>
        </w:numPr>
        <w:spacing w:before="100" w:beforeAutospacing="1" w:after="100" w:afterAutospacing="1" w:line="276" w:lineRule="auto"/>
        <w:ind w:left="780" w:right="180"/>
        <w:contextualSpacing/>
        <w:rPr>
          <w:color w:val="000000"/>
          <w:sz w:val="24"/>
          <w:szCs w:val="24"/>
        </w:rPr>
      </w:pPr>
      <w:r>
        <w:rPr>
          <w:color w:val="000000"/>
          <w:sz w:val="24"/>
          <w:szCs w:val="24"/>
        </w:rPr>
        <w:t>Формирование первичных представлений о себе, других людях, объектах окружающего мира, их свойствах и отношениях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14:paraId="324B1405">
      <w:pPr>
        <w:numPr>
          <w:ilvl w:val="0"/>
          <w:numId w:val="27"/>
        </w:numPr>
        <w:spacing w:before="100" w:beforeAutospacing="1" w:after="100" w:afterAutospacing="1" w:line="276" w:lineRule="auto"/>
        <w:ind w:left="780" w:right="180"/>
        <w:rPr>
          <w:color w:val="000000"/>
          <w:sz w:val="24"/>
          <w:szCs w:val="24"/>
        </w:rPr>
      </w:pPr>
      <w:r>
        <w:rPr>
          <w:color w:val="000000"/>
          <w:sz w:val="24"/>
          <w:szCs w:val="24"/>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природы, многообразии стран и народов мира.</w:t>
      </w:r>
    </w:p>
    <w:p w14:paraId="4948C6F9">
      <w:pPr>
        <w:spacing w:line="276" w:lineRule="auto"/>
        <w:rPr>
          <w:color w:val="000000"/>
          <w:sz w:val="24"/>
          <w:szCs w:val="24"/>
        </w:rPr>
      </w:pPr>
      <w:r>
        <w:rPr>
          <w:color w:val="000000"/>
          <w:sz w:val="24"/>
          <w:szCs w:val="24"/>
        </w:rPr>
        <w:t>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p>
    <w:p w14:paraId="2C0F2012">
      <w:pPr>
        <w:rPr>
          <w:b/>
        </w:rPr>
      </w:pPr>
    </w:p>
    <w:p w14:paraId="47F0A1B2">
      <w:pPr>
        <w:shd w:val="clear" w:color="auto" w:fill="FFFFFF"/>
        <w:spacing w:line="270" w:lineRule="atLeast"/>
        <w:contextualSpacing/>
        <w:rPr>
          <w:b/>
          <w:color w:val="333333"/>
          <w:szCs w:val="23"/>
        </w:rPr>
        <w:sectPr>
          <w:pgSz w:w="11906" w:h="16838"/>
          <w:pgMar w:top="1134" w:right="850" w:bottom="1134" w:left="1701" w:header="708" w:footer="708" w:gutter="0"/>
          <w:cols w:space="708" w:num="1"/>
          <w:docGrid w:linePitch="360" w:charSpace="0"/>
        </w:sect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4962"/>
        <w:gridCol w:w="3402"/>
        <w:gridCol w:w="2268"/>
        <w:gridCol w:w="2345"/>
      </w:tblGrid>
      <w:tr w14:paraId="01A59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197E8493">
            <w:pPr>
              <w:shd w:val="clear" w:color="auto" w:fill="FFFFFF"/>
              <w:spacing w:line="270" w:lineRule="atLeast"/>
              <w:contextualSpacing/>
              <w:rPr>
                <w:b/>
                <w:szCs w:val="23"/>
              </w:rPr>
            </w:pPr>
            <w:r>
              <w:rPr>
                <w:b/>
                <w:szCs w:val="23"/>
              </w:rPr>
              <w:t>Задачи</w:t>
            </w:r>
          </w:p>
          <w:p w14:paraId="47CE82FA">
            <w:pPr>
              <w:shd w:val="clear" w:color="auto" w:fill="FFFFFF"/>
              <w:spacing w:line="270" w:lineRule="atLeast"/>
              <w:contextualSpacing/>
              <w:rPr>
                <w:b/>
                <w:szCs w:val="23"/>
              </w:rPr>
            </w:pPr>
            <w:r>
              <w:rPr>
                <w:b/>
                <w:szCs w:val="23"/>
              </w:rPr>
              <w:t>1) Сенсорные эталоны и познавательные действия:</w:t>
            </w:r>
          </w:p>
        </w:tc>
        <w:tc>
          <w:tcPr>
            <w:tcW w:w="4962" w:type="dxa"/>
          </w:tcPr>
          <w:p w14:paraId="054F9416">
            <w:pPr>
              <w:contextualSpacing/>
              <w:rPr>
                <w:b/>
                <w:szCs w:val="23"/>
              </w:rPr>
            </w:pPr>
            <w:r>
              <w:rPr>
                <w:b/>
                <w:szCs w:val="23"/>
              </w:rPr>
              <w:t>Содержания</w:t>
            </w:r>
          </w:p>
        </w:tc>
        <w:tc>
          <w:tcPr>
            <w:tcW w:w="3402" w:type="dxa"/>
          </w:tcPr>
          <w:p w14:paraId="1C92E39E">
            <w:pPr>
              <w:contextualSpacing/>
              <w:rPr>
                <w:b/>
                <w:sz w:val="24"/>
                <w:szCs w:val="24"/>
              </w:rPr>
            </w:pPr>
            <w:r>
              <w:rPr>
                <w:b/>
                <w:sz w:val="24"/>
                <w:szCs w:val="24"/>
              </w:rPr>
              <w:t>Виды деятельности</w:t>
            </w:r>
          </w:p>
        </w:tc>
        <w:tc>
          <w:tcPr>
            <w:tcW w:w="2268" w:type="dxa"/>
          </w:tcPr>
          <w:p w14:paraId="76C047BE">
            <w:pPr>
              <w:contextualSpacing/>
              <w:rPr>
                <w:b/>
                <w:szCs w:val="23"/>
              </w:rPr>
            </w:pPr>
            <w:r>
              <w:rPr>
                <w:b/>
                <w:szCs w:val="23"/>
              </w:rPr>
              <w:t>Инструментарий (формы, приемы и методы)</w:t>
            </w:r>
          </w:p>
          <w:p w14:paraId="4713CD26">
            <w:pPr>
              <w:contextualSpacing/>
            </w:pPr>
          </w:p>
        </w:tc>
        <w:tc>
          <w:tcPr>
            <w:tcW w:w="2345" w:type="dxa"/>
          </w:tcPr>
          <w:p w14:paraId="15CD0EEB">
            <w:pPr>
              <w:contextualSpacing/>
              <w:rPr>
                <w:b/>
                <w:szCs w:val="23"/>
              </w:rPr>
            </w:pPr>
            <w:r>
              <w:rPr>
                <w:b/>
                <w:szCs w:val="23"/>
              </w:rPr>
              <w:t>ППРС (условия и средства)</w:t>
            </w:r>
          </w:p>
          <w:p w14:paraId="7BC0928A">
            <w:pPr>
              <w:contextualSpacing/>
            </w:pPr>
          </w:p>
        </w:tc>
      </w:tr>
      <w:tr w14:paraId="22F6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4C2D1483">
            <w:pPr>
              <w:pStyle w:val="31"/>
              <w:shd w:val="clear" w:color="auto" w:fill="auto"/>
              <w:tabs>
                <w:tab w:val="left" w:pos="1028"/>
              </w:tabs>
              <w:spacing w:before="0" w:after="0" w:line="276" w:lineRule="auto"/>
              <w:ind w:right="20"/>
              <w:jc w:val="both"/>
              <w:rPr>
                <w:sz w:val="24"/>
                <w:szCs w:val="24"/>
              </w:rPr>
            </w:pPr>
            <w:r>
              <w:rPr>
                <w:sz w:val="24"/>
                <w:szCs w:val="24"/>
              </w:rPr>
              <w:t>формировать представления детей о сенсорных эталонах цвета и формы, их использовании в самостоятельной деятельности;</w:t>
            </w:r>
          </w:p>
          <w:p w14:paraId="726BEEEA">
            <w:pPr>
              <w:shd w:val="clear" w:color="auto" w:fill="FFFFFF"/>
              <w:spacing w:after="255" w:line="270" w:lineRule="atLeast"/>
              <w:rPr>
                <w:szCs w:val="23"/>
              </w:rPr>
            </w:pPr>
          </w:p>
          <w:p w14:paraId="399A5B75"/>
        </w:tc>
        <w:tc>
          <w:tcPr>
            <w:tcW w:w="4962" w:type="dxa"/>
          </w:tcPr>
          <w:p w14:paraId="41544338">
            <w:pPr>
              <w:pStyle w:val="31"/>
              <w:shd w:val="clear" w:color="auto" w:fill="auto"/>
              <w:spacing w:before="0" w:after="0" w:line="240" w:lineRule="auto"/>
              <w:ind w:left="20" w:right="20"/>
              <w:jc w:val="both"/>
              <w:rPr>
                <w:sz w:val="24"/>
                <w:szCs w:val="24"/>
              </w:rPr>
            </w:pPr>
            <w:r>
              <w:rPr>
                <w:sz w:val="24"/>
                <w:szCs w:val="24"/>
              </w:rP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w:t>
            </w:r>
          </w:p>
          <w:p w14:paraId="4C747483">
            <w:pPr>
              <w:pStyle w:val="31"/>
              <w:shd w:val="clear" w:color="auto" w:fill="auto"/>
              <w:spacing w:before="0" w:after="0" w:line="240" w:lineRule="auto"/>
              <w:ind w:left="20" w:right="20" w:firstLine="720"/>
              <w:jc w:val="both"/>
              <w:rPr>
                <w:sz w:val="24"/>
                <w:szCs w:val="24"/>
              </w:rPr>
            </w:pPr>
            <w:r>
              <w:rPr>
                <w:sz w:val="24"/>
                <w:szCs w:val="24"/>
              </w:rP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tc>
        <w:tc>
          <w:tcPr>
            <w:tcW w:w="3402" w:type="dxa"/>
          </w:tcPr>
          <w:p w14:paraId="5176D9C9">
            <w:pPr>
              <w:spacing w:line="240" w:lineRule="auto"/>
              <w:rPr>
                <w:sz w:val="24"/>
                <w:szCs w:val="24"/>
              </w:rPr>
            </w:pPr>
            <w:r>
              <w:rPr>
                <w:sz w:val="24"/>
                <w:szCs w:val="24"/>
              </w:rPr>
              <w:t>Познавательно-исследовательская, экспериментирование «Получение цвета из двух данных»,</w:t>
            </w:r>
          </w:p>
          <w:p w14:paraId="3F7F6297">
            <w:pPr>
              <w:spacing w:line="240" w:lineRule="auto"/>
              <w:rPr>
                <w:sz w:val="24"/>
                <w:szCs w:val="24"/>
              </w:rPr>
            </w:pPr>
            <w:r>
              <w:rPr>
                <w:sz w:val="24"/>
                <w:szCs w:val="24"/>
              </w:rPr>
              <w:t xml:space="preserve"> «Почему изменился цвет?» и  т.д.</w:t>
            </w:r>
          </w:p>
          <w:p w14:paraId="29F7964A">
            <w:pPr>
              <w:spacing w:line="240" w:lineRule="auto"/>
              <w:rPr>
                <w:sz w:val="24"/>
                <w:szCs w:val="24"/>
              </w:rPr>
            </w:pPr>
            <w:r>
              <w:rPr>
                <w:sz w:val="24"/>
                <w:szCs w:val="24"/>
              </w:rPr>
              <w:t xml:space="preserve">игровая «Собери по цвету», «Найди пару», «Какого цвета не хватает?» и т.д., </w:t>
            </w:r>
          </w:p>
          <w:p w14:paraId="0164B90D">
            <w:pPr>
              <w:spacing w:line="240" w:lineRule="auto"/>
              <w:rPr>
                <w:sz w:val="24"/>
                <w:szCs w:val="24"/>
              </w:rPr>
            </w:pPr>
            <w:r>
              <w:rPr>
                <w:sz w:val="24"/>
                <w:szCs w:val="24"/>
              </w:rPr>
              <w:t>Игровая «Разрезные картинки», «Каждому свой домик», «Сложи фигуру», «Чем похожи и чем отличаются ?»</w:t>
            </w:r>
          </w:p>
          <w:p w14:paraId="702B1F07">
            <w:pPr>
              <w:spacing w:line="240" w:lineRule="auto"/>
              <w:rPr>
                <w:sz w:val="24"/>
                <w:szCs w:val="24"/>
              </w:rPr>
            </w:pPr>
            <w:r>
              <w:rPr>
                <w:sz w:val="24"/>
                <w:szCs w:val="24"/>
              </w:rPr>
              <w:t xml:space="preserve">познавательно-исследовательская </w:t>
            </w:r>
          </w:p>
          <w:p w14:paraId="3583FF16">
            <w:pPr>
              <w:spacing w:line="240" w:lineRule="auto"/>
              <w:rPr>
                <w:color w:val="000000"/>
                <w:sz w:val="24"/>
                <w:szCs w:val="24"/>
                <w:shd w:val="clear" w:color="auto" w:fill="FFFFFF"/>
              </w:rPr>
            </w:pPr>
            <w:r>
              <w:rPr>
                <w:color w:val="000000"/>
                <w:sz w:val="24"/>
                <w:szCs w:val="24"/>
                <w:shd w:val="clear" w:color="auto" w:fill="FFFFFF"/>
              </w:rPr>
              <w:t xml:space="preserve">Развитие способности группировать предметы по цвету, величине, </w:t>
            </w:r>
          </w:p>
          <w:p w14:paraId="555474AA">
            <w:pPr>
              <w:spacing w:line="240" w:lineRule="auto"/>
              <w:rPr>
                <w:color w:val="000000"/>
                <w:sz w:val="24"/>
                <w:szCs w:val="24"/>
                <w:shd w:val="clear" w:color="auto" w:fill="FFFFFF"/>
              </w:rPr>
            </w:pPr>
            <w:r>
              <w:rPr>
                <w:color w:val="000000"/>
                <w:sz w:val="24"/>
                <w:szCs w:val="24"/>
                <w:shd w:val="clear" w:color="auto" w:fill="FFFFFF"/>
              </w:rPr>
              <w:t xml:space="preserve">Двигательная: «Добеги до предмета треугольной формы», «Кто больше соберет предметы синего  цвета» и т.д.  </w:t>
            </w:r>
          </w:p>
          <w:p w14:paraId="68433DBD">
            <w:pPr>
              <w:spacing w:line="240" w:lineRule="auto"/>
            </w:pPr>
          </w:p>
        </w:tc>
        <w:tc>
          <w:tcPr>
            <w:tcW w:w="2268" w:type="dxa"/>
          </w:tcPr>
          <w:p w14:paraId="22350508">
            <w:pPr>
              <w:rPr>
                <w:sz w:val="24"/>
                <w:szCs w:val="24"/>
              </w:rPr>
            </w:pPr>
            <w:r>
              <w:rPr>
                <w:sz w:val="24"/>
                <w:szCs w:val="24"/>
              </w:rPr>
              <w:t xml:space="preserve">Проектная деятельность, образовательная ситуация, образовательное событие, обогащение игры детей в  центрах активности. Элементарные опыты. </w:t>
            </w:r>
          </w:p>
          <w:p w14:paraId="5782747A">
            <w:pPr>
              <w:rPr>
                <w:sz w:val="24"/>
                <w:szCs w:val="24"/>
              </w:rPr>
            </w:pPr>
            <w:r>
              <w:rPr>
                <w:sz w:val="24"/>
                <w:szCs w:val="24"/>
              </w:rPr>
              <w:t xml:space="preserve">Наблюдения под руководством взрослого. </w:t>
            </w:r>
          </w:p>
          <w:p w14:paraId="074AB1F2">
            <w:pPr>
              <w:rPr>
                <w:sz w:val="24"/>
                <w:szCs w:val="24"/>
              </w:rPr>
            </w:pPr>
            <w:r>
              <w:rPr>
                <w:sz w:val="24"/>
                <w:szCs w:val="24"/>
              </w:rPr>
              <w:t xml:space="preserve">Рассматривание книг, картин, фотографий, предметов, </w:t>
            </w:r>
          </w:p>
          <w:p w14:paraId="3458B695">
            <w:pPr>
              <w:rPr>
                <w:sz w:val="24"/>
                <w:szCs w:val="24"/>
              </w:rPr>
            </w:pPr>
          </w:p>
        </w:tc>
        <w:tc>
          <w:tcPr>
            <w:tcW w:w="2345" w:type="dxa"/>
          </w:tcPr>
          <w:p w14:paraId="16F657EB">
            <w:pPr>
              <w:rPr>
                <w:sz w:val="24"/>
                <w:szCs w:val="24"/>
              </w:rPr>
            </w:pPr>
            <w:r>
              <w:rPr>
                <w:sz w:val="24"/>
                <w:szCs w:val="24"/>
              </w:rPr>
              <w:t>Создаем условия для самостоятельной деятельности.</w:t>
            </w:r>
          </w:p>
          <w:p w14:paraId="02E2C5C7">
            <w:pPr>
              <w:rPr>
                <w:sz w:val="24"/>
                <w:szCs w:val="24"/>
              </w:rPr>
            </w:pPr>
            <w:r>
              <w:rPr>
                <w:sz w:val="24"/>
                <w:szCs w:val="24"/>
              </w:rPr>
              <w:t>Конструкторы, планшеты с наборами карточек, вкладыши, наборы геометрических фигур, набор объемных вкладышей, палочки Кьюинзера, стол экспериментирования, дидактические тематические блоки Дьенеша.</w:t>
            </w:r>
          </w:p>
          <w:p w14:paraId="08CB6298">
            <w:pPr>
              <w:rPr>
                <w:sz w:val="24"/>
                <w:szCs w:val="24"/>
              </w:rPr>
            </w:pPr>
          </w:p>
        </w:tc>
      </w:tr>
    </w:tbl>
    <w:p w14:paraId="1CE56F37"/>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4820"/>
        <w:gridCol w:w="3402"/>
        <w:gridCol w:w="2268"/>
        <w:gridCol w:w="2345"/>
      </w:tblGrid>
      <w:tr w14:paraId="1E5B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604E77CF">
            <w:pPr>
              <w:contextualSpacing/>
              <w:rPr>
                <w:b/>
                <w:sz w:val="24"/>
                <w:szCs w:val="24"/>
              </w:rPr>
            </w:pPr>
            <w:r>
              <w:rPr>
                <w:b/>
                <w:sz w:val="24"/>
                <w:szCs w:val="24"/>
              </w:rPr>
              <w:t>Задачи</w:t>
            </w:r>
          </w:p>
          <w:p w14:paraId="7279CB46">
            <w:pPr>
              <w:shd w:val="clear" w:color="auto" w:fill="FFFFFF"/>
              <w:contextualSpacing/>
              <w:rPr>
                <w:b/>
                <w:sz w:val="24"/>
                <w:szCs w:val="24"/>
              </w:rPr>
            </w:pPr>
            <w:r>
              <w:rPr>
                <w:b/>
                <w:sz w:val="24"/>
                <w:szCs w:val="24"/>
              </w:rPr>
              <w:t>2) Математические представления</w:t>
            </w:r>
          </w:p>
        </w:tc>
        <w:tc>
          <w:tcPr>
            <w:tcW w:w="4820" w:type="dxa"/>
          </w:tcPr>
          <w:p w14:paraId="5A9BF144">
            <w:pPr>
              <w:contextualSpacing/>
              <w:rPr>
                <w:b/>
                <w:sz w:val="24"/>
                <w:szCs w:val="24"/>
              </w:rPr>
            </w:pPr>
            <w:r>
              <w:rPr>
                <w:b/>
                <w:sz w:val="24"/>
                <w:szCs w:val="24"/>
              </w:rPr>
              <w:t>Содержания</w:t>
            </w:r>
          </w:p>
        </w:tc>
        <w:tc>
          <w:tcPr>
            <w:tcW w:w="3402" w:type="dxa"/>
          </w:tcPr>
          <w:p w14:paraId="031E682F">
            <w:pPr>
              <w:contextualSpacing/>
              <w:rPr>
                <w:b/>
                <w:sz w:val="24"/>
                <w:szCs w:val="24"/>
              </w:rPr>
            </w:pPr>
            <w:r>
              <w:rPr>
                <w:b/>
                <w:sz w:val="24"/>
                <w:szCs w:val="24"/>
              </w:rPr>
              <w:t>Виды деятельности</w:t>
            </w:r>
          </w:p>
        </w:tc>
        <w:tc>
          <w:tcPr>
            <w:tcW w:w="2268" w:type="dxa"/>
          </w:tcPr>
          <w:p w14:paraId="27542089">
            <w:pPr>
              <w:contextualSpacing/>
              <w:rPr>
                <w:b/>
                <w:sz w:val="24"/>
                <w:szCs w:val="24"/>
              </w:rPr>
            </w:pPr>
            <w:r>
              <w:rPr>
                <w:b/>
                <w:sz w:val="24"/>
                <w:szCs w:val="24"/>
              </w:rPr>
              <w:t>Инструментарий (формы, приемы и методы)</w:t>
            </w:r>
          </w:p>
          <w:p w14:paraId="1D6FE04B">
            <w:pPr>
              <w:contextualSpacing/>
              <w:rPr>
                <w:b/>
                <w:sz w:val="24"/>
                <w:szCs w:val="24"/>
              </w:rPr>
            </w:pPr>
          </w:p>
        </w:tc>
        <w:tc>
          <w:tcPr>
            <w:tcW w:w="2345" w:type="dxa"/>
          </w:tcPr>
          <w:p w14:paraId="7F80BE45">
            <w:pPr>
              <w:contextualSpacing/>
              <w:rPr>
                <w:b/>
                <w:sz w:val="24"/>
                <w:szCs w:val="24"/>
              </w:rPr>
            </w:pPr>
            <w:r>
              <w:rPr>
                <w:b/>
                <w:sz w:val="24"/>
                <w:szCs w:val="24"/>
              </w:rPr>
              <w:t>ППРС (условия и средства)</w:t>
            </w:r>
          </w:p>
          <w:p w14:paraId="3049A309">
            <w:pPr>
              <w:contextualSpacing/>
              <w:rPr>
                <w:b/>
                <w:sz w:val="24"/>
                <w:szCs w:val="24"/>
              </w:rPr>
            </w:pPr>
          </w:p>
        </w:tc>
      </w:tr>
      <w:tr w14:paraId="6BE7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033D8EE9">
            <w:pPr>
              <w:pStyle w:val="31"/>
              <w:shd w:val="clear" w:color="auto" w:fill="auto"/>
              <w:tabs>
                <w:tab w:val="left" w:pos="1028"/>
              </w:tabs>
              <w:spacing w:before="0" w:after="0" w:line="240" w:lineRule="auto"/>
              <w:ind w:right="20"/>
              <w:jc w:val="both"/>
              <w:rPr>
                <w:sz w:val="24"/>
                <w:szCs w:val="24"/>
              </w:rPr>
            </w:pPr>
            <w:r>
              <w:rPr>
                <w:sz w:val="24"/>
                <w:szCs w:val="24"/>
              </w:rPr>
              <w:t>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14:paraId="7F29D403">
            <w:pPr>
              <w:pStyle w:val="31"/>
              <w:shd w:val="clear" w:color="auto" w:fill="auto"/>
              <w:tabs>
                <w:tab w:val="left" w:pos="1033"/>
              </w:tabs>
              <w:spacing w:before="0" w:after="0" w:line="240" w:lineRule="auto"/>
              <w:ind w:right="20"/>
              <w:jc w:val="both"/>
              <w:rPr>
                <w:sz w:val="24"/>
                <w:szCs w:val="24"/>
              </w:rPr>
            </w:pPr>
          </w:p>
        </w:tc>
        <w:tc>
          <w:tcPr>
            <w:tcW w:w="4820" w:type="dxa"/>
          </w:tcPr>
          <w:p w14:paraId="3416BE89">
            <w:pPr>
              <w:pStyle w:val="31"/>
              <w:shd w:val="clear" w:color="auto" w:fill="auto"/>
              <w:spacing w:before="0" w:after="0" w:line="240" w:lineRule="auto"/>
              <w:ind w:left="20" w:right="20"/>
              <w:jc w:val="both"/>
              <w:rPr>
                <w:sz w:val="24"/>
                <w:szCs w:val="24"/>
              </w:rPr>
            </w:pPr>
            <w:r>
              <w:rPr>
                <w:sz w:val="24"/>
                <w:szCs w:val="24"/>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 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tc>
        <w:tc>
          <w:tcPr>
            <w:tcW w:w="3402" w:type="dxa"/>
          </w:tcPr>
          <w:p w14:paraId="65C50D53">
            <w:pPr>
              <w:pStyle w:val="44"/>
              <w:shd w:val="clear" w:color="auto" w:fill="FFFFFF"/>
              <w:spacing w:before="0" w:beforeAutospacing="0" w:after="0" w:afterAutospacing="0"/>
              <w:jc w:val="both"/>
            </w:pPr>
            <w:r>
              <w:t>Игровая деятельность</w:t>
            </w:r>
          </w:p>
          <w:p w14:paraId="79EC6BE4">
            <w:pPr>
              <w:pStyle w:val="44"/>
              <w:shd w:val="clear" w:color="auto" w:fill="FFFFFF"/>
              <w:spacing w:before="0" w:beforeAutospacing="0" w:after="0" w:afterAutospacing="0"/>
              <w:jc w:val="both"/>
              <w:rPr>
                <w:rStyle w:val="46"/>
                <w:color w:val="000000"/>
              </w:rPr>
            </w:pPr>
            <w:r>
              <w:rPr>
                <w:rStyle w:val="46"/>
                <w:color w:val="000000"/>
              </w:rPr>
              <w:t xml:space="preserve">«Чем отличаются?», «Какой предмет лишний и почему?», </w:t>
            </w:r>
          </w:p>
          <w:p w14:paraId="07530BCE">
            <w:pPr>
              <w:pStyle w:val="44"/>
              <w:shd w:val="clear" w:color="auto" w:fill="FFFFFF"/>
              <w:spacing w:before="0" w:beforeAutospacing="0" w:after="0" w:afterAutospacing="0"/>
              <w:jc w:val="both"/>
              <w:rPr>
                <w:rStyle w:val="45"/>
                <w:shd w:val="clear" w:color="auto" w:fill="FFFFFF"/>
              </w:rPr>
            </w:pPr>
            <w:r>
              <w:rPr>
                <w:rStyle w:val="46"/>
                <w:color w:val="000000"/>
              </w:rPr>
              <w:t>Чтение художественной литературы «</w:t>
            </w:r>
            <w:r>
              <w:rPr>
                <w:rStyle w:val="47"/>
                <w:bCs/>
                <w:color w:val="000000"/>
                <w:shd w:val="clear" w:color="auto" w:fill="FFFFFF"/>
              </w:rPr>
              <w:t>Про козлёнка, который умел считать до десяти»</w:t>
            </w:r>
            <w:r>
              <w:rPr>
                <w:rStyle w:val="45"/>
                <w:shd w:val="clear" w:color="auto" w:fill="FFFFFF"/>
              </w:rPr>
              <w:t xml:space="preserve"> количественный счёт до 10. Репка – количественный и порядковый счет. Математические сказки.</w:t>
            </w:r>
          </w:p>
          <w:p w14:paraId="5B7ED75C">
            <w:pPr>
              <w:pStyle w:val="44"/>
              <w:shd w:val="clear" w:color="auto" w:fill="FFFFFF"/>
              <w:spacing w:before="0" w:beforeAutospacing="0" w:after="0" w:afterAutospacing="0"/>
              <w:jc w:val="both"/>
              <w:rPr>
                <w:rStyle w:val="45"/>
                <w:shd w:val="clear" w:color="auto" w:fill="FFFFFF"/>
              </w:rPr>
            </w:pPr>
            <w:r>
              <w:rPr>
                <w:rStyle w:val="45"/>
                <w:shd w:val="clear" w:color="auto" w:fill="FFFFFF"/>
              </w:rPr>
              <w:t>Познавательно-исследовательская определение независимости количества от расположения в пространстве; сравнение по весу и занимаемому объему .</w:t>
            </w:r>
          </w:p>
          <w:p w14:paraId="3B0D2E04">
            <w:pPr>
              <w:pStyle w:val="44"/>
              <w:shd w:val="clear" w:color="auto" w:fill="FFFFFF"/>
              <w:spacing w:before="0" w:beforeAutospacing="0" w:after="0" w:afterAutospacing="0"/>
              <w:jc w:val="both"/>
              <w:rPr>
                <w:rStyle w:val="45"/>
                <w:shd w:val="clear" w:color="auto" w:fill="FFFFFF"/>
              </w:rPr>
            </w:pPr>
            <w:r>
              <w:rPr>
                <w:rStyle w:val="45"/>
                <w:shd w:val="clear" w:color="auto" w:fill="FFFFFF"/>
              </w:rPr>
              <w:t>Двигательная: «Попрыгай на один больше чем твой друг», «Найди свою пару», «Собери 3 гриба»</w:t>
            </w:r>
          </w:p>
          <w:p w14:paraId="18862074">
            <w:pPr>
              <w:pStyle w:val="44"/>
              <w:shd w:val="clear" w:color="auto" w:fill="FFFFFF"/>
              <w:spacing w:before="0" w:beforeAutospacing="0" w:after="0" w:afterAutospacing="0"/>
              <w:jc w:val="both"/>
              <w:rPr>
                <w:rStyle w:val="45"/>
                <w:shd w:val="clear" w:color="auto" w:fill="FFFFFF"/>
              </w:rPr>
            </w:pPr>
            <w:r>
              <w:rPr>
                <w:rStyle w:val="45"/>
                <w:shd w:val="clear" w:color="auto" w:fill="FFFFFF"/>
              </w:rPr>
              <w:t>Продуктивная  деятельность «Две ягодки на тарелке», «Три морковки для зайчика»</w:t>
            </w:r>
          </w:p>
          <w:p w14:paraId="1F977E82">
            <w:pPr>
              <w:pStyle w:val="44"/>
              <w:shd w:val="clear" w:color="auto" w:fill="FFFFFF"/>
              <w:spacing w:before="0" w:beforeAutospacing="0" w:after="0" w:afterAutospacing="0"/>
              <w:jc w:val="both"/>
              <w:rPr>
                <w:rFonts w:ascii="Calibri" w:hAnsi="Calibri"/>
                <w:color w:val="000000"/>
              </w:rPr>
            </w:pPr>
          </w:p>
          <w:p w14:paraId="44079DFE">
            <w:pPr>
              <w:spacing w:line="240" w:lineRule="auto"/>
              <w:rPr>
                <w:sz w:val="24"/>
                <w:szCs w:val="24"/>
              </w:rPr>
            </w:pPr>
          </w:p>
        </w:tc>
        <w:tc>
          <w:tcPr>
            <w:tcW w:w="2268" w:type="dxa"/>
          </w:tcPr>
          <w:p w14:paraId="3972CB64">
            <w:pPr>
              <w:rPr>
                <w:sz w:val="24"/>
                <w:szCs w:val="24"/>
              </w:rPr>
            </w:pPr>
            <w:r>
              <w:rPr>
                <w:sz w:val="24"/>
                <w:szCs w:val="24"/>
              </w:rPr>
              <w:t>Проектная деятельность, образовательная ситуация, образовательное событие,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21622C08">
            <w:pPr>
              <w:rPr>
                <w:sz w:val="24"/>
                <w:szCs w:val="24"/>
              </w:rPr>
            </w:pPr>
            <w:r>
              <w:rPr>
                <w:sz w:val="24"/>
                <w:szCs w:val="24"/>
              </w:rPr>
              <w:t xml:space="preserve">Элементарные опыты. </w:t>
            </w:r>
          </w:p>
          <w:p w14:paraId="72E16A5D">
            <w:pPr>
              <w:rPr>
                <w:sz w:val="24"/>
                <w:szCs w:val="24"/>
              </w:rPr>
            </w:pPr>
            <w:r>
              <w:rPr>
                <w:sz w:val="24"/>
                <w:szCs w:val="24"/>
              </w:rPr>
              <w:t xml:space="preserve">Наблюдения под руководством взрослого. </w:t>
            </w:r>
          </w:p>
          <w:p w14:paraId="0F2BB054">
            <w:pPr>
              <w:rPr>
                <w:sz w:val="24"/>
                <w:szCs w:val="24"/>
              </w:rPr>
            </w:pPr>
          </w:p>
        </w:tc>
        <w:tc>
          <w:tcPr>
            <w:tcW w:w="2345" w:type="dxa"/>
          </w:tcPr>
          <w:p w14:paraId="1387D413">
            <w:pPr>
              <w:rPr>
                <w:color w:val="000000"/>
                <w:sz w:val="24"/>
                <w:szCs w:val="24"/>
              </w:rPr>
            </w:pPr>
            <w:r>
              <w:rPr>
                <w:color w:val="000000"/>
                <w:sz w:val="24"/>
                <w:szCs w:val="24"/>
              </w:rPr>
              <w:t xml:space="preserve">Дидактические игры. </w:t>
            </w:r>
          </w:p>
          <w:p w14:paraId="0E6721AC">
            <w:pPr>
              <w:rPr>
                <w:color w:val="000000"/>
                <w:sz w:val="24"/>
                <w:szCs w:val="24"/>
              </w:rPr>
            </w:pPr>
            <w:r>
              <w:rPr>
                <w:color w:val="000000"/>
                <w:sz w:val="24"/>
                <w:szCs w:val="24"/>
              </w:rPr>
              <w:t>Развивающие игр</w:t>
            </w:r>
          </w:p>
          <w:p w14:paraId="4213772D">
            <w:pPr>
              <w:rPr>
                <w:color w:val="000000"/>
                <w:sz w:val="24"/>
                <w:szCs w:val="24"/>
              </w:rPr>
            </w:pPr>
            <w:r>
              <w:rPr>
                <w:color w:val="000000"/>
                <w:sz w:val="24"/>
                <w:szCs w:val="24"/>
              </w:rPr>
              <w:t>Для экспериментирования, измерительные приборы, мерные стаканчики</w:t>
            </w:r>
          </w:p>
        </w:tc>
      </w:tr>
    </w:tbl>
    <w:p w14:paraId="0ABAFC01"/>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4791"/>
        <w:gridCol w:w="3402"/>
        <w:gridCol w:w="2268"/>
        <w:gridCol w:w="2345"/>
      </w:tblGrid>
      <w:tr w14:paraId="6499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0BA026FB">
            <w:pPr>
              <w:shd w:val="clear" w:color="auto" w:fill="FFFFFF"/>
              <w:spacing w:line="270" w:lineRule="atLeast"/>
              <w:contextualSpacing/>
              <w:rPr>
                <w:b/>
                <w:sz w:val="24"/>
                <w:szCs w:val="24"/>
              </w:rPr>
            </w:pPr>
            <w:r>
              <w:rPr>
                <w:b/>
                <w:sz w:val="24"/>
                <w:szCs w:val="24"/>
              </w:rPr>
              <w:t>Задачи</w:t>
            </w:r>
          </w:p>
          <w:p w14:paraId="1E69A9F0">
            <w:pPr>
              <w:shd w:val="clear" w:color="auto" w:fill="FFFFFF"/>
              <w:spacing w:line="270" w:lineRule="atLeast"/>
              <w:contextualSpacing/>
              <w:rPr>
                <w:sz w:val="24"/>
                <w:szCs w:val="24"/>
              </w:rPr>
            </w:pPr>
            <w:r>
              <w:rPr>
                <w:rFonts w:ascii="Arial" w:hAnsi="Arial" w:cs="Arial"/>
                <w:sz w:val="24"/>
                <w:szCs w:val="24"/>
              </w:rPr>
              <w:t>3</w:t>
            </w:r>
            <w:r>
              <w:rPr>
                <w:sz w:val="24"/>
                <w:szCs w:val="24"/>
              </w:rPr>
              <w:t>) Окружающий мир:</w:t>
            </w:r>
          </w:p>
          <w:p w14:paraId="017AB351">
            <w:pPr>
              <w:rPr>
                <w:sz w:val="24"/>
                <w:szCs w:val="24"/>
              </w:rPr>
            </w:pPr>
          </w:p>
        </w:tc>
        <w:tc>
          <w:tcPr>
            <w:tcW w:w="4791" w:type="dxa"/>
          </w:tcPr>
          <w:p w14:paraId="48B56AFD">
            <w:pPr>
              <w:rPr>
                <w:b/>
                <w:sz w:val="24"/>
                <w:szCs w:val="24"/>
              </w:rPr>
            </w:pPr>
            <w:r>
              <w:rPr>
                <w:b/>
                <w:sz w:val="24"/>
                <w:szCs w:val="24"/>
              </w:rPr>
              <w:t>Содержания</w:t>
            </w:r>
          </w:p>
        </w:tc>
        <w:tc>
          <w:tcPr>
            <w:tcW w:w="3402" w:type="dxa"/>
          </w:tcPr>
          <w:p w14:paraId="38D310B9">
            <w:pPr>
              <w:rPr>
                <w:sz w:val="24"/>
                <w:szCs w:val="24"/>
              </w:rPr>
            </w:pPr>
            <w:r>
              <w:rPr>
                <w:sz w:val="24"/>
                <w:szCs w:val="24"/>
              </w:rPr>
              <w:t>Виды деятельности</w:t>
            </w:r>
          </w:p>
        </w:tc>
        <w:tc>
          <w:tcPr>
            <w:tcW w:w="2268" w:type="dxa"/>
          </w:tcPr>
          <w:p w14:paraId="2E2CFF86">
            <w:pPr>
              <w:rPr>
                <w:b/>
                <w:color w:val="333333"/>
                <w:szCs w:val="23"/>
              </w:rPr>
            </w:pPr>
            <w:r>
              <w:rPr>
                <w:b/>
                <w:color w:val="333333"/>
                <w:szCs w:val="23"/>
              </w:rPr>
              <w:t>Инструментарий (формы, приемы и методы)</w:t>
            </w:r>
          </w:p>
          <w:p w14:paraId="73B747DE"/>
        </w:tc>
        <w:tc>
          <w:tcPr>
            <w:tcW w:w="2345" w:type="dxa"/>
          </w:tcPr>
          <w:p w14:paraId="583F4B1C">
            <w:pPr>
              <w:rPr>
                <w:b/>
                <w:color w:val="333333"/>
                <w:szCs w:val="23"/>
              </w:rPr>
            </w:pPr>
            <w:r>
              <w:rPr>
                <w:b/>
                <w:color w:val="333333"/>
                <w:szCs w:val="23"/>
              </w:rPr>
              <w:t>ППРС (условия и средства)</w:t>
            </w:r>
          </w:p>
          <w:p w14:paraId="2ACF85DF"/>
        </w:tc>
      </w:tr>
      <w:tr w14:paraId="02F0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72AE60F7">
            <w:pPr>
              <w:pStyle w:val="31"/>
              <w:shd w:val="clear" w:color="auto" w:fill="auto"/>
              <w:tabs>
                <w:tab w:val="left" w:pos="1033"/>
              </w:tabs>
              <w:spacing w:before="0" w:after="0" w:line="240" w:lineRule="auto"/>
              <w:ind w:right="20"/>
              <w:jc w:val="both"/>
              <w:rPr>
                <w:sz w:val="24"/>
                <w:szCs w:val="24"/>
              </w:rPr>
            </w:pPr>
            <w:r>
              <w:rPr>
                <w:sz w:val="24"/>
                <w:szCs w:val="24"/>
              </w:rPr>
              <w:t>обогащать представления ребёнка о себе, окружающих людях, эмоционально-положительного отношения к членам семьи, к другим взрослым и сверстникам;</w:t>
            </w:r>
          </w:p>
          <w:p w14:paraId="2E7FA1F4">
            <w:pPr>
              <w:pStyle w:val="31"/>
              <w:shd w:val="clear" w:color="auto" w:fill="auto"/>
              <w:tabs>
                <w:tab w:val="left" w:pos="1033"/>
              </w:tabs>
              <w:spacing w:before="0" w:after="0" w:line="240" w:lineRule="auto"/>
              <w:ind w:right="20"/>
              <w:jc w:val="both"/>
              <w:rPr>
                <w:sz w:val="24"/>
                <w:szCs w:val="24"/>
              </w:rPr>
            </w:pPr>
          </w:p>
          <w:p w14:paraId="027EC660">
            <w:pPr>
              <w:pStyle w:val="31"/>
              <w:shd w:val="clear" w:color="auto" w:fill="auto"/>
              <w:tabs>
                <w:tab w:val="left" w:pos="1038"/>
              </w:tabs>
              <w:spacing w:before="0" w:after="0" w:line="240" w:lineRule="auto"/>
              <w:ind w:right="20"/>
              <w:jc w:val="both"/>
              <w:rPr>
                <w:sz w:val="24"/>
                <w:szCs w:val="24"/>
              </w:rPr>
            </w:pPr>
            <w:r>
              <w:rPr>
                <w:sz w:val="24"/>
                <w:szCs w:val="24"/>
              </w:rPr>
              <w:t>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14:paraId="396B343E">
            <w:pPr>
              <w:pStyle w:val="31"/>
              <w:shd w:val="clear" w:color="auto" w:fill="auto"/>
              <w:tabs>
                <w:tab w:val="left" w:pos="1028"/>
              </w:tabs>
              <w:spacing w:before="0" w:after="0" w:line="240" w:lineRule="auto"/>
              <w:ind w:right="20"/>
              <w:jc w:val="both"/>
              <w:rPr>
                <w:sz w:val="24"/>
                <w:szCs w:val="24"/>
              </w:rPr>
            </w:pPr>
          </w:p>
        </w:tc>
        <w:tc>
          <w:tcPr>
            <w:tcW w:w="4791" w:type="dxa"/>
          </w:tcPr>
          <w:p w14:paraId="04212C60">
            <w:pPr>
              <w:pStyle w:val="31"/>
              <w:shd w:val="clear" w:color="auto" w:fill="auto"/>
              <w:spacing w:before="0" w:after="0" w:line="240" w:lineRule="auto"/>
              <w:ind w:left="20" w:right="20"/>
              <w:jc w:val="both"/>
              <w:rPr>
                <w:sz w:val="24"/>
                <w:szCs w:val="24"/>
              </w:rPr>
            </w:pPr>
            <w:r>
              <w:rPr>
                <w:sz w:val="24"/>
                <w:szCs w:val="24"/>
              </w:rPr>
              <w:t>Педагог формирует у детей начальные представления и эмоционально</w:t>
            </w:r>
            <w:r>
              <w:rPr>
                <w:sz w:val="24"/>
                <w:szCs w:val="24"/>
              </w:rPr>
              <w:softHyphen/>
            </w:r>
            <w:r>
              <w:rPr>
                <w:sz w:val="24"/>
                <w:szCs w:val="24"/>
              </w:rPr>
              <w:t>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tc>
        <w:tc>
          <w:tcPr>
            <w:tcW w:w="3402" w:type="dxa"/>
          </w:tcPr>
          <w:p w14:paraId="4B68CB86">
            <w:pPr>
              <w:spacing w:line="240" w:lineRule="auto"/>
              <w:rPr>
                <w:sz w:val="24"/>
                <w:szCs w:val="24"/>
              </w:rPr>
            </w:pPr>
            <w:r>
              <w:rPr>
                <w:sz w:val="24"/>
                <w:szCs w:val="24"/>
              </w:rPr>
              <w:t>Игровая деятельность: Найди предметы, сделанные из дерева, бумаги», «Профессии и орудия труда»</w:t>
            </w:r>
          </w:p>
          <w:p w14:paraId="1517E4D3">
            <w:pPr>
              <w:spacing w:line="240" w:lineRule="auto"/>
              <w:rPr>
                <w:sz w:val="24"/>
                <w:szCs w:val="24"/>
              </w:rPr>
            </w:pPr>
            <w:r>
              <w:rPr>
                <w:sz w:val="24"/>
                <w:szCs w:val="24"/>
              </w:rPr>
              <w:t>Познавательно-исследовательская, опыты «Тонет – не тонет», « Что тяжелее?», «Какой предмет прочнее</w:t>
            </w:r>
          </w:p>
          <w:p w14:paraId="1E3D4C40">
            <w:pPr>
              <w:spacing w:line="240" w:lineRule="auto"/>
              <w:rPr>
                <w:sz w:val="24"/>
                <w:szCs w:val="24"/>
              </w:rPr>
            </w:pPr>
            <w:r>
              <w:rPr>
                <w:sz w:val="24"/>
                <w:szCs w:val="24"/>
              </w:rPr>
              <w:t>Продуктивная  деятельность «Моя семья», «Наш детский сад».</w:t>
            </w:r>
          </w:p>
          <w:p w14:paraId="6CAF47FB">
            <w:pPr>
              <w:spacing w:line="240" w:lineRule="auto"/>
              <w:rPr>
                <w:color w:val="000000"/>
                <w:sz w:val="24"/>
                <w:szCs w:val="24"/>
              </w:rPr>
            </w:pPr>
            <w:r>
              <w:rPr>
                <w:sz w:val="24"/>
                <w:szCs w:val="24"/>
              </w:rPr>
              <w:t xml:space="preserve">Чтение художественной литературы </w:t>
            </w:r>
            <w:r>
              <w:rPr>
                <w:color w:val="000000"/>
                <w:sz w:val="24"/>
                <w:szCs w:val="24"/>
              </w:rPr>
              <w:t>П. Воронько «Лучше нет родного края».А. Прокофьев «Люблю берёзку русскую», «Нет на свете Родины красивей»</w:t>
            </w:r>
            <w:r>
              <w:rPr>
                <w:sz w:val="24"/>
                <w:szCs w:val="24"/>
              </w:rPr>
              <w:t xml:space="preserve"> </w:t>
            </w:r>
            <w:r>
              <w:rPr>
                <w:color w:val="000000"/>
                <w:sz w:val="24"/>
                <w:szCs w:val="24"/>
              </w:rPr>
              <w:t>Музыкальная деятельность: слушание и пение песен патриотического содержания.</w:t>
            </w:r>
          </w:p>
          <w:p w14:paraId="048D53F6">
            <w:pPr>
              <w:spacing w:line="240" w:lineRule="auto"/>
              <w:rPr>
                <w:color w:val="000000"/>
                <w:sz w:val="24"/>
                <w:szCs w:val="24"/>
              </w:rPr>
            </w:pPr>
            <w:r>
              <w:rPr>
                <w:color w:val="000000"/>
                <w:sz w:val="24"/>
                <w:szCs w:val="24"/>
              </w:rPr>
              <w:t>Двигательная п/и «Летчики», «Военные учения», динамические паузы, физминутки соответствующего содержания</w:t>
            </w:r>
          </w:p>
          <w:p w14:paraId="1501B025">
            <w:pPr>
              <w:spacing w:line="240" w:lineRule="auto"/>
              <w:rPr>
                <w:sz w:val="24"/>
                <w:szCs w:val="24"/>
              </w:rPr>
            </w:pPr>
            <w:r>
              <w:rPr>
                <w:color w:val="000000"/>
                <w:sz w:val="24"/>
                <w:szCs w:val="24"/>
              </w:rPr>
              <w:t xml:space="preserve">Трудовая деятельность: акции по уборке в детском саду. поселке. </w:t>
            </w:r>
          </w:p>
          <w:p w14:paraId="284F18F1">
            <w:pPr>
              <w:rPr>
                <w:sz w:val="24"/>
                <w:szCs w:val="24"/>
              </w:rPr>
            </w:pPr>
          </w:p>
        </w:tc>
        <w:tc>
          <w:tcPr>
            <w:tcW w:w="2268" w:type="dxa"/>
          </w:tcPr>
          <w:p w14:paraId="6AB95BE2">
            <w:pPr>
              <w:rPr>
                <w:color w:val="000000"/>
                <w:sz w:val="24"/>
                <w:szCs w:val="24"/>
              </w:rPr>
            </w:pPr>
            <w:r>
              <w:rPr>
                <w:color w:val="000000"/>
                <w:sz w:val="24"/>
                <w:szCs w:val="24"/>
              </w:rPr>
              <w:t>Образовательные ситуации, образовательные события. Реализация детских проектов.</w:t>
            </w:r>
          </w:p>
          <w:p w14:paraId="25FCC038">
            <w:pPr>
              <w:rPr>
                <w:color w:val="000000"/>
                <w:sz w:val="24"/>
                <w:szCs w:val="24"/>
              </w:rPr>
            </w:pPr>
            <w:r>
              <w:rPr>
                <w:color w:val="000000"/>
                <w:sz w:val="24"/>
                <w:szCs w:val="24"/>
              </w:rPr>
              <w:t xml:space="preserve">Экскурсии, целевые прогулки. </w:t>
            </w:r>
          </w:p>
          <w:p w14:paraId="311FA6F0">
            <w:pPr>
              <w:rPr>
                <w:color w:val="000000"/>
                <w:sz w:val="24"/>
                <w:szCs w:val="24"/>
              </w:rPr>
            </w:pPr>
            <w:r>
              <w:rPr>
                <w:color w:val="000000"/>
                <w:sz w:val="24"/>
                <w:szCs w:val="24"/>
              </w:rPr>
              <w:t>Составление рассказов.</w:t>
            </w:r>
          </w:p>
          <w:p w14:paraId="7548F777">
            <w:pPr>
              <w:rPr>
                <w:color w:val="000000"/>
                <w:sz w:val="24"/>
                <w:szCs w:val="24"/>
              </w:rPr>
            </w:pPr>
            <w:r>
              <w:rPr>
                <w:color w:val="000000"/>
                <w:sz w:val="24"/>
                <w:szCs w:val="24"/>
              </w:rPr>
              <w:t xml:space="preserve">Наблюдения. </w:t>
            </w:r>
          </w:p>
          <w:p w14:paraId="5FA7198C">
            <w:pPr>
              <w:rPr>
                <w:color w:val="000000"/>
                <w:sz w:val="24"/>
                <w:szCs w:val="24"/>
              </w:rPr>
            </w:pPr>
            <w:r>
              <w:rPr>
                <w:color w:val="000000"/>
                <w:sz w:val="24"/>
                <w:szCs w:val="24"/>
              </w:rPr>
              <w:t>Просмотр видеоматериалов. Рассматривание книг, картин,</w:t>
            </w:r>
            <w:r>
              <w:rPr>
                <w:color w:val="000000"/>
                <w:sz w:val="24"/>
                <w:szCs w:val="24"/>
              </w:rPr>
              <w:br w:type="textWrapping"/>
            </w:r>
            <w:r>
              <w:rPr>
                <w:color w:val="000000"/>
                <w:sz w:val="24"/>
                <w:szCs w:val="24"/>
              </w:rPr>
              <w:t>фотографий, предметов, детских энциклопедий.</w:t>
            </w:r>
          </w:p>
          <w:p w14:paraId="60C8F982">
            <w:pPr>
              <w:rPr>
                <w:color w:val="000000"/>
                <w:sz w:val="24"/>
                <w:szCs w:val="24"/>
              </w:rPr>
            </w:pPr>
            <w:r>
              <w:rPr>
                <w:color w:val="000000"/>
                <w:sz w:val="24"/>
                <w:szCs w:val="24"/>
              </w:rPr>
              <w:t>Изготовление книг-самоделок</w:t>
            </w:r>
            <w:r>
              <w:rPr>
                <w:color w:val="000000"/>
                <w:sz w:val="24"/>
                <w:szCs w:val="24"/>
              </w:rPr>
              <w:br w:type="textWrapping"/>
            </w:r>
            <w:r>
              <w:rPr>
                <w:color w:val="000000"/>
                <w:sz w:val="24"/>
                <w:szCs w:val="24"/>
              </w:rPr>
              <w:t>выпуск детских</w:t>
            </w:r>
            <w:r>
              <w:rPr>
                <w:color w:val="000000"/>
                <w:sz w:val="24"/>
                <w:szCs w:val="24"/>
              </w:rPr>
              <w:br w:type="textWrapping"/>
            </w:r>
            <w:r>
              <w:rPr>
                <w:color w:val="000000"/>
                <w:sz w:val="24"/>
                <w:szCs w:val="24"/>
              </w:rPr>
              <w:t xml:space="preserve">журналов. </w:t>
            </w:r>
          </w:p>
          <w:p w14:paraId="345E3B62">
            <w:r>
              <w:rPr>
                <w:color w:val="000000"/>
                <w:sz w:val="24"/>
                <w:szCs w:val="24"/>
              </w:rPr>
              <w:t>разговоры с детьми</w:t>
            </w:r>
          </w:p>
        </w:tc>
        <w:tc>
          <w:tcPr>
            <w:tcW w:w="2345" w:type="dxa"/>
          </w:tcPr>
          <w:p w14:paraId="1E90526C">
            <w:pPr>
              <w:rPr>
                <w:sz w:val="24"/>
                <w:szCs w:val="24"/>
              </w:rPr>
            </w:pPr>
            <w:r>
              <w:rPr>
                <w:sz w:val="24"/>
                <w:szCs w:val="24"/>
              </w:rPr>
              <w:t>Слайды и видеоматериалы</w:t>
            </w:r>
          </w:p>
          <w:p w14:paraId="0F6BAC2A">
            <w:pPr>
              <w:rPr>
                <w:sz w:val="24"/>
                <w:szCs w:val="24"/>
              </w:rPr>
            </w:pPr>
            <w:r>
              <w:rPr>
                <w:sz w:val="24"/>
                <w:szCs w:val="24"/>
              </w:rPr>
              <w:t>Иллюстрации и сюжетные картинки по теме.</w:t>
            </w:r>
          </w:p>
          <w:p w14:paraId="6C7CF200">
            <w:pPr>
              <w:rPr>
                <w:sz w:val="24"/>
                <w:szCs w:val="24"/>
              </w:rPr>
            </w:pPr>
            <w:r>
              <w:rPr>
                <w:sz w:val="24"/>
                <w:szCs w:val="24"/>
              </w:rPr>
              <w:t>Альбом рисунков</w:t>
            </w:r>
          </w:p>
          <w:p w14:paraId="26459A11">
            <w:pPr>
              <w:rPr>
                <w:sz w:val="24"/>
                <w:szCs w:val="24"/>
              </w:rPr>
            </w:pPr>
            <w:r>
              <w:rPr>
                <w:sz w:val="24"/>
                <w:szCs w:val="24"/>
              </w:rPr>
              <w:t>Тематические настольно-печатные игры</w:t>
            </w:r>
          </w:p>
          <w:p w14:paraId="5A212E10">
            <w:pPr>
              <w:rPr>
                <w:sz w:val="24"/>
                <w:szCs w:val="24"/>
              </w:rPr>
            </w:pPr>
            <w:r>
              <w:rPr>
                <w:sz w:val="24"/>
                <w:szCs w:val="24"/>
              </w:rPr>
              <w:t>Картотека стихов, загадок на тему: «Родина»</w:t>
            </w:r>
          </w:p>
          <w:p w14:paraId="180BF725">
            <w:pPr>
              <w:rPr>
                <w:sz w:val="24"/>
                <w:szCs w:val="24"/>
              </w:rPr>
            </w:pPr>
            <w:r>
              <w:rPr>
                <w:sz w:val="24"/>
                <w:szCs w:val="24"/>
              </w:rPr>
              <w:t>Рассматривание альбома «История моего поселка»</w:t>
            </w:r>
          </w:p>
          <w:p w14:paraId="4142BC16">
            <w:pPr>
              <w:rPr>
                <w:sz w:val="24"/>
                <w:szCs w:val="24"/>
              </w:rPr>
            </w:pPr>
          </w:p>
          <w:p w14:paraId="68EEC54B"/>
          <w:p w14:paraId="45DE8A90"/>
        </w:tc>
      </w:tr>
    </w:tbl>
    <w:p w14:paraId="1C4AFEC9"/>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4678"/>
        <w:gridCol w:w="3402"/>
        <w:gridCol w:w="2409"/>
        <w:gridCol w:w="2204"/>
      </w:tblGrid>
      <w:tr w14:paraId="352C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613BFB71">
            <w:pPr>
              <w:spacing w:line="240" w:lineRule="auto"/>
              <w:rPr>
                <w:b/>
                <w:color w:val="333333"/>
                <w:szCs w:val="23"/>
              </w:rPr>
            </w:pPr>
            <w:r>
              <w:rPr>
                <w:b/>
                <w:color w:val="333333"/>
                <w:szCs w:val="23"/>
              </w:rPr>
              <w:t>Задачи</w:t>
            </w:r>
          </w:p>
          <w:p w14:paraId="607A05C8">
            <w:pPr>
              <w:spacing w:line="240" w:lineRule="auto"/>
            </w:pPr>
            <w:r>
              <w:rPr>
                <w:b/>
                <w:color w:val="333333"/>
                <w:szCs w:val="23"/>
              </w:rPr>
              <w:t>Природа</w:t>
            </w:r>
          </w:p>
        </w:tc>
        <w:tc>
          <w:tcPr>
            <w:tcW w:w="4678" w:type="dxa"/>
          </w:tcPr>
          <w:p w14:paraId="4B1A9F2B">
            <w:pPr>
              <w:spacing w:line="240" w:lineRule="auto"/>
              <w:rPr>
                <w:b/>
                <w:color w:val="333333"/>
                <w:szCs w:val="23"/>
              </w:rPr>
            </w:pPr>
            <w:r>
              <w:rPr>
                <w:b/>
                <w:color w:val="333333"/>
                <w:szCs w:val="23"/>
              </w:rPr>
              <w:t>Содержания</w:t>
            </w:r>
          </w:p>
        </w:tc>
        <w:tc>
          <w:tcPr>
            <w:tcW w:w="3402" w:type="dxa"/>
          </w:tcPr>
          <w:p w14:paraId="6F2BC6A7">
            <w:pPr>
              <w:spacing w:line="240" w:lineRule="auto"/>
            </w:pPr>
            <w:r>
              <w:t>Виды деятельности</w:t>
            </w:r>
          </w:p>
        </w:tc>
        <w:tc>
          <w:tcPr>
            <w:tcW w:w="2409" w:type="dxa"/>
          </w:tcPr>
          <w:p w14:paraId="2471E2A7">
            <w:pPr>
              <w:spacing w:line="240" w:lineRule="auto"/>
              <w:rPr>
                <w:b/>
                <w:color w:val="333333"/>
                <w:szCs w:val="23"/>
              </w:rPr>
            </w:pPr>
            <w:r>
              <w:rPr>
                <w:b/>
                <w:color w:val="333333"/>
                <w:szCs w:val="23"/>
              </w:rPr>
              <w:t>Инструментарий (формы, приемы и методы)</w:t>
            </w:r>
          </w:p>
          <w:p w14:paraId="62B01D3C">
            <w:pPr>
              <w:spacing w:line="240" w:lineRule="auto"/>
            </w:pPr>
          </w:p>
        </w:tc>
        <w:tc>
          <w:tcPr>
            <w:tcW w:w="2204" w:type="dxa"/>
          </w:tcPr>
          <w:p w14:paraId="6E0EF194">
            <w:pPr>
              <w:rPr>
                <w:b/>
                <w:color w:val="333333"/>
                <w:szCs w:val="23"/>
              </w:rPr>
            </w:pPr>
            <w:r>
              <w:rPr>
                <w:b/>
                <w:color w:val="333333"/>
                <w:szCs w:val="23"/>
              </w:rPr>
              <w:t>ППРС (условия и средства)</w:t>
            </w:r>
          </w:p>
          <w:p w14:paraId="3C2BEFD6"/>
        </w:tc>
      </w:tr>
      <w:tr w14:paraId="4DEB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4CA97236">
            <w:pPr>
              <w:pStyle w:val="31"/>
              <w:shd w:val="clear" w:color="auto" w:fill="auto"/>
              <w:tabs>
                <w:tab w:val="left" w:pos="1028"/>
              </w:tabs>
              <w:spacing w:before="0" w:after="0" w:line="240" w:lineRule="auto"/>
              <w:ind w:right="20"/>
              <w:jc w:val="both"/>
              <w:rPr>
                <w:sz w:val="24"/>
                <w:szCs w:val="24"/>
              </w:rPr>
            </w:pPr>
            <w:r>
              <w:rPr>
                <w:sz w:val="24"/>
                <w:szCs w:val="24"/>
              </w:rPr>
              <w:t>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14:paraId="7ED26F6B">
            <w:pPr>
              <w:pStyle w:val="31"/>
              <w:shd w:val="clear" w:color="auto" w:fill="auto"/>
              <w:tabs>
                <w:tab w:val="left" w:pos="1028"/>
              </w:tabs>
              <w:spacing w:before="0" w:after="0" w:line="240" w:lineRule="auto"/>
              <w:ind w:right="20"/>
              <w:jc w:val="both"/>
              <w:rPr>
                <w:szCs w:val="23"/>
              </w:rPr>
            </w:pPr>
          </w:p>
        </w:tc>
        <w:tc>
          <w:tcPr>
            <w:tcW w:w="4678" w:type="dxa"/>
          </w:tcPr>
          <w:p w14:paraId="1F14D1E7">
            <w:pPr>
              <w:pStyle w:val="31"/>
              <w:shd w:val="clear" w:color="auto" w:fill="auto"/>
              <w:spacing w:before="0" w:after="0" w:line="240" w:lineRule="auto"/>
              <w:ind w:left="20" w:right="20"/>
              <w:jc w:val="both"/>
              <w:rPr>
                <w:sz w:val="24"/>
                <w:szCs w:val="24"/>
              </w:rPr>
            </w:pPr>
            <w:r>
              <w:rPr>
                <w:sz w:val="24"/>
                <w:szCs w:val="24"/>
              </w:rPr>
              <w:t>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14:paraId="3EC66C3F">
            <w:pPr>
              <w:pStyle w:val="31"/>
              <w:shd w:val="clear" w:color="auto" w:fill="auto"/>
              <w:spacing w:before="0" w:after="0" w:line="240" w:lineRule="auto"/>
              <w:ind w:right="20"/>
              <w:jc w:val="both"/>
              <w:rPr>
                <w:szCs w:val="23"/>
              </w:rPr>
            </w:pPr>
          </w:p>
        </w:tc>
        <w:tc>
          <w:tcPr>
            <w:tcW w:w="3402" w:type="dxa"/>
          </w:tcPr>
          <w:p w14:paraId="1857E705">
            <w:pPr>
              <w:spacing w:line="240" w:lineRule="auto"/>
            </w:pPr>
            <w:r>
              <w:rPr>
                <w:szCs w:val="23"/>
              </w:rPr>
              <w:t>Игровая деятельность</w:t>
            </w:r>
            <w:r>
              <w:t>:</w:t>
            </w:r>
          </w:p>
          <w:p w14:paraId="38968850">
            <w:pPr>
              <w:spacing w:line="240" w:lineRule="auto"/>
              <w:rPr>
                <w:szCs w:val="23"/>
              </w:rPr>
            </w:pPr>
            <w:r>
              <w:rPr>
                <w:szCs w:val="23"/>
              </w:rPr>
              <w:t>Игры на формирование экологических представлений о мире животных: «Воздух, земля, вода», «Звери, птицы, рыбы»,«Кто чем питается?»</w:t>
            </w:r>
          </w:p>
          <w:p w14:paraId="74342CB9">
            <w:pPr>
              <w:spacing w:line="240" w:lineRule="auto"/>
              <w:rPr>
                <w:szCs w:val="23"/>
              </w:rPr>
            </w:pPr>
            <w:r>
              <w:rPr>
                <w:szCs w:val="23"/>
              </w:rPr>
              <w:t>«Что я за зверь?»</w:t>
            </w:r>
          </w:p>
          <w:p w14:paraId="2F8CCD55">
            <w:pPr>
              <w:spacing w:line="240" w:lineRule="auto"/>
              <w:rPr>
                <w:szCs w:val="23"/>
              </w:rPr>
            </w:pPr>
            <w:r>
              <w:rPr>
                <w:szCs w:val="23"/>
              </w:rPr>
              <w:t>«Кто где живёт»</w:t>
            </w:r>
          </w:p>
          <w:p w14:paraId="4264F327">
            <w:pPr>
              <w:spacing w:line="240" w:lineRule="auto"/>
              <w:rPr>
                <w:szCs w:val="23"/>
              </w:rPr>
            </w:pPr>
            <w:r>
              <w:rPr>
                <w:szCs w:val="23"/>
              </w:rPr>
              <w:t>Игры на формирование экологических представлений о мире растений «Что в корзинку мы берем?»</w:t>
            </w:r>
          </w:p>
          <w:p w14:paraId="5ABA6D26">
            <w:pPr>
              <w:spacing w:line="240" w:lineRule="auto"/>
            </w:pPr>
            <w:r>
              <w:rPr>
                <w:szCs w:val="23"/>
              </w:rPr>
              <w:t xml:space="preserve"> «Детки с какой ветки?»</w:t>
            </w:r>
          </w:p>
          <w:p w14:paraId="17C3E53A">
            <w:pPr>
              <w:spacing w:line="240" w:lineRule="auto"/>
              <w:rPr>
                <w:szCs w:val="23"/>
              </w:rPr>
            </w:pPr>
            <w:r>
              <w:rPr>
                <w:szCs w:val="23"/>
              </w:rPr>
              <w:t>Игры на формирование экологических представлений об объектах и явлениях природы «Когда это бывает?»</w:t>
            </w:r>
          </w:p>
          <w:p w14:paraId="675DEC91">
            <w:pPr>
              <w:spacing w:line="240" w:lineRule="auto"/>
              <w:rPr>
                <w:szCs w:val="23"/>
              </w:rPr>
            </w:pPr>
            <w:r>
              <w:rPr>
                <w:szCs w:val="23"/>
              </w:rPr>
              <w:t>«Что это такое?».</w:t>
            </w:r>
          </w:p>
          <w:p w14:paraId="20A9573C">
            <w:pPr>
              <w:spacing w:line="240" w:lineRule="auto"/>
              <w:rPr>
                <w:szCs w:val="23"/>
              </w:rPr>
            </w:pPr>
            <w:r>
              <w:rPr>
                <w:szCs w:val="23"/>
              </w:rPr>
              <w:t xml:space="preserve">Познавательно-исследовательская деятельность, экспериментирование: опыты и эксперименты с воздухом, водой, песком </w:t>
            </w:r>
          </w:p>
          <w:p w14:paraId="0BE32970">
            <w:pPr>
              <w:spacing w:line="240" w:lineRule="auto"/>
              <w:rPr>
                <w:szCs w:val="23"/>
              </w:rPr>
            </w:pPr>
            <w:r>
              <w:rPr>
                <w:szCs w:val="23"/>
              </w:rPr>
              <w:t>Продуктивная деятельность: конструирование из природного материала; рисование, лепка, аппликации соответствующей тематики «Натюрморт», «Лес осенью», «дикие животные» и т.д.</w:t>
            </w:r>
          </w:p>
          <w:p w14:paraId="7D562137">
            <w:pPr>
              <w:spacing w:line="240" w:lineRule="auto"/>
              <w:rPr>
                <w:szCs w:val="23"/>
              </w:rPr>
            </w:pPr>
            <w:r>
              <w:rPr>
                <w:szCs w:val="23"/>
              </w:rPr>
              <w:t>Чтение художественной литературы В. Бианки «Лесные домишки», «Как Муравьишка домой спешил», Е Чарушин «Волчишко», Н. Сладков «Неслух» и др.</w:t>
            </w:r>
          </w:p>
          <w:p w14:paraId="10EE8B23">
            <w:pPr>
              <w:spacing w:line="240" w:lineRule="auto"/>
              <w:rPr>
                <w:szCs w:val="23"/>
              </w:rPr>
            </w:pPr>
            <w:r>
              <w:rPr>
                <w:szCs w:val="23"/>
              </w:rPr>
              <w:t>Музыкальная деятельность: слушание и пение песен соответствующей тематики Трудовая деятельность: участие в уборке территории, посильный труд в огороде, в цветнике. подкормка птиц в зимний период и др.</w:t>
            </w:r>
          </w:p>
          <w:p w14:paraId="2B1D6E18">
            <w:pPr>
              <w:spacing w:line="240" w:lineRule="auto"/>
              <w:rPr>
                <w:color w:val="333333"/>
                <w:szCs w:val="23"/>
              </w:rPr>
            </w:pPr>
          </w:p>
        </w:tc>
        <w:tc>
          <w:tcPr>
            <w:tcW w:w="2409" w:type="dxa"/>
          </w:tcPr>
          <w:p w14:paraId="0A166B3D">
            <w:pPr>
              <w:spacing w:line="240" w:lineRule="auto"/>
              <w:rPr>
                <w:color w:val="000000"/>
                <w:sz w:val="24"/>
                <w:szCs w:val="24"/>
              </w:rPr>
            </w:pPr>
            <w:r>
              <w:rPr>
                <w:color w:val="000000"/>
                <w:sz w:val="24"/>
                <w:szCs w:val="24"/>
              </w:rPr>
              <w:t>Образовательные ситуации, образовательные события. Реализация детских проектов.</w:t>
            </w:r>
          </w:p>
          <w:p w14:paraId="2D5EDBD5">
            <w:pPr>
              <w:spacing w:line="240" w:lineRule="auto"/>
              <w:rPr>
                <w:color w:val="000000"/>
                <w:sz w:val="24"/>
                <w:szCs w:val="24"/>
              </w:rPr>
            </w:pPr>
            <w:r>
              <w:rPr>
                <w:color w:val="000000"/>
                <w:sz w:val="24"/>
                <w:szCs w:val="24"/>
              </w:rPr>
              <w:t>Экспериментирование.</w:t>
            </w:r>
          </w:p>
          <w:p w14:paraId="581A1A47">
            <w:pPr>
              <w:spacing w:line="240" w:lineRule="auto"/>
              <w:rPr>
                <w:color w:val="000000"/>
                <w:sz w:val="24"/>
                <w:szCs w:val="24"/>
              </w:rPr>
            </w:pPr>
            <w:r>
              <w:rPr>
                <w:color w:val="000000"/>
                <w:sz w:val="24"/>
                <w:szCs w:val="24"/>
              </w:rPr>
              <w:t xml:space="preserve">Экскурсии, целевые прогулки. </w:t>
            </w:r>
          </w:p>
          <w:p w14:paraId="2FDEE7AA">
            <w:pPr>
              <w:spacing w:line="240" w:lineRule="auto"/>
              <w:rPr>
                <w:color w:val="000000"/>
                <w:sz w:val="24"/>
                <w:szCs w:val="24"/>
              </w:rPr>
            </w:pPr>
            <w:r>
              <w:rPr>
                <w:color w:val="000000"/>
                <w:sz w:val="24"/>
                <w:szCs w:val="24"/>
              </w:rPr>
              <w:t xml:space="preserve">Наблюдения. </w:t>
            </w:r>
          </w:p>
          <w:p w14:paraId="5DE3CB9D">
            <w:pPr>
              <w:spacing w:line="240" w:lineRule="auto"/>
              <w:rPr>
                <w:color w:val="000000"/>
                <w:sz w:val="24"/>
                <w:szCs w:val="24"/>
              </w:rPr>
            </w:pPr>
            <w:r>
              <w:rPr>
                <w:color w:val="000000"/>
                <w:sz w:val="24"/>
                <w:szCs w:val="24"/>
              </w:rPr>
              <w:t>Просмотр видеоматериалов. Рассматривание книг, картин,</w:t>
            </w:r>
            <w:r>
              <w:rPr>
                <w:color w:val="000000"/>
                <w:sz w:val="24"/>
                <w:szCs w:val="24"/>
              </w:rPr>
              <w:br w:type="textWrapping"/>
            </w:r>
            <w:r>
              <w:rPr>
                <w:color w:val="000000"/>
                <w:sz w:val="24"/>
                <w:szCs w:val="24"/>
              </w:rPr>
              <w:t>фотографий, предметов, детских энциклопедий.</w:t>
            </w:r>
          </w:p>
          <w:p w14:paraId="042C6730">
            <w:pPr>
              <w:spacing w:line="240" w:lineRule="auto"/>
              <w:rPr>
                <w:color w:val="000000"/>
                <w:sz w:val="24"/>
                <w:szCs w:val="24"/>
              </w:rPr>
            </w:pPr>
            <w:r>
              <w:rPr>
                <w:color w:val="000000"/>
                <w:sz w:val="24"/>
                <w:szCs w:val="24"/>
              </w:rPr>
              <w:t>Изготовление книг-самоделок</w:t>
            </w:r>
            <w:r>
              <w:rPr>
                <w:color w:val="000000"/>
                <w:sz w:val="24"/>
                <w:szCs w:val="24"/>
              </w:rPr>
              <w:br w:type="textWrapping"/>
            </w:r>
            <w:r>
              <w:rPr>
                <w:color w:val="000000"/>
                <w:sz w:val="24"/>
                <w:szCs w:val="24"/>
              </w:rPr>
              <w:t>о природе.</w:t>
            </w:r>
          </w:p>
          <w:p w14:paraId="590BB9D6">
            <w:pPr>
              <w:spacing w:line="240" w:lineRule="auto"/>
              <w:rPr>
                <w:color w:val="000000"/>
                <w:sz w:val="24"/>
                <w:szCs w:val="24"/>
              </w:rPr>
            </w:pPr>
            <w:r>
              <w:rPr>
                <w:color w:val="000000"/>
                <w:sz w:val="24"/>
                <w:szCs w:val="24"/>
              </w:rPr>
              <w:t>Экологические игры.</w:t>
            </w:r>
          </w:p>
          <w:p w14:paraId="0D9B37E1">
            <w:pPr>
              <w:spacing w:line="240" w:lineRule="auto"/>
              <w:rPr>
                <w:color w:val="333333"/>
                <w:szCs w:val="23"/>
              </w:rPr>
            </w:pPr>
            <w:r>
              <w:rPr>
                <w:color w:val="000000"/>
                <w:sz w:val="24"/>
                <w:szCs w:val="24"/>
              </w:rPr>
              <w:t>Ситуативные разговоры с детьми</w:t>
            </w:r>
          </w:p>
        </w:tc>
        <w:tc>
          <w:tcPr>
            <w:tcW w:w="2204" w:type="dxa"/>
          </w:tcPr>
          <w:p w14:paraId="4450DBC5">
            <w:pPr>
              <w:rPr>
                <w:szCs w:val="23"/>
              </w:rPr>
            </w:pPr>
            <w:r>
              <w:rPr>
                <w:szCs w:val="23"/>
              </w:rPr>
              <w:t>Дидактические игры, наборы тематических картинок (предметных, сюжетных) фотоальбомы, энциклопедии. Атрибуты к подвижным играм. Играм- драматизациям.</w:t>
            </w:r>
          </w:p>
          <w:p w14:paraId="468DA509">
            <w:pPr>
              <w:rPr>
                <w:szCs w:val="23"/>
              </w:rPr>
            </w:pPr>
            <w:r>
              <w:rPr>
                <w:szCs w:val="23"/>
              </w:rPr>
              <w:t>Материалы (песок, вода, разные виды бумаги).Увеличительное стекло. Прозрачные и непрозрачные сосуды. Природный материал (шишки, скорлупа, желуди).Бросовый материал;</w:t>
            </w:r>
          </w:p>
          <w:p w14:paraId="6353B423">
            <w:pPr>
              <w:rPr>
                <w:szCs w:val="23"/>
              </w:rPr>
            </w:pPr>
            <w:r>
              <w:rPr>
                <w:szCs w:val="23"/>
              </w:rPr>
              <w:t>Модели, макеты.</w:t>
            </w:r>
          </w:p>
          <w:p w14:paraId="1B8CB6FF">
            <w:pPr>
              <w:rPr>
                <w:color w:val="333333"/>
                <w:szCs w:val="23"/>
              </w:rPr>
            </w:pPr>
          </w:p>
        </w:tc>
      </w:tr>
    </w:tbl>
    <w:p w14:paraId="6B3D7415">
      <w:pPr>
        <w:rPr>
          <w:color w:val="333333"/>
          <w:szCs w:val="23"/>
        </w:rPr>
      </w:pPr>
    </w:p>
    <w:p w14:paraId="26FEAE41">
      <w:pPr>
        <w:rPr>
          <w:color w:val="333333"/>
          <w:szCs w:val="23"/>
        </w:rPr>
      </w:pPr>
    </w:p>
    <w:p w14:paraId="7155AF88"/>
    <w:p w14:paraId="6B124E77"/>
    <w:p w14:paraId="23D50521"/>
    <w:p w14:paraId="2C75D66E">
      <w:pPr>
        <w:rPr>
          <w:b/>
        </w:rPr>
      </w:pPr>
    </w:p>
    <w:p w14:paraId="45388846">
      <w:pPr>
        <w:jc w:val="center"/>
        <w:rPr>
          <w:color w:val="000000"/>
          <w:sz w:val="24"/>
          <w:szCs w:val="24"/>
        </w:rPr>
      </w:pPr>
      <w:r>
        <w:rPr>
          <w:b/>
          <w:bCs/>
          <w:color w:val="000000"/>
          <w:sz w:val="24"/>
          <w:szCs w:val="24"/>
        </w:rPr>
        <w:t>2.7 Образовательная область «РЕЧЕВОЕ РАЗВИТИЕ»</w:t>
      </w:r>
    </w:p>
    <w:p w14:paraId="41F0E6B4">
      <w:pPr>
        <w:rPr>
          <w:color w:val="000000"/>
          <w:sz w:val="24"/>
          <w:szCs w:val="24"/>
        </w:rPr>
      </w:pPr>
      <w:r>
        <w:rPr>
          <w:b/>
          <w:bCs/>
          <w:color w:val="000000"/>
          <w:sz w:val="24"/>
          <w:szCs w:val="24"/>
        </w:rPr>
        <w:t xml:space="preserve">Цель: </w:t>
      </w:r>
      <w:r>
        <w:rPr>
          <w:color w:val="000000"/>
          <w:sz w:val="24"/>
          <w:szCs w:val="24"/>
        </w:rPr>
        <w:t>Формирование устной речи и навыков речевого общения с окружающими на основе овладения литературным языком своего народа.</w:t>
      </w:r>
    </w:p>
    <w:p w14:paraId="7E27806C">
      <w:pPr>
        <w:rPr>
          <w:color w:val="000000"/>
          <w:sz w:val="24"/>
          <w:szCs w:val="24"/>
        </w:rPr>
      </w:pPr>
      <w:r>
        <w:rPr>
          <w:b/>
          <w:bCs/>
          <w:color w:val="000000"/>
          <w:sz w:val="24"/>
          <w:szCs w:val="24"/>
        </w:rPr>
        <w:t>Задачи:</w:t>
      </w:r>
    </w:p>
    <w:p w14:paraId="0797DE72">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Овладение речью как средством общения и культуры.</w:t>
      </w:r>
    </w:p>
    <w:p w14:paraId="48C941B9">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Обогащение активного словаря.</w:t>
      </w:r>
    </w:p>
    <w:p w14:paraId="097E23FA">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связной грамматически правильной диалогической и монологической речи.</w:t>
      </w:r>
    </w:p>
    <w:p w14:paraId="5126BA47">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речевого творчества.</w:t>
      </w:r>
    </w:p>
    <w:p w14:paraId="17043E2D">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Знакомство с книжной культурой, детской литературой, понимание на слух текстов различных жанров детской литературы.</w:t>
      </w:r>
    </w:p>
    <w:p w14:paraId="235806CA">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Формирование звуковой аналитико – синтетической активности как предпосылки обучения грамоте.</w:t>
      </w:r>
    </w:p>
    <w:p w14:paraId="74A06DBC">
      <w:pPr>
        <w:numPr>
          <w:ilvl w:val="0"/>
          <w:numId w:val="28"/>
        </w:numPr>
        <w:spacing w:before="100" w:beforeAutospacing="1" w:after="100" w:afterAutospacing="1" w:line="240" w:lineRule="auto"/>
        <w:ind w:left="780" w:right="180"/>
        <w:jc w:val="left"/>
        <w:rPr>
          <w:color w:val="000000"/>
          <w:sz w:val="24"/>
          <w:szCs w:val="24"/>
        </w:rPr>
      </w:pPr>
      <w:r>
        <w:rPr>
          <w:color w:val="000000"/>
          <w:sz w:val="24"/>
          <w:szCs w:val="24"/>
        </w:rPr>
        <w:t>Развитие звуковой и интонационной культуры речи, фонематического слуха.</w:t>
      </w:r>
    </w:p>
    <w:p w14:paraId="6159EAA6">
      <w:pPr>
        <w:rPr>
          <w:color w:val="000000"/>
          <w:sz w:val="24"/>
          <w:szCs w:val="24"/>
        </w:rPr>
      </w:pPr>
      <w:r>
        <w:rPr>
          <w:color w:val="000000"/>
          <w:sz w:val="24"/>
          <w:szCs w:val="24"/>
        </w:rPr>
        <w:t>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14:paraId="1AA299C1">
      <w:pPr>
        <w:rPr>
          <w:b/>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2"/>
        <w:gridCol w:w="2912"/>
        <w:gridCol w:w="2912"/>
        <w:gridCol w:w="2912"/>
        <w:gridCol w:w="2912"/>
      </w:tblGrid>
      <w:tr w14:paraId="75DB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71617D25">
            <w:pPr>
              <w:rPr>
                <w:sz w:val="24"/>
                <w:szCs w:val="24"/>
              </w:rPr>
            </w:pPr>
            <w:r>
              <w:rPr>
                <w:sz w:val="24"/>
                <w:szCs w:val="24"/>
              </w:rPr>
              <w:t>Задачи</w:t>
            </w:r>
          </w:p>
        </w:tc>
        <w:tc>
          <w:tcPr>
            <w:tcW w:w="2912" w:type="dxa"/>
          </w:tcPr>
          <w:p w14:paraId="7FDA1B55">
            <w:pPr>
              <w:rPr>
                <w:sz w:val="24"/>
                <w:szCs w:val="24"/>
              </w:rPr>
            </w:pPr>
            <w:r>
              <w:rPr>
                <w:sz w:val="24"/>
                <w:szCs w:val="24"/>
              </w:rPr>
              <w:t>Содержание</w:t>
            </w:r>
          </w:p>
        </w:tc>
        <w:tc>
          <w:tcPr>
            <w:tcW w:w="2912" w:type="dxa"/>
          </w:tcPr>
          <w:p w14:paraId="1AF00F85">
            <w:pPr>
              <w:rPr>
                <w:sz w:val="24"/>
                <w:szCs w:val="24"/>
              </w:rPr>
            </w:pPr>
            <w:r>
              <w:rPr>
                <w:sz w:val="24"/>
                <w:szCs w:val="24"/>
              </w:rPr>
              <w:t>Виды деятельности</w:t>
            </w:r>
          </w:p>
        </w:tc>
        <w:tc>
          <w:tcPr>
            <w:tcW w:w="2912" w:type="dxa"/>
          </w:tcPr>
          <w:p w14:paraId="78BE59EC">
            <w:pPr>
              <w:rPr>
                <w:sz w:val="24"/>
                <w:szCs w:val="24"/>
              </w:rPr>
            </w:pPr>
            <w:r>
              <w:rPr>
                <w:sz w:val="24"/>
                <w:szCs w:val="24"/>
              </w:rPr>
              <w:t>Инструментарий (</w:t>
            </w:r>
            <w:r>
              <w:rPr>
                <w:b/>
                <w:bCs/>
                <w:sz w:val="24"/>
                <w:szCs w:val="24"/>
              </w:rPr>
              <w:t>формы, приемы, методы, технологии, ситуации)</w:t>
            </w:r>
          </w:p>
        </w:tc>
        <w:tc>
          <w:tcPr>
            <w:tcW w:w="2912" w:type="dxa"/>
          </w:tcPr>
          <w:p w14:paraId="52FF71A8">
            <w:pPr>
              <w:rPr>
                <w:sz w:val="24"/>
                <w:szCs w:val="24"/>
              </w:rPr>
            </w:pPr>
            <w:r>
              <w:rPr>
                <w:sz w:val="24"/>
                <w:szCs w:val="24"/>
              </w:rPr>
              <w:t>ППРС (</w:t>
            </w:r>
            <w:r>
              <w:rPr>
                <w:b/>
                <w:bCs/>
                <w:sz w:val="24"/>
                <w:szCs w:val="24"/>
              </w:rPr>
              <w:t>создание условий для самостоятельной деятельности)</w:t>
            </w:r>
          </w:p>
        </w:tc>
      </w:tr>
      <w:tr w14:paraId="4F2F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07D97CCB">
            <w:pPr>
              <w:shd w:val="clear" w:color="auto" w:fill="FFFFFF"/>
              <w:spacing w:after="255" w:line="240" w:lineRule="auto"/>
              <w:rPr>
                <w:b/>
                <w:sz w:val="24"/>
                <w:szCs w:val="24"/>
              </w:rPr>
            </w:pPr>
            <w:r>
              <w:rPr>
                <w:b/>
                <w:sz w:val="24"/>
                <w:szCs w:val="24"/>
              </w:rPr>
              <w:t>1) Формирование словаря:</w:t>
            </w:r>
          </w:p>
          <w:p w14:paraId="10E38D34">
            <w:pPr>
              <w:pStyle w:val="31"/>
              <w:shd w:val="clear" w:color="auto" w:fill="auto"/>
              <w:spacing w:before="0" w:after="0" w:line="240" w:lineRule="auto"/>
              <w:ind w:left="20" w:right="20"/>
              <w:jc w:val="both"/>
              <w:rPr>
                <w:sz w:val="24"/>
                <w:szCs w:val="24"/>
              </w:rPr>
            </w:pPr>
            <w:r>
              <w:rPr>
                <w:sz w:val="24"/>
                <w:szCs w:val="24"/>
              </w:rP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14:paraId="76F956A6">
            <w:pPr>
              <w:pStyle w:val="31"/>
              <w:shd w:val="clear" w:color="auto" w:fill="auto"/>
              <w:spacing w:before="0" w:after="0" w:line="240" w:lineRule="auto"/>
              <w:ind w:left="20" w:right="20"/>
              <w:jc w:val="both"/>
              <w:rPr>
                <w:sz w:val="24"/>
                <w:szCs w:val="24"/>
              </w:rPr>
            </w:pPr>
          </w:p>
          <w:p w14:paraId="0899CF0F">
            <w:pPr>
              <w:pStyle w:val="31"/>
              <w:shd w:val="clear" w:color="auto" w:fill="auto"/>
              <w:spacing w:before="0" w:after="0" w:line="240" w:lineRule="auto"/>
              <w:ind w:left="20" w:right="20"/>
              <w:jc w:val="both"/>
              <w:rPr>
                <w:sz w:val="24"/>
                <w:szCs w:val="24"/>
              </w:rPr>
            </w:pPr>
            <w:r>
              <w:rPr>
                <w:sz w:val="24"/>
                <w:szCs w:val="24"/>
              </w:rPr>
              <w:t>активизация словаря: активизировать в речи слова, обозначающие названия предметов ближайшего окружения.</w:t>
            </w:r>
          </w:p>
          <w:p w14:paraId="4E2262D8">
            <w:pPr>
              <w:pStyle w:val="31"/>
              <w:shd w:val="clear" w:color="auto" w:fill="auto"/>
              <w:spacing w:before="0" w:after="0" w:line="240" w:lineRule="auto"/>
              <w:ind w:right="20"/>
              <w:jc w:val="both"/>
              <w:rPr>
                <w:sz w:val="24"/>
                <w:szCs w:val="24"/>
              </w:rPr>
            </w:pPr>
          </w:p>
        </w:tc>
        <w:tc>
          <w:tcPr>
            <w:tcW w:w="2912" w:type="dxa"/>
          </w:tcPr>
          <w:p w14:paraId="3FE56D8D">
            <w:pPr>
              <w:shd w:val="clear" w:color="auto" w:fill="FFFFFF"/>
              <w:spacing w:after="255" w:line="240" w:lineRule="auto"/>
              <w:rPr>
                <w:b/>
                <w:sz w:val="24"/>
                <w:szCs w:val="24"/>
              </w:rPr>
            </w:pPr>
            <w:r>
              <w:rPr>
                <w:b/>
                <w:sz w:val="24"/>
                <w:szCs w:val="24"/>
              </w:rPr>
              <w:t>1) Формирование словаря:</w:t>
            </w:r>
          </w:p>
          <w:p w14:paraId="0D2840F7">
            <w:pPr>
              <w:pStyle w:val="31"/>
              <w:shd w:val="clear" w:color="auto" w:fill="auto"/>
              <w:spacing w:before="0" w:after="0" w:line="240" w:lineRule="auto"/>
              <w:ind w:left="20" w:right="20"/>
              <w:rPr>
                <w:sz w:val="24"/>
                <w:szCs w:val="24"/>
              </w:rPr>
            </w:pPr>
            <w:r>
              <w:rPr>
                <w:sz w:val="24"/>
                <w:szCs w:val="24"/>
              </w:rPr>
              <w:t>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объектах природы ближайшего окружения, обобщающие слова (мебель, одежда);</w:t>
            </w:r>
          </w:p>
          <w:p w14:paraId="48B7CD65">
            <w:pPr>
              <w:pStyle w:val="31"/>
              <w:shd w:val="clear" w:color="auto" w:fill="auto"/>
              <w:spacing w:before="0" w:after="0" w:line="240" w:lineRule="auto"/>
              <w:ind w:left="20" w:right="20"/>
              <w:rPr>
                <w:sz w:val="24"/>
                <w:szCs w:val="24"/>
              </w:rPr>
            </w:pPr>
            <w:r>
              <w:rPr>
                <w:sz w:val="24"/>
                <w:szCs w:val="24"/>
              </w:rP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названия некоторых качеств и свойств предметов; материалов; объектов и явлений природы.</w:t>
            </w:r>
          </w:p>
        </w:tc>
        <w:tc>
          <w:tcPr>
            <w:tcW w:w="2912" w:type="dxa"/>
          </w:tcPr>
          <w:p w14:paraId="3532B1F6">
            <w:pPr>
              <w:spacing w:line="240" w:lineRule="auto"/>
              <w:contextualSpacing/>
              <w:rPr>
                <w:sz w:val="24"/>
                <w:szCs w:val="24"/>
              </w:rPr>
            </w:pPr>
            <w:r>
              <w:rPr>
                <w:sz w:val="24"/>
                <w:szCs w:val="24"/>
              </w:rPr>
              <w:t>Игровая деятельность «Чей предмет?», «Скажи ласково», «Скажи наоборот», «Скажи по-другому», «Что лишнее, почему?», «Подбери словечко», «Магазин посуды», «Из чего сделано?» и др.</w:t>
            </w:r>
          </w:p>
          <w:p w14:paraId="239CD8B8">
            <w:pPr>
              <w:spacing w:line="240" w:lineRule="auto"/>
              <w:contextualSpacing/>
              <w:rPr>
                <w:sz w:val="24"/>
                <w:szCs w:val="24"/>
              </w:rPr>
            </w:pPr>
            <w:r>
              <w:rPr>
                <w:sz w:val="24"/>
                <w:szCs w:val="24"/>
              </w:rPr>
              <w:t>Чтение художественной литературы Е. Чарушин «Почему Тюпу прозвали Тюпой», Д. Родари «Чем пахнут ремесла?»</w:t>
            </w:r>
          </w:p>
          <w:p w14:paraId="5C9D36D8">
            <w:pPr>
              <w:spacing w:line="240" w:lineRule="auto"/>
              <w:contextualSpacing/>
              <w:rPr>
                <w:sz w:val="24"/>
                <w:szCs w:val="24"/>
              </w:rPr>
            </w:pPr>
            <w:r>
              <w:rPr>
                <w:sz w:val="24"/>
                <w:szCs w:val="24"/>
              </w:rPr>
              <w:t>Продуктивная деятельность «Посуда», «Мебель»…</w:t>
            </w:r>
          </w:p>
          <w:p w14:paraId="750A5E98">
            <w:pPr>
              <w:spacing w:line="240" w:lineRule="auto"/>
              <w:contextualSpacing/>
              <w:rPr>
                <w:sz w:val="24"/>
                <w:szCs w:val="24"/>
              </w:rPr>
            </w:pPr>
            <w:r>
              <w:rPr>
                <w:sz w:val="24"/>
                <w:szCs w:val="24"/>
              </w:rPr>
              <w:t>Коммуникативная деятельность: «Пожалуйста», «Дотронься до», «Волшебный букет цветов» и т.д.</w:t>
            </w:r>
          </w:p>
        </w:tc>
        <w:tc>
          <w:tcPr>
            <w:tcW w:w="2912" w:type="dxa"/>
          </w:tcPr>
          <w:p w14:paraId="277ABB4E">
            <w:pPr>
              <w:spacing w:line="240" w:lineRule="auto"/>
              <w:contextualSpacing/>
              <w:rPr>
                <w:sz w:val="24"/>
                <w:szCs w:val="24"/>
              </w:rPr>
            </w:pPr>
            <w:r>
              <w:rPr>
                <w:sz w:val="24"/>
                <w:szCs w:val="24"/>
              </w:rPr>
              <w:t>Образовательная ситуация, образовательное событие</w:t>
            </w:r>
          </w:p>
          <w:p w14:paraId="771C8E6E">
            <w:pPr>
              <w:spacing w:line="240" w:lineRule="auto"/>
              <w:contextualSpacing/>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4561F2D1">
            <w:pPr>
              <w:spacing w:line="240" w:lineRule="auto"/>
              <w:contextualSpacing/>
              <w:rPr>
                <w:color w:val="211E1E"/>
                <w:shd w:val="clear" w:color="auto" w:fill="FFFFFF"/>
              </w:rPr>
            </w:pPr>
            <w:r>
              <w:rPr>
                <w:sz w:val="24"/>
                <w:szCs w:val="24"/>
              </w:rPr>
              <w:t xml:space="preserve"> Игровые технологии «Куб-говорун», </w:t>
            </w:r>
            <w:r>
              <w:rPr>
                <w:color w:val="211E1E"/>
                <w:shd w:val="clear" w:color="auto" w:fill="FFFFFF"/>
              </w:rPr>
              <w:t>«КольцаЛуллия» и др.</w:t>
            </w:r>
          </w:p>
          <w:p w14:paraId="199AD9CA">
            <w:pPr>
              <w:spacing w:line="240" w:lineRule="auto"/>
              <w:rPr>
                <w:color w:val="000000"/>
                <w:sz w:val="24"/>
                <w:szCs w:val="24"/>
              </w:rPr>
            </w:pPr>
            <w:r>
              <w:rPr>
                <w:color w:val="000000"/>
                <w:sz w:val="24"/>
                <w:szCs w:val="24"/>
              </w:rPr>
              <w:t xml:space="preserve">Экскурсии, прогулкис целью </w:t>
            </w:r>
            <w:r>
              <w:rPr>
                <w:sz w:val="24"/>
                <w:szCs w:val="24"/>
              </w:rPr>
              <w:t>введения  в словарь детей существительных, обозначающих  профессии людей.</w:t>
            </w:r>
          </w:p>
          <w:p w14:paraId="5A3E73FC">
            <w:pPr>
              <w:spacing w:line="240" w:lineRule="auto"/>
              <w:rPr>
                <w:color w:val="000000"/>
                <w:sz w:val="24"/>
                <w:szCs w:val="24"/>
              </w:rPr>
            </w:pPr>
            <w:r>
              <w:rPr>
                <w:color w:val="000000"/>
                <w:sz w:val="24"/>
                <w:szCs w:val="24"/>
              </w:rPr>
              <w:t>Составление рассказов.</w:t>
            </w:r>
          </w:p>
          <w:p w14:paraId="67148184">
            <w:pPr>
              <w:spacing w:line="240" w:lineRule="auto"/>
              <w:rPr>
                <w:color w:val="000000"/>
                <w:sz w:val="24"/>
                <w:szCs w:val="24"/>
              </w:rPr>
            </w:pPr>
            <w:r>
              <w:rPr>
                <w:color w:val="000000"/>
                <w:sz w:val="24"/>
                <w:szCs w:val="24"/>
              </w:rPr>
              <w:t xml:space="preserve">Наблюдения. </w:t>
            </w:r>
          </w:p>
          <w:p w14:paraId="7E5EF6E9">
            <w:pPr>
              <w:spacing w:line="240" w:lineRule="auto"/>
              <w:contextualSpacing/>
              <w:rPr>
                <w:sz w:val="24"/>
                <w:szCs w:val="24"/>
              </w:rPr>
            </w:pPr>
            <w:r>
              <w:rPr>
                <w:color w:val="000000"/>
                <w:sz w:val="24"/>
                <w:szCs w:val="24"/>
              </w:rPr>
              <w:t>Просмотр видеоматериалов.</w:t>
            </w:r>
          </w:p>
        </w:tc>
        <w:tc>
          <w:tcPr>
            <w:tcW w:w="2912" w:type="dxa"/>
          </w:tcPr>
          <w:p w14:paraId="24EE22F3">
            <w:pPr>
              <w:spacing w:line="240" w:lineRule="auto"/>
              <w:contextualSpacing/>
              <w:rPr>
                <w:sz w:val="24"/>
                <w:szCs w:val="24"/>
              </w:rPr>
            </w:pPr>
            <w:r>
              <w:rPr>
                <w:sz w:val="24"/>
                <w:szCs w:val="24"/>
              </w:rPr>
              <w:t>Слайды и видеоматериалы</w:t>
            </w:r>
          </w:p>
          <w:p w14:paraId="1E287E37">
            <w:pPr>
              <w:shd w:val="clear" w:color="auto" w:fill="FFFFFF"/>
              <w:spacing w:line="240" w:lineRule="auto"/>
              <w:rPr>
                <w:color w:val="000000"/>
              </w:rPr>
            </w:pPr>
            <w:r>
              <w:rPr>
                <w:color w:val="000000"/>
              </w:rPr>
              <w:t>Картинки:</w:t>
            </w:r>
          </w:p>
          <w:p w14:paraId="3D627704">
            <w:pPr>
              <w:spacing w:line="240" w:lineRule="auto"/>
              <w:contextualSpacing/>
              <w:rPr>
                <w:color w:val="000000"/>
                <w:sz w:val="24"/>
                <w:szCs w:val="24"/>
              </w:rPr>
            </w:pPr>
            <w:r>
              <w:rPr>
                <w:color w:val="000000"/>
                <w:sz w:val="24"/>
                <w:szCs w:val="24"/>
              </w:rPr>
              <w:t>а) с изображением явлений природы; </w:t>
            </w:r>
            <w:r>
              <w:rPr>
                <w:color w:val="000000"/>
                <w:sz w:val="24"/>
                <w:szCs w:val="24"/>
              </w:rPr>
              <w:br w:type="textWrapping"/>
            </w:r>
            <w:r>
              <w:rPr>
                <w:color w:val="000000"/>
                <w:sz w:val="24"/>
                <w:szCs w:val="24"/>
              </w:rPr>
              <w:t xml:space="preserve">б) картинки с изображением </w:t>
            </w:r>
          </w:p>
          <w:p w14:paraId="61FA67BF">
            <w:pPr>
              <w:spacing w:line="240" w:lineRule="auto"/>
              <w:contextualSpacing/>
              <w:rPr>
                <w:color w:val="000000"/>
                <w:sz w:val="24"/>
                <w:szCs w:val="24"/>
              </w:rPr>
            </w:pPr>
            <w:r>
              <w:rPr>
                <w:color w:val="000000"/>
                <w:sz w:val="24"/>
                <w:szCs w:val="24"/>
              </w:rPr>
              <w:t>в) основными частями транспорта (кабина, руль, окна, двери, колеса); </w:t>
            </w:r>
          </w:p>
          <w:p w14:paraId="09966C99">
            <w:pPr>
              <w:spacing w:line="240" w:lineRule="auto"/>
              <w:contextualSpacing/>
              <w:rPr>
                <w:sz w:val="24"/>
                <w:szCs w:val="24"/>
              </w:rPr>
            </w:pPr>
            <w:r>
              <w:rPr>
                <w:color w:val="000000"/>
                <w:sz w:val="24"/>
                <w:szCs w:val="24"/>
              </w:rPr>
              <w:t>д )с четко выраженными признаками предметов (светлый, темный, сладкий, кислый, горький.</w:t>
            </w:r>
            <w:r>
              <w:rPr>
                <w:color w:val="000000"/>
                <w:sz w:val="24"/>
                <w:szCs w:val="24"/>
              </w:rPr>
              <w:br w:type="textWrapping"/>
            </w:r>
            <w:r>
              <w:rPr>
                <w:color w:val="000000"/>
                <w:sz w:val="24"/>
                <w:szCs w:val="24"/>
              </w:rPr>
              <w:t>е) с изображением действий (ложится спать, садится, одевается, гуляет, подметает, моет, гладит т.д.); </w:t>
            </w:r>
          </w:p>
          <w:p w14:paraId="735EC431">
            <w:pPr>
              <w:spacing w:line="240" w:lineRule="auto"/>
              <w:contextualSpacing/>
              <w:rPr>
                <w:sz w:val="24"/>
                <w:szCs w:val="24"/>
              </w:rPr>
            </w:pPr>
            <w:r>
              <w:rPr>
                <w:sz w:val="24"/>
                <w:szCs w:val="24"/>
              </w:rPr>
              <w:t>Тематические альбомы, настольно-печатные игры, дидактические игры «Подбери картинку к слову», «Большие и маленькие» и др.</w:t>
            </w:r>
          </w:p>
          <w:p w14:paraId="79DB46D6">
            <w:pPr>
              <w:spacing w:line="240" w:lineRule="auto"/>
              <w:contextualSpacing/>
              <w:rPr>
                <w:sz w:val="24"/>
                <w:szCs w:val="24"/>
              </w:rPr>
            </w:pPr>
            <w:r>
              <w:rPr>
                <w:sz w:val="24"/>
                <w:szCs w:val="24"/>
              </w:rPr>
              <w:t>Картотека стихов, загадок на различные темы</w:t>
            </w:r>
          </w:p>
        </w:tc>
      </w:tr>
      <w:tr w14:paraId="0B41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501060F2">
            <w:pPr>
              <w:shd w:val="clear" w:color="auto" w:fill="FFFFFF"/>
              <w:spacing w:after="255" w:line="240" w:lineRule="auto"/>
              <w:rPr>
                <w:b/>
                <w:sz w:val="24"/>
                <w:szCs w:val="24"/>
              </w:rPr>
            </w:pPr>
            <w:r>
              <w:rPr>
                <w:b/>
                <w:sz w:val="24"/>
                <w:szCs w:val="24"/>
              </w:rPr>
              <w:t>2) Звуковая культура речи:</w:t>
            </w:r>
          </w:p>
          <w:p w14:paraId="4F765494">
            <w:pPr>
              <w:pStyle w:val="31"/>
              <w:shd w:val="clear" w:color="auto" w:fill="auto"/>
              <w:spacing w:before="0" w:after="0" w:line="240" w:lineRule="auto"/>
              <w:ind w:left="20" w:right="20"/>
              <w:jc w:val="both"/>
              <w:rPr>
                <w:sz w:val="24"/>
                <w:szCs w:val="24"/>
              </w:rPr>
            </w:pPr>
            <w:r>
              <w:rPr>
                <w:sz w:val="24"/>
                <w:szCs w:val="24"/>
              </w:rP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14:paraId="6AEBFF10">
            <w:pPr>
              <w:pStyle w:val="31"/>
              <w:shd w:val="clear" w:color="auto" w:fill="auto"/>
              <w:spacing w:before="0" w:after="0" w:line="240" w:lineRule="auto"/>
              <w:ind w:left="20" w:right="20"/>
              <w:jc w:val="both"/>
              <w:rPr>
                <w:sz w:val="24"/>
                <w:szCs w:val="24"/>
              </w:rPr>
            </w:pPr>
          </w:p>
          <w:p w14:paraId="53BD5566">
            <w:pPr>
              <w:shd w:val="clear" w:color="auto" w:fill="FFFFFF"/>
              <w:spacing w:after="255" w:line="240" w:lineRule="auto"/>
              <w:rPr>
                <w:sz w:val="24"/>
                <w:szCs w:val="24"/>
              </w:rPr>
            </w:pPr>
          </w:p>
        </w:tc>
        <w:tc>
          <w:tcPr>
            <w:tcW w:w="2912" w:type="dxa"/>
          </w:tcPr>
          <w:p w14:paraId="4C6FBF2F">
            <w:pPr>
              <w:shd w:val="clear" w:color="auto" w:fill="FFFFFF"/>
              <w:spacing w:line="240" w:lineRule="auto"/>
              <w:contextualSpacing/>
              <w:jc w:val="left"/>
              <w:rPr>
                <w:b/>
                <w:sz w:val="24"/>
                <w:szCs w:val="24"/>
              </w:rPr>
            </w:pPr>
            <w:r>
              <w:rPr>
                <w:b/>
                <w:sz w:val="24"/>
                <w:szCs w:val="24"/>
              </w:rPr>
              <w:t>2) Звуковая культура речи:</w:t>
            </w:r>
          </w:p>
          <w:p w14:paraId="20974421">
            <w:pPr>
              <w:pStyle w:val="31"/>
              <w:shd w:val="clear" w:color="auto" w:fill="auto"/>
              <w:spacing w:before="0" w:after="0" w:line="240" w:lineRule="auto"/>
              <w:ind w:left="20" w:right="20"/>
              <w:jc w:val="both"/>
              <w:rPr>
                <w:sz w:val="24"/>
                <w:szCs w:val="24"/>
              </w:rPr>
            </w:pPr>
            <w:r>
              <w:rPr>
                <w:sz w:val="24"/>
                <w:szCs w:val="24"/>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14:paraId="28920B99">
            <w:pPr>
              <w:pStyle w:val="31"/>
              <w:shd w:val="clear" w:color="auto" w:fill="auto"/>
              <w:spacing w:before="0" w:after="0" w:line="240" w:lineRule="auto"/>
              <w:ind w:left="23" w:right="23"/>
              <w:contextualSpacing/>
              <w:rPr>
                <w:sz w:val="24"/>
                <w:szCs w:val="24"/>
              </w:rPr>
            </w:pPr>
          </w:p>
        </w:tc>
        <w:tc>
          <w:tcPr>
            <w:tcW w:w="2912" w:type="dxa"/>
          </w:tcPr>
          <w:p w14:paraId="76DB5E5F">
            <w:pPr>
              <w:spacing w:line="240" w:lineRule="auto"/>
              <w:contextualSpacing/>
              <w:rPr>
                <w:sz w:val="24"/>
                <w:szCs w:val="24"/>
              </w:rPr>
            </w:pPr>
            <w:r>
              <w:rPr>
                <w:sz w:val="24"/>
                <w:szCs w:val="24"/>
              </w:rPr>
              <w:t xml:space="preserve">Игровая деятельность: </w:t>
            </w:r>
            <w:r>
              <w:rPr>
                <w:bCs/>
                <w:sz w:val="24"/>
                <w:szCs w:val="24"/>
                <w:shd w:val="clear" w:color="auto" w:fill="FFFFFF"/>
              </w:rPr>
              <w:t>игры по развитию звуковой культуры речи</w:t>
            </w:r>
            <w:r>
              <w:rPr>
                <w:sz w:val="24"/>
                <w:szCs w:val="24"/>
              </w:rPr>
              <w:t xml:space="preserve"> «Третий лишний?», «Кто больше», «Продолжи цепочку» и др.</w:t>
            </w:r>
          </w:p>
          <w:p w14:paraId="499DBA41">
            <w:pPr>
              <w:pStyle w:val="4"/>
              <w:shd w:val="clear" w:color="auto" w:fill="FFFFFF"/>
              <w:spacing w:before="0" w:beforeAutospacing="0" w:after="0" w:afterAutospacing="0"/>
              <w:contextualSpacing/>
              <w:jc w:val="both"/>
              <w:outlineLvl w:val="2"/>
              <w:rPr>
                <w:b w:val="0"/>
                <w:sz w:val="24"/>
                <w:szCs w:val="24"/>
              </w:rPr>
            </w:pPr>
            <w:r>
              <w:rPr>
                <w:b w:val="0"/>
                <w:sz w:val="24"/>
                <w:szCs w:val="24"/>
              </w:rPr>
              <w:t>Чтение художественной литературы: Б. Заходер «Кит и кот», А. Усачев «Малуся и рогопед»… Продуктивная деятельность «Лепим предметы на звук С…» Нарисуй предмет, в котором есть звук М…»…</w:t>
            </w:r>
          </w:p>
          <w:p w14:paraId="67AE292D">
            <w:pPr>
              <w:pStyle w:val="4"/>
              <w:shd w:val="clear" w:color="auto" w:fill="FFFFFF"/>
              <w:spacing w:before="0" w:beforeAutospacing="0" w:after="0" w:afterAutospacing="0"/>
              <w:contextualSpacing/>
              <w:jc w:val="both"/>
              <w:outlineLvl w:val="2"/>
              <w:rPr>
                <w:b w:val="0"/>
                <w:sz w:val="24"/>
                <w:szCs w:val="24"/>
              </w:rPr>
            </w:pPr>
            <w:r>
              <w:rPr>
                <w:b w:val="0"/>
                <w:sz w:val="24"/>
                <w:szCs w:val="24"/>
              </w:rPr>
              <w:t>Двигательная деятельность: артикуляционные разминки, динамические паузы, пальчиковая гимнастика.</w:t>
            </w:r>
          </w:p>
          <w:p w14:paraId="68575CE8">
            <w:pPr>
              <w:pStyle w:val="4"/>
              <w:shd w:val="clear" w:color="auto" w:fill="FFFFFF"/>
              <w:spacing w:before="0" w:beforeAutospacing="0" w:after="0" w:afterAutospacing="0"/>
              <w:contextualSpacing/>
              <w:jc w:val="both"/>
              <w:outlineLvl w:val="2"/>
              <w:rPr>
                <w:color w:val="212529"/>
                <w:sz w:val="24"/>
                <w:szCs w:val="24"/>
              </w:rPr>
            </w:pPr>
            <w:r>
              <w:rPr>
                <w:b w:val="0"/>
                <w:sz w:val="24"/>
                <w:szCs w:val="24"/>
              </w:rPr>
              <w:t>Коммуникативная деятельность:  «Волшебный клубок», «Дотронься до…»</w:t>
            </w:r>
          </w:p>
        </w:tc>
        <w:tc>
          <w:tcPr>
            <w:tcW w:w="2912" w:type="dxa"/>
          </w:tcPr>
          <w:p w14:paraId="40C5ACF7">
            <w:pPr>
              <w:spacing w:line="240" w:lineRule="auto"/>
              <w:contextualSpacing/>
              <w:rPr>
                <w:sz w:val="24"/>
                <w:szCs w:val="24"/>
              </w:rPr>
            </w:pPr>
            <w:r>
              <w:rPr>
                <w:sz w:val="24"/>
                <w:szCs w:val="24"/>
              </w:rPr>
              <w:t>Образовательная ситуация, образовательное событие</w:t>
            </w:r>
          </w:p>
          <w:p w14:paraId="64737AF2">
            <w:pPr>
              <w:spacing w:line="240" w:lineRule="auto"/>
              <w:contextualSpacing/>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1E80996C">
            <w:pPr>
              <w:spacing w:line="240" w:lineRule="auto"/>
              <w:contextualSpacing/>
              <w:rPr>
                <w:sz w:val="24"/>
                <w:szCs w:val="24"/>
                <w:shd w:val="clear" w:color="auto" w:fill="FFFFFF"/>
              </w:rPr>
            </w:pPr>
            <w:r>
              <w:rPr>
                <w:color w:val="000000"/>
                <w:sz w:val="24"/>
                <w:szCs w:val="24"/>
                <w:shd w:val="clear" w:color="auto" w:fill="FFFFFF"/>
              </w:rPr>
              <w:t>дидактические рассказы с включением учебных заданий детям (повторять слова с трудным звуком, менять высоту голоса п т. п.)Показ и объяснение артикуляции  с включением в игровой сюжет</w:t>
            </w:r>
            <w:r>
              <w:rPr>
                <w:sz w:val="24"/>
                <w:szCs w:val="24"/>
                <w:shd w:val="clear" w:color="auto" w:fill="FFFFFF"/>
              </w:rPr>
              <w:t>(«Сказка Веселого Язычка») игры (дидактические, подвижные, хороводные игры с текстом);игровые упражнения; инсценировки.</w:t>
            </w:r>
          </w:p>
          <w:p w14:paraId="783DB3E3">
            <w:pPr>
              <w:spacing w:line="240" w:lineRule="auto"/>
              <w:contextualSpacing/>
              <w:rPr>
                <w:sz w:val="24"/>
                <w:szCs w:val="24"/>
              </w:rPr>
            </w:pPr>
          </w:p>
          <w:p w14:paraId="175A13D1">
            <w:pPr>
              <w:spacing w:line="240" w:lineRule="auto"/>
              <w:rPr>
                <w:sz w:val="24"/>
                <w:szCs w:val="24"/>
              </w:rPr>
            </w:pPr>
          </w:p>
        </w:tc>
        <w:tc>
          <w:tcPr>
            <w:tcW w:w="2912" w:type="dxa"/>
          </w:tcPr>
          <w:p w14:paraId="75A6417D">
            <w:pPr>
              <w:shd w:val="clear" w:color="auto" w:fill="FFFFFF"/>
              <w:spacing w:line="240" w:lineRule="auto"/>
              <w:rPr>
                <w:rFonts w:ascii="Calibri" w:hAnsi="Calibri"/>
                <w:color w:val="000000"/>
              </w:rPr>
            </w:pPr>
            <w:r>
              <w:rPr>
                <w:color w:val="000000"/>
              </w:rPr>
              <w:t>Каталог игр:</w:t>
            </w:r>
          </w:p>
          <w:p w14:paraId="18F2708B">
            <w:pPr>
              <w:shd w:val="clear" w:color="auto" w:fill="FFFFFF"/>
              <w:spacing w:line="240" w:lineRule="auto"/>
              <w:rPr>
                <w:rFonts w:ascii="Calibri" w:hAnsi="Calibri"/>
                <w:color w:val="000000"/>
              </w:rPr>
            </w:pPr>
            <w:r>
              <w:rPr>
                <w:color w:val="000000"/>
              </w:rPr>
              <w:t>а) по звуковой культуре речи; </w:t>
            </w:r>
            <w:r>
              <w:rPr>
                <w:color w:val="000000"/>
              </w:rPr>
              <w:br w:type="textWrapping"/>
            </w:r>
            <w:r>
              <w:rPr>
                <w:color w:val="000000"/>
              </w:rPr>
              <w:t>б) упражнений артикуляционной гимнастики; </w:t>
            </w:r>
            <w:r>
              <w:rPr>
                <w:color w:val="000000"/>
              </w:rPr>
              <w:br w:type="textWrapping"/>
            </w:r>
            <w:r>
              <w:rPr>
                <w:color w:val="000000"/>
              </w:rPr>
              <w:t>в) упражнений дыхательной гимнастики; </w:t>
            </w:r>
            <w:r>
              <w:rPr>
                <w:color w:val="000000"/>
              </w:rPr>
              <w:br w:type="textWrapping"/>
            </w:r>
            <w:r>
              <w:rPr>
                <w:color w:val="000000"/>
              </w:rPr>
              <w:t>г) пальчиковой гимнастике; </w:t>
            </w:r>
          </w:p>
          <w:p w14:paraId="24D6C912">
            <w:pPr>
              <w:shd w:val="clear" w:color="auto" w:fill="FFFFFF"/>
              <w:spacing w:line="240" w:lineRule="auto"/>
              <w:rPr>
                <w:rFonts w:ascii="Calibri" w:hAnsi="Calibri"/>
                <w:color w:val="000000"/>
              </w:rPr>
            </w:pPr>
            <w:r>
              <w:rPr>
                <w:color w:val="000000"/>
              </w:rPr>
              <w:t>Чистоговорки, стихи, потешки, поговорки, приговорки.</w:t>
            </w:r>
          </w:p>
          <w:p w14:paraId="65795315">
            <w:pPr>
              <w:shd w:val="clear" w:color="auto" w:fill="FFFFFF"/>
              <w:spacing w:line="240" w:lineRule="auto"/>
              <w:rPr>
                <w:rFonts w:ascii="Calibri" w:hAnsi="Calibri"/>
                <w:color w:val="000000"/>
              </w:rPr>
            </w:pPr>
            <w:r>
              <w:rPr>
                <w:color w:val="000000"/>
              </w:rPr>
              <w:t xml:space="preserve">Предметные, сюжетные картинки, серии сюжетных картин </w:t>
            </w:r>
          </w:p>
          <w:p w14:paraId="195425DD">
            <w:pPr>
              <w:shd w:val="clear" w:color="auto" w:fill="FFFFFF"/>
              <w:spacing w:line="240" w:lineRule="auto"/>
              <w:rPr>
                <w:rFonts w:ascii="Calibri" w:hAnsi="Calibri"/>
                <w:color w:val="000000"/>
              </w:rPr>
            </w:pPr>
            <w:r>
              <w:rPr>
                <w:color w:val="000000"/>
              </w:rPr>
              <w:t>Зеркало или индивидуальные зеркала.</w:t>
            </w:r>
          </w:p>
          <w:p w14:paraId="2F90FD2B">
            <w:pPr>
              <w:spacing w:line="240" w:lineRule="auto"/>
              <w:rPr>
                <w:sz w:val="24"/>
                <w:szCs w:val="24"/>
              </w:rPr>
            </w:pPr>
          </w:p>
        </w:tc>
      </w:tr>
      <w:tr w14:paraId="4B17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741D59BC">
            <w:pPr>
              <w:shd w:val="clear" w:color="auto" w:fill="FFFFFF"/>
              <w:spacing w:after="255" w:line="240" w:lineRule="auto"/>
              <w:rPr>
                <w:b/>
                <w:sz w:val="24"/>
                <w:szCs w:val="24"/>
              </w:rPr>
            </w:pPr>
            <w:r>
              <w:rPr>
                <w:b/>
                <w:sz w:val="24"/>
                <w:szCs w:val="24"/>
              </w:rPr>
              <w:t>3) Грамматический строй речи:</w:t>
            </w:r>
          </w:p>
          <w:p w14:paraId="6D2A7592">
            <w:pPr>
              <w:pStyle w:val="31"/>
              <w:shd w:val="clear" w:color="auto" w:fill="auto"/>
              <w:spacing w:before="0" w:after="0" w:line="240" w:lineRule="auto"/>
              <w:ind w:left="20" w:right="20"/>
              <w:rPr>
                <w:sz w:val="24"/>
                <w:szCs w:val="24"/>
              </w:rPr>
            </w:pPr>
            <w:r>
              <w:rPr>
                <w:sz w:val="24"/>
                <w:szCs w:val="24"/>
              </w:rP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w:t>
            </w:r>
          </w:p>
        </w:tc>
        <w:tc>
          <w:tcPr>
            <w:tcW w:w="2912" w:type="dxa"/>
          </w:tcPr>
          <w:p w14:paraId="6CAE3208">
            <w:pPr>
              <w:shd w:val="clear" w:color="auto" w:fill="FFFFFF"/>
              <w:spacing w:after="255" w:line="240" w:lineRule="auto"/>
              <w:rPr>
                <w:b/>
                <w:sz w:val="24"/>
                <w:szCs w:val="24"/>
              </w:rPr>
            </w:pPr>
            <w:r>
              <w:rPr>
                <w:b/>
                <w:sz w:val="24"/>
                <w:szCs w:val="24"/>
              </w:rPr>
              <w:t>3) Грамматический строй речи:</w:t>
            </w:r>
          </w:p>
          <w:p w14:paraId="4DCA096E">
            <w:pPr>
              <w:pStyle w:val="31"/>
              <w:shd w:val="clear" w:color="auto" w:fill="auto"/>
              <w:spacing w:before="0" w:after="0" w:line="240" w:lineRule="auto"/>
              <w:ind w:left="20" w:right="20"/>
              <w:rPr>
                <w:sz w:val="24"/>
                <w:szCs w:val="24"/>
              </w:rPr>
            </w:pPr>
            <w:r>
              <w:rPr>
                <w:sz w:val="24"/>
                <w:szCs w:val="24"/>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14:paraId="11B16F6B">
            <w:pPr>
              <w:pStyle w:val="31"/>
              <w:shd w:val="clear" w:color="auto" w:fill="auto"/>
              <w:spacing w:before="0" w:after="0" w:line="240" w:lineRule="auto"/>
              <w:ind w:left="20" w:right="20"/>
              <w:rPr>
                <w:sz w:val="24"/>
                <w:szCs w:val="24"/>
              </w:rPr>
            </w:pPr>
            <w:r>
              <w:rPr>
                <w:sz w:val="24"/>
                <w:szCs w:val="24"/>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14:paraId="4A025581">
            <w:pPr>
              <w:pStyle w:val="31"/>
              <w:shd w:val="clear" w:color="auto" w:fill="auto"/>
              <w:spacing w:before="0" w:after="0" w:line="240" w:lineRule="auto"/>
              <w:ind w:left="20" w:right="20"/>
              <w:rPr>
                <w:sz w:val="24"/>
                <w:szCs w:val="24"/>
              </w:rPr>
            </w:pPr>
          </w:p>
        </w:tc>
        <w:tc>
          <w:tcPr>
            <w:tcW w:w="2912" w:type="dxa"/>
          </w:tcPr>
          <w:p w14:paraId="090397C1">
            <w:pPr>
              <w:shd w:val="clear" w:color="auto" w:fill="FFFFFF"/>
              <w:spacing w:line="240" w:lineRule="auto"/>
              <w:rPr>
                <w:bCs/>
                <w:color w:val="000000"/>
                <w:sz w:val="24"/>
                <w:szCs w:val="24"/>
                <w:shd w:val="clear" w:color="auto" w:fill="FFFFFF"/>
              </w:rPr>
            </w:pPr>
            <w:r>
              <w:rPr>
                <w:bCs/>
                <w:color w:val="000000"/>
                <w:sz w:val="24"/>
                <w:szCs w:val="24"/>
              </w:rPr>
              <w:t>Игровая деятельность «Зверюшки»</w:t>
            </w:r>
            <w:r>
              <w:rPr>
                <w:bCs/>
                <w:color w:val="000000"/>
                <w:sz w:val="24"/>
                <w:szCs w:val="24"/>
                <w:shd w:val="clear" w:color="auto" w:fill="FFFFFF"/>
              </w:rPr>
              <w:t xml:space="preserve"> Дом – домик – домишко – домище», «Один –много», «Дерево родственных слов», «Назови ласково», «Составь предложение», «У меня нет…», «В корзине лежит…»  и др.</w:t>
            </w:r>
          </w:p>
          <w:p w14:paraId="327398D2">
            <w:pPr>
              <w:shd w:val="clear" w:color="auto" w:fill="FFFFFF"/>
              <w:spacing w:line="240" w:lineRule="auto"/>
              <w:rPr>
                <w:color w:val="000000"/>
                <w:sz w:val="24"/>
                <w:szCs w:val="24"/>
              </w:rPr>
            </w:pPr>
            <w:r>
              <w:rPr>
                <w:bCs/>
                <w:color w:val="000000"/>
                <w:sz w:val="24"/>
                <w:szCs w:val="24"/>
                <w:shd w:val="clear" w:color="auto" w:fill="FFFFFF"/>
              </w:rPr>
              <w:t>Чтение художественной литературы</w:t>
            </w:r>
          </w:p>
          <w:p w14:paraId="4F8C6A7A">
            <w:pPr>
              <w:spacing w:line="240" w:lineRule="auto"/>
              <w:rPr>
                <w:sz w:val="24"/>
                <w:szCs w:val="24"/>
              </w:rPr>
            </w:pPr>
          </w:p>
        </w:tc>
        <w:tc>
          <w:tcPr>
            <w:tcW w:w="2912" w:type="dxa"/>
          </w:tcPr>
          <w:p w14:paraId="3FFF3BFF">
            <w:pPr>
              <w:spacing w:line="240" w:lineRule="auto"/>
              <w:contextualSpacing/>
              <w:rPr>
                <w:sz w:val="24"/>
                <w:szCs w:val="24"/>
              </w:rPr>
            </w:pPr>
            <w:r>
              <w:rPr>
                <w:color w:val="000000"/>
                <w:sz w:val="24"/>
                <w:szCs w:val="24"/>
                <w:shd w:val="clear" w:color="auto" w:fill="FFFFFF"/>
              </w:rPr>
              <w:t>Дидактические игры, игры-драматизации, словесные упражнения, рассматривание картин, пересказ коротких рассказов и сказок.</w:t>
            </w:r>
            <w:r>
              <w:rPr>
                <w:sz w:val="24"/>
                <w:szCs w:val="24"/>
              </w:rPr>
              <w:t xml:space="preserve"> Образовательная ситуация, образовательное событие</w:t>
            </w:r>
          </w:p>
          <w:p w14:paraId="26797F96">
            <w:pPr>
              <w:spacing w:line="240" w:lineRule="auto"/>
              <w:contextualSpacing/>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7F6029FD">
            <w:pPr>
              <w:spacing w:line="240" w:lineRule="auto"/>
              <w:rPr>
                <w:sz w:val="24"/>
                <w:szCs w:val="24"/>
              </w:rPr>
            </w:pPr>
          </w:p>
        </w:tc>
        <w:tc>
          <w:tcPr>
            <w:tcW w:w="2912" w:type="dxa"/>
          </w:tcPr>
          <w:p w14:paraId="415F3352">
            <w:pPr>
              <w:shd w:val="clear" w:color="auto" w:fill="FFFFFF"/>
              <w:spacing w:line="240" w:lineRule="auto"/>
              <w:rPr>
                <w:color w:val="000000"/>
              </w:rPr>
            </w:pPr>
            <w:r>
              <w:rPr>
                <w:color w:val="000000"/>
              </w:rPr>
              <w:t xml:space="preserve">Картинки </w:t>
            </w:r>
          </w:p>
          <w:p w14:paraId="7A32236C">
            <w:pPr>
              <w:shd w:val="clear" w:color="auto" w:fill="FFFFFF"/>
              <w:spacing w:line="240" w:lineRule="auto"/>
              <w:contextualSpacing/>
              <w:rPr>
                <w:color w:val="000000"/>
              </w:rPr>
            </w:pPr>
            <w:r>
              <w:rPr>
                <w:color w:val="000000"/>
              </w:rPr>
              <w:t>-  с изображением животных во множественном числе; </w:t>
            </w:r>
            <w:r>
              <w:rPr>
                <w:color w:val="000000"/>
              </w:rPr>
              <w:br w:type="textWrapping"/>
            </w:r>
            <w:r>
              <w:rPr>
                <w:color w:val="000000"/>
              </w:rPr>
              <w:t>- с изображением предметов во множественном числе (1-а груша, 2-е груши, 5 груш); </w:t>
            </w:r>
            <w:r>
              <w:rPr>
                <w:color w:val="000000"/>
              </w:rPr>
              <w:br w:type="textWrapping"/>
            </w:r>
            <w:r>
              <w:rPr>
                <w:color w:val="000000"/>
              </w:rPr>
              <w:t xml:space="preserve">- с изображением несклоняемых </w:t>
            </w:r>
          </w:p>
          <w:p w14:paraId="405F2137">
            <w:pPr>
              <w:shd w:val="clear" w:color="auto" w:fill="FFFFFF"/>
              <w:spacing w:line="240" w:lineRule="auto"/>
              <w:contextualSpacing/>
            </w:pPr>
            <w:r>
              <w:rPr>
                <w:color w:val="212529"/>
              </w:rPr>
              <w:t xml:space="preserve">Картотека игр </w:t>
            </w:r>
          </w:p>
        </w:tc>
      </w:tr>
      <w:tr w14:paraId="139D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13A476CA">
            <w:pPr>
              <w:shd w:val="clear" w:color="auto" w:fill="FFFFFF"/>
              <w:spacing w:after="255" w:line="240" w:lineRule="auto"/>
              <w:rPr>
                <w:b/>
                <w:sz w:val="24"/>
                <w:szCs w:val="24"/>
              </w:rPr>
            </w:pPr>
            <w:r>
              <w:rPr>
                <w:b/>
                <w:sz w:val="24"/>
                <w:szCs w:val="24"/>
              </w:rPr>
              <w:t>4) Связная речь:</w:t>
            </w:r>
          </w:p>
          <w:p w14:paraId="18138F80">
            <w:pPr>
              <w:pStyle w:val="31"/>
              <w:shd w:val="clear" w:color="auto" w:fill="auto"/>
              <w:spacing w:before="0" w:after="0" w:line="240" w:lineRule="auto"/>
              <w:ind w:left="20" w:right="20"/>
              <w:jc w:val="both"/>
              <w:rPr>
                <w:sz w:val="24"/>
                <w:szCs w:val="24"/>
              </w:rPr>
            </w:pPr>
            <w:r>
              <w:rPr>
                <w:sz w:val="24"/>
                <w:szCs w:val="24"/>
              </w:rP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14:paraId="0BD97D2E">
            <w:pPr>
              <w:shd w:val="clear" w:color="auto" w:fill="FFFFFF"/>
              <w:spacing w:after="255" w:line="240" w:lineRule="auto"/>
              <w:rPr>
                <w:sz w:val="24"/>
                <w:szCs w:val="24"/>
              </w:rPr>
            </w:pPr>
          </w:p>
        </w:tc>
        <w:tc>
          <w:tcPr>
            <w:tcW w:w="2912" w:type="dxa"/>
          </w:tcPr>
          <w:p w14:paraId="62FF79A7">
            <w:pPr>
              <w:shd w:val="clear" w:color="auto" w:fill="FFFFFF"/>
              <w:spacing w:after="255" w:line="240" w:lineRule="auto"/>
              <w:rPr>
                <w:b/>
                <w:sz w:val="24"/>
                <w:szCs w:val="24"/>
              </w:rPr>
            </w:pPr>
            <w:r>
              <w:rPr>
                <w:b/>
                <w:sz w:val="24"/>
                <w:szCs w:val="24"/>
              </w:rPr>
              <w:t>4) Связная речь:</w:t>
            </w:r>
          </w:p>
          <w:p w14:paraId="6C304A8C">
            <w:pPr>
              <w:pStyle w:val="31"/>
              <w:shd w:val="clear" w:color="auto" w:fill="auto"/>
              <w:spacing w:before="0" w:after="0" w:line="240" w:lineRule="auto"/>
              <w:ind w:left="20" w:right="20"/>
              <w:rPr>
                <w:sz w:val="24"/>
                <w:szCs w:val="24"/>
              </w:rPr>
            </w:pPr>
            <w:r>
              <w:rPr>
                <w:sz w:val="24"/>
                <w:szCs w:val="24"/>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использовать ласковые слова. Педагог закрепляет у детей умения использовать основные формы речевого этикета в разных ситуациях общения;</w:t>
            </w:r>
          </w:p>
          <w:p w14:paraId="6C10DCF6">
            <w:pPr>
              <w:shd w:val="clear" w:color="auto" w:fill="FFFFFF"/>
              <w:spacing w:line="240" w:lineRule="auto"/>
              <w:contextualSpacing/>
              <w:jc w:val="left"/>
              <w:rPr>
                <w:sz w:val="24"/>
                <w:szCs w:val="24"/>
              </w:rPr>
            </w:pPr>
            <w:r>
              <w:rPr>
                <w:sz w:val="24"/>
                <w:szCs w:val="24"/>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w:t>
            </w:r>
          </w:p>
        </w:tc>
        <w:tc>
          <w:tcPr>
            <w:tcW w:w="2912" w:type="dxa"/>
          </w:tcPr>
          <w:p w14:paraId="00C585DE">
            <w:pPr>
              <w:spacing w:line="240" w:lineRule="auto"/>
              <w:contextualSpacing/>
              <w:rPr>
                <w:sz w:val="24"/>
                <w:szCs w:val="24"/>
              </w:rPr>
            </w:pPr>
            <w:r>
              <w:rPr>
                <w:sz w:val="24"/>
                <w:szCs w:val="24"/>
              </w:rPr>
              <w:t xml:space="preserve">Игровая деятельность: «Составь предложение», «Какая картинка не нужна», «Опиши, мы угадаем» </w:t>
            </w:r>
          </w:p>
          <w:p w14:paraId="3B29A51F">
            <w:pPr>
              <w:spacing w:line="240" w:lineRule="auto"/>
              <w:contextualSpacing/>
              <w:rPr>
                <w:sz w:val="24"/>
                <w:szCs w:val="24"/>
              </w:rPr>
            </w:pPr>
            <w:r>
              <w:rPr>
                <w:sz w:val="24"/>
                <w:szCs w:val="24"/>
              </w:rPr>
              <w:t>Игры-инсценировки, драматизации «Теремок»,  «Репка»</w:t>
            </w:r>
          </w:p>
          <w:p w14:paraId="7AFFEB91">
            <w:pPr>
              <w:pStyle w:val="21"/>
              <w:shd w:val="clear" w:color="auto" w:fill="FFFFFF"/>
              <w:spacing w:before="0" w:beforeAutospacing="0" w:after="0" w:afterAutospacing="0"/>
              <w:contextualSpacing/>
            </w:pPr>
            <w:r>
              <w:t>Чтение художественной литературы «</w:t>
            </w:r>
            <w:r>
              <w:rPr>
                <w:iCs/>
              </w:rPr>
              <w:t>Вежливые слова не лень говорить нам каждый день».</w:t>
            </w:r>
          </w:p>
          <w:p w14:paraId="1CCD5210">
            <w:pPr>
              <w:pStyle w:val="21"/>
              <w:shd w:val="clear" w:color="auto" w:fill="FFFFFF"/>
              <w:spacing w:before="0" w:beforeAutospacing="0" w:after="0" w:afterAutospacing="0"/>
              <w:contextualSpacing/>
            </w:pPr>
            <w:r>
              <w:t>Белова Б. «С добрым утром!» Осеева В. «Волшебное слово».</w:t>
            </w:r>
          </w:p>
          <w:p w14:paraId="5BF07DC9">
            <w:pPr>
              <w:pStyle w:val="21"/>
              <w:shd w:val="clear" w:color="auto" w:fill="FFFFFF"/>
              <w:spacing w:before="0" w:beforeAutospacing="0" w:after="0" w:afterAutospacing="0"/>
              <w:contextualSpacing/>
            </w:pPr>
            <w:r>
              <w:t>Усачев А.А. «Здравствуйте, спасибо и до свидания!», К.Чуковский «Телефон» и др.</w:t>
            </w:r>
          </w:p>
          <w:p w14:paraId="30EDFAEE">
            <w:pPr>
              <w:pStyle w:val="21"/>
              <w:shd w:val="clear" w:color="auto" w:fill="FFFFFF"/>
              <w:spacing w:before="0" w:beforeAutospacing="0" w:after="0" w:afterAutospacing="0"/>
              <w:contextualSpacing/>
            </w:pPr>
            <w:r>
              <w:t>Коммуникативная деятельность: «Продолжи за своим другом», «Скажи комплимент», «Волшебный клубок»…</w:t>
            </w:r>
          </w:p>
          <w:p w14:paraId="06712AB1">
            <w:pPr>
              <w:pStyle w:val="21"/>
              <w:shd w:val="clear" w:color="auto" w:fill="FFFFFF"/>
              <w:spacing w:before="0" w:beforeAutospacing="0" w:after="0" w:afterAutospacing="0"/>
              <w:contextualSpacing/>
            </w:pPr>
            <w:r>
              <w:t>Двигательная: пальчиковая гимнастика, динамические паузы.</w:t>
            </w:r>
          </w:p>
          <w:p w14:paraId="22F81BB3">
            <w:pPr>
              <w:pStyle w:val="21"/>
              <w:shd w:val="clear" w:color="auto" w:fill="FFFFFF"/>
              <w:spacing w:before="0" w:beforeAutospacing="0" w:after="0" w:afterAutospacing="0"/>
              <w:contextualSpacing/>
              <w:rPr>
                <w:shd w:val="clear" w:color="auto" w:fill="FFFFFF"/>
              </w:rPr>
            </w:pPr>
            <w:r>
              <w:t xml:space="preserve">Продуктивная деятельность: </w:t>
            </w:r>
            <w:r>
              <w:rPr>
                <w:shd w:val="clear" w:color="auto" w:fill="FFFFFF"/>
              </w:rPr>
              <w:t>рисование на тему (сюжет) прочитанного по сказке.</w:t>
            </w:r>
          </w:p>
          <w:p w14:paraId="39CD1AEB">
            <w:pPr>
              <w:pStyle w:val="21"/>
              <w:shd w:val="clear" w:color="auto" w:fill="FFFFFF"/>
              <w:spacing w:before="0" w:beforeAutospacing="0" w:after="0" w:afterAutospacing="0"/>
              <w:contextualSpacing/>
              <w:rPr>
                <w:shd w:val="clear" w:color="auto" w:fill="FFFFFF"/>
              </w:rPr>
            </w:pPr>
            <w:r>
              <w:rPr>
                <w:shd w:val="clear" w:color="auto" w:fill="FFFFFF"/>
              </w:rPr>
              <w:t>Лепка (аппликация) героя из любимой сказки с последующим рассказом о нем.</w:t>
            </w:r>
          </w:p>
          <w:p w14:paraId="202D130E">
            <w:pPr>
              <w:pStyle w:val="21"/>
              <w:shd w:val="clear" w:color="auto" w:fill="FFFFFF"/>
              <w:spacing w:before="0" w:beforeAutospacing="0" w:after="0" w:afterAutospacing="0"/>
              <w:contextualSpacing/>
            </w:pPr>
            <w:r>
              <w:rPr>
                <w:shd w:val="clear" w:color="auto" w:fill="FFFFFF"/>
              </w:rPr>
              <w:t>Трудовая деятельность: подклейка книг, требующих ремонта.</w:t>
            </w:r>
          </w:p>
          <w:p w14:paraId="737A0090">
            <w:pPr>
              <w:pStyle w:val="21"/>
              <w:shd w:val="clear" w:color="auto" w:fill="FFFFFF"/>
              <w:spacing w:before="0" w:beforeAutospacing="0" w:after="0" w:afterAutospacing="0"/>
              <w:contextualSpacing/>
            </w:pPr>
          </w:p>
          <w:p w14:paraId="1D869E01">
            <w:pPr>
              <w:spacing w:line="240" w:lineRule="auto"/>
              <w:rPr>
                <w:sz w:val="24"/>
                <w:szCs w:val="24"/>
              </w:rPr>
            </w:pPr>
          </w:p>
        </w:tc>
        <w:tc>
          <w:tcPr>
            <w:tcW w:w="2912" w:type="dxa"/>
          </w:tcPr>
          <w:p w14:paraId="03284F0F">
            <w:pPr>
              <w:shd w:val="clear" w:color="auto" w:fill="FFFFFF"/>
              <w:spacing w:line="240" w:lineRule="auto"/>
              <w:rPr>
                <w:sz w:val="24"/>
                <w:szCs w:val="24"/>
              </w:rPr>
            </w:pPr>
            <w:r>
              <w:rPr>
                <w:sz w:val="24"/>
                <w:szCs w:val="24"/>
                <w:shd w:val="clear" w:color="auto" w:fill="FFFFFF"/>
              </w:rPr>
              <w:t xml:space="preserve">Дидактические игры, </w:t>
            </w:r>
            <w:r>
              <w:rPr>
                <w:sz w:val="24"/>
                <w:szCs w:val="24"/>
              </w:rPr>
              <w:t xml:space="preserve">театрализованные игры, игры-драматизации, </w:t>
            </w:r>
            <w:r>
              <w:rPr>
                <w:sz w:val="24"/>
                <w:szCs w:val="24"/>
                <w:shd w:val="clear" w:color="auto" w:fill="FFFFFF"/>
              </w:rPr>
              <w:t>словесные упражнения, рассматривание картин, пересказ коротких рассказов и сказок.</w:t>
            </w:r>
            <w:r>
              <w:rPr>
                <w:sz w:val="24"/>
                <w:szCs w:val="24"/>
              </w:rPr>
              <w:t xml:space="preserve"> Образовательная ситуация, образовательное событие</w:t>
            </w:r>
          </w:p>
          <w:p w14:paraId="41416A10">
            <w:pPr>
              <w:spacing w:line="240" w:lineRule="auto"/>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729E6D6E">
            <w:pPr>
              <w:shd w:val="clear" w:color="auto" w:fill="FFFFFF"/>
              <w:spacing w:line="240" w:lineRule="auto"/>
              <w:rPr>
                <w:sz w:val="24"/>
                <w:szCs w:val="24"/>
              </w:rPr>
            </w:pPr>
            <w:r>
              <w:rPr>
                <w:sz w:val="24"/>
                <w:szCs w:val="24"/>
              </w:rPr>
              <w:t>Разыгрывание действий персонажей картины (игра-драматизация.).</w:t>
            </w:r>
          </w:p>
          <w:p w14:paraId="416CCAFA">
            <w:pPr>
              <w:shd w:val="clear" w:color="auto" w:fill="FFFFFF"/>
              <w:spacing w:line="240" w:lineRule="auto"/>
              <w:contextualSpacing/>
              <w:rPr>
                <w:sz w:val="21"/>
                <w:szCs w:val="21"/>
              </w:rPr>
            </w:pPr>
          </w:p>
          <w:p w14:paraId="4225B924">
            <w:pPr>
              <w:spacing w:line="240" w:lineRule="auto"/>
              <w:rPr>
                <w:shd w:val="clear" w:color="auto" w:fill="FFFFFF"/>
              </w:rPr>
            </w:pPr>
          </w:p>
          <w:p w14:paraId="40404D85">
            <w:pPr>
              <w:spacing w:line="240" w:lineRule="auto"/>
            </w:pPr>
          </w:p>
        </w:tc>
        <w:tc>
          <w:tcPr>
            <w:tcW w:w="2912" w:type="dxa"/>
          </w:tcPr>
          <w:p w14:paraId="39EE04D8">
            <w:pPr>
              <w:spacing w:line="240" w:lineRule="auto"/>
              <w:rPr>
                <w:color w:val="000000"/>
                <w:sz w:val="24"/>
                <w:szCs w:val="24"/>
                <w:shd w:val="clear" w:color="auto" w:fill="FFFFFF"/>
              </w:rPr>
            </w:pPr>
            <w:r>
              <w:rPr>
                <w:sz w:val="24"/>
                <w:szCs w:val="24"/>
              </w:rPr>
              <w:t xml:space="preserve">Наборы сюжетных картинок по разным темам, серии сюжетных картинок, репродукции. </w:t>
            </w:r>
          </w:p>
          <w:p w14:paraId="3E556F0A">
            <w:pPr>
              <w:spacing w:line="240" w:lineRule="auto"/>
              <w:rPr>
                <w:color w:val="000000"/>
                <w:sz w:val="24"/>
                <w:szCs w:val="24"/>
                <w:shd w:val="clear" w:color="auto" w:fill="FFFFFF"/>
              </w:rPr>
            </w:pPr>
            <w:r>
              <w:rPr>
                <w:color w:val="000000"/>
                <w:sz w:val="24"/>
                <w:szCs w:val="24"/>
                <w:shd w:val="clear" w:color="auto" w:fill="FFFFFF"/>
              </w:rPr>
              <w:t>Тематические альбомы.</w:t>
            </w:r>
          </w:p>
          <w:p w14:paraId="04AD35D3">
            <w:pPr>
              <w:spacing w:line="240" w:lineRule="auto"/>
              <w:rPr>
                <w:color w:val="000000"/>
                <w:sz w:val="24"/>
                <w:szCs w:val="24"/>
                <w:shd w:val="clear" w:color="auto" w:fill="FFFFFF"/>
              </w:rPr>
            </w:pPr>
            <w:r>
              <w:rPr>
                <w:color w:val="000000"/>
                <w:sz w:val="24"/>
                <w:szCs w:val="24"/>
                <w:shd w:val="clear" w:color="auto" w:fill="FFFFFF"/>
              </w:rPr>
              <w:t>Дидактические настольно-печатные игры «Мои любимые сказки», «Сказочный предмет», «Столовый этикет» и др.</w:t>
            </w:r>
          </w:p>
          <w:p w14:paraId="05F6CB34">
            <w:pPr>
              <w:spacing w:line="240" w:lineRule="auto"/>
              <w:rPr>
                <w:sz w:val="24"/>
                <w:szCs w:val="24"/>
              </w:rPr>
            </w:pPr>
            <w:r>
              <w:rPr>
                <w:color w:val="000000"/>
                <w:sz w:val="24"/>
                <w:szCs w:val="24"/>
                <w:shd w:val="clear" w:color="auto" w:fill="FFFFFF"/>
              </w:rPr>
              <w:t>Атрибуты для театрализованных игр, игр-драматизаций.</w:t>
            </w:r>
          </w:p>
        </w:tc>
      </w:tr>
      <w:tr w14:paraId="7826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17BD877C">
            <w:pPr>
              <w:shd w:val="clear" w:color="auto" w:fill="FFFFFF"/>
              <w:spacing w:after="255" w:line="240" w:lineRule="auto"/>
              <w:rPr>
                <w:b/>
                <w:sz w:val="24"/>
                <w:szCs w:val="24"/>
              </w:rPr>
            </w:pPr>
            <w:r>
              <w:rPr>
                <w:b/>
                <w:sz w:val="24"/>
                <w:szCs w:val="24"/>
              </w:rPr>
              <w:t>5) Подготовка детей к обучению грамоте;</w:t>
            </w:r>
          </w:p>
          <w:p w14:paraId="47BFC097">
            <w:pPr>
              <w:pStyle w:val="31"/>
              <w:shd w:val="clear" w:color="auto" w:fill="auto"/>
              <w:spacing w:before="0" w:after="0" w:line="276" w:lineRule="auto"/>
              <w:ind w:left="20" w:right="20"/>
              <w:jc w:val="both"/>
              <w:rPr>
                <w:sz w:val="24"/>
                <w:szCs w:val="24"/>
              </w:rPr>
            </w:pPr>
            <w:r>
              <w:rPr>
                <w:sz w:val="24"/>
                <w:szCs w:val="24"/>
              </w:rPr>
              <w:t>формировать умение вслушиваться в звучание слова, знакомить детей с терминами «слово», «звук» в практическом плане.</w:t>
            </w:r>
          </w:p>
          <w:p w14:paraId="2A9D3B68">
            <w:pPr>
              <w:pStyle w:val="31"/>
              <w:shd w:val="clear" w:color="auto" w:fill="auto"/>
              <w:spacing w:before="0" w:after="0" w:line="240" w:lineRule="auto"/>
              <w:ind w:left="20" w:right="20"/>
              <w:jc w:val="both"/>
              <w:rPr>
                <w:sz w:val="24"/>
                <w:szCs w:val="24"/>
              </w:rPr>
            </w:pPr>
          </w:p>
        </w:tc>
        <w:tc>
          <w:tcPr>
            <w:tcW w:w="2912" w:type="dxa"/>
          </w:tcPr>
          <w:p w14:paraId="06EE24BC">
            <w:pPr>
              <w:shd w:val="clear" w:color="auto" w:fill="FFFFFF"/>
              <w:spacing w:after="255" w:line="240" w:lineRule="auto"/>
              <w:rPr>
                <w:b/>
                <w:sz w:val="24"/>
                <w:szCs w:val="24"/>
              </w:rPr>
            </w:pPr>
            <w:r>
              <w:rPr>
                <w:b/>
                <w:sz w:val="24"/>
                <w:szCs w:val="24"/>
              </w:rPr>
              <w:t>5) Подготовка детей к обучению грамоте:</w:t>
            </w:r>
          </w:p>
          <w:p w14:paraId="40152A4C">
            <w:pPr>
              <w:pStyle w:val="31"/>
              <w:shd w:val="clear" w:color="auto" w:fill="auto"/>
              <w:spacing w:before="0" w:after="0" w:line="240" w:lineRule="auto"/>
              <w:ind w:left="20" w:right="20"/>
              <w:jc w:val="both"/>
              <w:rPr>
                <w:sz w:val="24"/>
                <w:szCs w:val="24"/>
              </w:rPr>
            </w:pPr>
            <w:r>
              <w:rPr>
                <w:sz w:val="24"/>
                <w:szCs w:val="24"/>
              </w:rPr>
              <w:t>педагог формирует у детей умение вслушиваться в звучание слова, закрепляет в речи детей термины «слово», «звук» в практическом плане.</w:t>
            </w:r>
          </w:p>
          <w:p w14:paraId="1CD73047">
            <w:pPr>
              <w:pStyle w:val="31"/>
              <w:shd w:val="clear" w:color="auto" w:fill="auto"/>
              <w:spacing w:before="0" w:after="0" w:line="240" w:lineRule="auto"/>
              <w:ind w:left="20" w:right="20"/>
              <w:jc w:val="both"/>
              <w:rPr>
                <w:sz w:val="24"/>
                <w:szCs w:val="24"/>
              </w:rPr>
            </w:pPr>
          </w:p>
          <w:p w14:paraId="25B2E380">
            <w:pPr>
              <w:shd w:val="clear" w:color="auto" w:fill="FFFFFF"/>
              <w:spacing w:after="255" w:line="240" w:lineRule="auto"/>
              <w:rPr>
                <w:sz w:val="24"/>
                <w:szCs w:val="24"/>
              </w:rPr>
            </w:pPr>
          </w:p>
        </w:tc>
        <w:tc>
          <w:tcPr>
            <w:tcW w:w="2912" w:type="dxa"/>
          </w:tcPr>
          <w:p w14:paraId="58796AD0">
            <w:pPr>
              <w:pStyle w:val="4"/>
              <w:shd w:val="clear" w:color="auto" w:fill="FFFFFF"/>
              <w:spacing w:before="0" w:beforeAutospacing="0" w:after="0" w:afterAutospacing="0"/>
              <w:contextualSpacing/>
              <w:outlineLvl w:val="2"/>
              <w:rPr>
                <w:b w:val="0"/>
                <w:sz w:val="24"/>
                <w:szCs w:val="24"/>
              </w:rPr>
            </w:pPr>
            <w:r>
              <w:rPr>
                <w:b w:val="0"/>
                <w:sz w:val="24"/>
                <w:szCs w:val="24"/>
              </w:rPr>
              <w:t>Чтение художественной литературы:</w:t>
            </w:r>
            <w:r>
              <w:t xml:space="preserve"> </w:t>
            </w:r>
            <w:r>
              <w:fldChar w:fldCharType="begin"/>
            </w:r>
            <w:r>
              <w:instrText xml:space="preserve"> HYPERLINK "https://www.vikids.ru/books/61b74ee16c1d400b75fecd98" \t "_blank" </w:instrText>
            </w:r>
            <w:r>
              <w:fldChar w:fldCharType="separate"/>
            </w:r>
            <w:r>
              <w:rPr>
                <w:rStyle w:val="9"/>
                <w:b w:val="0"/>
                <w:color w:val="auto"/>
                <w:sz w:val="24"/>
                <w:szCs w:val="24"/>
                <w:u w:val="none"/>
              </w:rPr>
              <w:t>Андрей Усачев «Азбука для Буки»</w:t>
            </w:r>
            <w:r>
              <w:rPr>
                <w:rStyle w:val="9"/>
                <w:b w:val="0"/>
                <w:color w:val="auto"/>
                <w:sz w:val="24"/>
                <w:szCs w:val="24"/>
                <w:u w:val="none"/>
              </w:rPr>
              <w:fldChar w:fldCharType="end"/>
            </w:r>
          </w:p>
          <w:p w14:paraId="0054EB29">
            <w:pPr>
              <w:pStyle w:val="4"/>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"https://www.vikids.ru/books/61b74b4a6c1d400b75fec989" \t "_blank" </w:instrText>
            </w:r>
            <w:r>
              <w:fldChar w:fldCharType="separate"/>
            </w:r>
            <w:r>
              <w:rPr>
                <w:rStyle w:val="9"/>
                <w:b w:val="0"/>
                <w:color w:val="auto"/>
                <w:sz w:val="24"/>
                <w:szCs w:val="24"/>
                <w:u w:val="none"/>
              </w:rPr>
              <w:t>Вольт Суслов «Трудные буквы»</w:t>
            </w:r>
            <w:r>
              <w:rPr>
                <w:rStyle w:val="9"/>
                <w:b w:val="0"/>
                <w:color w:val="auto"/>
                <w:sz w:val="24"/>
                <w:szCs w:val="24"/>
                <w:u w:val="none"/>
              </w:rPr>
              <w:fldChar w:fldCharType="end"/>
            </w:r>
          </w:p>
          <w:p w14:paraId="61552B4E">
            <w:pPr>
              <w:spacing w:line="240" w:lineRule="auto"/>
              <w:contextualSpacing/>
              <w:rPr>
                <w:sz w:val="24"/>
                <w:szCs w:val="24"/>
              </w:rPr>
            </w:pPr>
            <w:r>
              <w:rPr>
                <w:sz w:val="24"/>
                <w:szCs w:val="24"/>
              </w:rPr>
              <w:t xml:space="preserve">Игровая деятельность: «Какое слово длиннее?», </w:t>
            </w:r>
          </w:p>
          <w:p w14:paraId="3E45164C">
            <w:pPr>
              <w:spacing w:line="240" w:lineRule="auto"/>
              <w:contextualSpacing/>
              <w:rPr>
                <w:b/>
                <w:sz w:val="24"/>
                <w:szCs w:val="24"/>
              </w:rPr>
            </w:pPr>
            <w:r>
              <w:rPr>
                <w:sz w:val="24"/>
                <w:szCs w:val="24"/>
              </w:rPr>
              <w:t>«Подбери картинку», «Парные картинки»,</w:t>
            </w:r>
          </w:p>
          <w:p w14:paraId="7EE5E1AE">
            <w:pPr>
              <w:pStyle w:val="4"/>
              <w:shd w:val="clear" w:color="auto" w:fill="FFFFFF"/>
              <w:spacing w:before="0" w:beforeAutospacing="0" w:after="0" w:afterAutospacing="0"/>
              <w:contextualSpacing/>
              <w:jc w:val="both"/>
              <w:outlineLvl w:val="2"/>
              <w:rPr>
                <w:color w:val="212529"/>
                <w:sz w:val="24"/>
                <w:szCs w:val="24"/>
              </w:rPr>
            </w:pPr>
            <w:r>
              <w:rPr>
                <w:b w:val="0"/>
                <w:sz w:val="24"/>
                <w:szCs w:val="24"/>
              </w:rPr>
              <w:t>Продуктивная деятельность: штриховка в раскрасках.</w:t>
            </w:r>
          </w:p>
          <w:p w14:paraId="12FDE03B">
            <w:pPr>
              <w:spacing w:line="240" w:lineRule="auto"/>
              <w:rPr>
                <w:sz w:val="24"/>
                <w:szCs w:val="24"/>
              </w:rPr>
            </w:pPr>
          </w:p>
        </w:tc>
        <w:tc>
          <w:tcPr>
            <w:tcW w:w="2912" w:type="dxa"/>
          </w:tcPr>
          <w:p w14:paraId="3009D5FB">
            <w:pPr>
              <w:spacing w:line="240" w:lineRule="auto"/>
              <w:contextualSpacing/>
              <w:rPr>
                <w:sz w:val="24"/>
                <w:szCs w:val="24"/>
              </w:rPr>
            </w:pPr>
            <w:r>
              <w:rPr>
                <w:sz w:val="24"/>
                <w:szCs w:val="24"/>
              </w:rPr>
              <w:t>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26E03ABC">
            <w:pPr>
              <w:spacing w:line="240" w:lineRule="auto"/>
              <w:contextualSpacing/>
              <w:rPr>
                <w:sz w:val="24"/>
                <w:szCs w:val="24"/>
              </w:rPr>
            </w:pPr>
            <w:r>
              <w:rPr>
                <w:sz w:val="24"/>
                <w:szCs w:val="24"/>
              </w:rPr>
              <w:t xml:space="preserve"> </w:t>
            </w:r>
          </w:p>
          <w:p w14:paraId="2E279DD6">
            <w:pPr>
              <w:spacing w:line="240" w:lineRule="auto"/>
              <w:rPr>
                <w:sz w:val="24"/>
                <w:szCs w:val="24"/>
              </w:rPr>
            </w:pPr>
          </w:p>
        </w:tc>
        <w:tc>
          <w:tcPr>
            <w:tcW w:w="2912" w:type="dxa"/>
          </w:tcPr>
          <w:p w14:paraId="56972E79">
            <w:pPr>
              <w:shd w:val="clear" w:color="auto" w:fill="FFFFFF"/>
              <w:spacing w:line="240" w:lineRule="auto"/>
              <w:rPr>
                <w:rFonts w:ascii="Calibri" w:hAnsi="Calibri"/>
                <w:color w:val="000000"/>
              </w:rPr>
            </w:pPr>
            <w:r>
              <w:rPr>
                <w:color w:val="000000"/>
              </w:rPr>
              <w:t xml:space="preserve">Предметные, сюжетные картинки, серии сюжетных картин </w:t>
            </w:r>
          </w:p>
          <w:p w14:paraId="488CDC09">
            <w:pPr>
              <w:spacing w:line="240" w:lineRule="auto"/>
              <w:rPr>
                <w:sz w:val="24"/>
                <w:szCs w:val="24"/>
              </w:rPr>
            </w:pPr>
          </w:p>
        </w:tc>
      </w:tr>
      <w:tr w14:paraId="28EC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0D550538">
            <w:pPr>
              <w:shd w:val="clear" w:color="auto" w:fill="FFFFFF"/>
              <w:spacing w:line="240" w:lineRule="auto"/>
              <w:contextualSpacing/>
              <w:rPr>
                <w:sz w:val="24"/>
                <w:szCs w:val="24"/>
              </w:rPr>
            </w:pPr>
            <w:r>
              <w:rPr>
                <w:b/>
                <w:sz w:val="24"/>
                <w:szCs w:val="24"/>
              </w:rPr>
              <w:t>6) Интерес к художественной литературе:</w:t>
            </w:r>
          </w:p>
          <w:p w14:paraId="7FD43BE2">
            <w:pPr>
              <w:pStyle w:val="31"/>
              <w:shd w:val="clear" w:color="auto" w:fill="auto"/>
              <w:spacing w:before="0" w:after="0" w:line="240" w:lineRule="auto"/>
              <w:ind w:left="20" w:right="20"/>
              <w:jc w:val="both"/>
              <w:rPr>
                <w:sz w:val="24"/>
                <w:szCs w:val="24"/>
              </w:rPr>
            </w:pPr>
            <w:r>
              <w:rPr>
                <w:sz w:val="24"/>
                <w:szCs w:val="24"/>
              </w:rP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14:paraId="2ABCE262">
            <w:pPr>
              <w:pStyle w:val="31"/>
              <w:shd w:val="clear" w:color="auto" w:fill="auto"/>
              <w:spacing w:before="0" w:after="0" w:line="240" w:lineRule="auto"/>
              <w:ind w:left="20" w:right="20" w:firstLine="720"/>
              <w:jc w:val="both"/>
              <w:rPr>
                <w:sz w:val="24"/>
                <w:szCs w:val="24"/>
              </w:rPr>
            </w:pPr>
            <w:r>
              <w:rPr>
                <w:sz w:val="24"/>
                <w:szCs w:val="24"/>
              </w:rPr>
              <w:t>формировать навык совместного слушания выразительного чтения и рассказывания (с наглядным сопровождением и без него);</w:t>
            </w:r>
          </w:p>
          <w:p w14:paraId="278073F7">
            <w:pPr>
              <w:pStyle w:val="31"/>
              <w:shd w:val="clear" w:color="auto" w:fill="auto"/>
              <w:spacing w:before="0" w:after="0" w:line="240" w:lineRule="auto"/>
              <w:ind w:right="20"/>
              <w:jc w:val="both"/>
              <w:rPr>
                <w:sz w:val="24"/>
                <w:szCs w:val="24"/>
              </w:rPr>
            </w:pPr>
          </w:p>
          <w:p w14:paraId="6F73DB99">
            <w:pPr>
              <w:pStyle w:val="31"/>
              <w:shd w:val="clear" w:color="auto" w:fill="auto"/>
              <w:spacing w:before="0" w:after="0" w:line="240" w:lineRule="auto"/>
              <w:ind w:left="20" w:right="20"/>
              <w:jc w:val="both"/>
              <w:rPr>
                <w:sz w:val="24"/>
                <w:szCs w:val="24"/>
              </w:rPr>
            </w:pPr>
            <w:r>
              <w:rPr>
                <w:sz w:val="24"/>
                <w:szCs w:val="24"/>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14:paraId="537CCD76">
            <w:pPr>
              <w:pStyle w:val="31"/>
              <w:shd w:val="clear" w:color="auto" w:fill="auto"/>
              <w:spacing w:before="0" w:after="0" w:line="240" w:lineRule="auto"/>
              <w:ind w:left="20" w:right="20" w:firstLine="720"/>
              <w:jc w:val="both"/>
              <w:rPr>
                <w:sz w:val="24"/>
                <w:szCs w:val="24"/>
              </w:rPr>
            </w:pPr>
            <w:r>
              <w:rPr>
                <w:sz w:val="24"/>
                <w:szCs w:val="24"/>
              </w:rPr>
              <w:t>поддерживать общение детей друг с другом и с педагогом в процессе совместного рассматривания книжек-картинок, иллюстраций;</w:t>
            </w:r>
          </w:p>
          <w:p w14:paraId="334C062B">
            <w:pPr>
              <w:shd w:val="clear" w:color="auto" w:fill="FFFFFF"/>
              <w:spacing w:line="240" w:lineRule="auto"/>
              <w:contextualSpacing/>
              <w:rPr>
                <w:sz w:val="24"/>
                <w:szCs w:val="24"/>
              </w:rPr>
            </w:pPr>
          </w:p>
        </w:tc>
        <w:tc>
          <w:tcPr>
            <w:tcW w:w="2912" w:type="dxa"/>
          </w:tcPr>
          <w:p w14:paraId="2041DE64">
            <w:pPr>
              <w:shd w:val="clear" w:color="auto" w:fill="FFFFFF"/>
              <w:spacing w:before="100" w:beforeAutospacing="1" w:after="100" w:afterAutospacing="1" w:line="240" w:lineRule="auto"/>
              <w:rPr>
                <w:color w:val="1B1C2A"/>
                <w:szCs w:val="23"/>
              </w:rPr>
            </w:pPr>
            <w:r>
              <w:rPr>
                <w:color w:val="1B1C2A"/>
                <w:szCs w:val="23"/>
              </w:rPr>
              <w:t>Педагог объясняет в доступной детям форме понятие жанра.</w:t>
            </w:r>
          </w:p>
          <w:p w14:paraId="4D3D7972">
            <w:pPr>
              <w:rPr>
                <w:sz w:val="24"/>
                <w:szCs w:val="24"/>
              </w:rPr>
            </w:pPr>
            <w:r>
              <w:rPr>
                <w:sz w:val="24"/>
                <w:szCs w:val="24"/>
              </w:rPr>
              <w:t>П</w:t>
            </w:r>
            <w:r>
              <w:rPr>
                <w:color w:val="1B1C2A"/>
                <w:szCs w:val="23"/>
              </w:rPr>
              <w:t xml:space="preserve">риучает дошкольников слушать произведения </w:t>
            </w:r>
          </w:p>
          <w:p w14:paraId="66DF3255">
            <w:pPr>
              <w:shd w:val="clear" w:color="auto" w:fill="FFFFFF"/>
              <w:spacing w:before="100" w:beforeAutospacing="1" w:after="100" w:afterAutospacing="1" w:line="240" w:lineRule="auto"/>
              <w:rPr>
                <w:rFonts w:ascii="Open Sans" w:hAnsi="Open Sans"/>
                <w:color w:val="1B1C2A"/>
                <w:szCs w:val="23"/>
              </w:rPr>
            </w:pPr>
            <w:r>
              <w:rPr>
                <w:color w:val="1B1C2A"/>
                <w:szCs w:val="23"/>
              </w:rPr>
              <w:t xml:space="preserve">Педагог побуждает детей выражать эмоциональное отношение к прочитанному, рассказывать о своём восприятии поступков персонажей, Воспитывает чуткое отношение к художественному слову, </w:t>
            </w:r>
            <w:r>
              <w:rPr>
                <w:rFonts w:ascii="Open Sans" w:hAnsi="Open Sans"/>
                <w:color w:val="1B1C2A"/>
                <w:szCs w:val="23"/>
              </w:rPr>
              <w:t>Развивает  умения ставить себя на место литературного персонажа.</w:t>
            </w:r>
          </w:p>
          <w:p w14:paraId="3DA53B50">
            <w:pPr>
              <w:shd w:val="clear" w:color="auto" w:fill="FFFFFF"/>
              <w:spacing w:before="100" w:beforeAutospacing="1" w:after="100" w:afterAutospacing="1" w:line="240" w:lineRule="auto"/>
              <w:rPr>
                <w:sz w:val="24"/>
                <w:szCs w:val="24"/>
              </w:rPr>
            </w:pPr>
          </w:p>
        </w:tc>
        <w:tc>
          <w:tcPr>
            <w:tcW w:w="2912" w:type="dxa"/>
          </w:tcPr>
          <w:p w14:paraId="31F3BE7D">
            <w:pPr>
              <w:spacing w:line="240" w:lineRule="auto"/>
              <w:contextualSpacing/>
              <w:rPr>
                <w:sz w:val="24"/>
                <w:szCs w:val="24"/>
              </w:rPr>
            </w:pPr>
            <w:r>
              <w:rPr>
                <w:sz w:val="24"/>
                <w:szCs w:val="24"/>
              </w:rPr>
              <w:t>Игровая деятельность настольно-печатные д/и «Мои первые сказки», «Путешествие в сказку», «Сказочный паровоз» д/и «Из какой мы сказки?», «Из какой сказки предмет?», «Сказочная путаница», «Я начну, а ты продолжи», «Какой герой лишний?»</w:t>
            </w:r>
          </w:p>
          <w:p w14:paraId="12B9CB40">
            <w:pPr>
              <w:spacing w:line="240" w:lineRule="auto"/>
              <w:contextualSpacing/>
              <w:rPr>
                <w:sz w:val="24"/>
                <w:szCs w:val="24"/>
              </w:rPr>
            </w:pPr>
            <w:r>
              <w:rPr>
                <w:sz w:val="24"/>
                <w:szCs w:val="24"/>
              </w:rPr>
              <w:t>Чтение художественной литературы: чтение разных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34242328">
            <w:pPr>
              <w:spacing w:line="240" w:lineRule="auto"/>
              <w:contextualSpacing/>
              <w:rPr>
                <w:sz w:val="24"/>
                <w:szCs w:val="24"/>
              </w:rPr>
            </w:pPr>
            <w:r>
              <w:rPr>
                <w:sz w:val="24"/>
                <w:szCs w:val="24"/>
              </w:rPr>
              <w:t>Продуктивная деятельность: рисование, лепка, аппликация, конструирование по прочитанным произведения «Мой любимый сказочный герой», «Посуда для трех медведей»,  герои сказок из природного и бросового материала.</w:t>
            </w:r>
          </w:p>
          <w:p w14:paraId="62330EAF">
            <w:pPr>
              <w:spacing w:line="240" w:lineRule="auto"/>
              <w:contextualSpacing/>
              <w:rPr>
                <w:sz w:val="24"/>
                <w:szCs w:val="24"/>
              </w:rPr>
            </w:pPr>
            <w:r>
              <w:rPr>
                <w:sz w:val="24"/>
                <w:szCs w:val="24"/>
              </w:rPr>
              <w:t xml:space="preserve">Музыкальная деятельность: разучивание и исполнение песен из известных сказок </w:t>
            </w:r>
          </w:p>
          <w:p w14:paraId="2C12AF9B">
            <w:pPr>
              <w:spacing w:line="240" w:lineRule="auto"/>
              <w:contextualSpacing/>
              <w:rPr>
                <w:sz w:val="24"/>
                <w:szCs w:val="24"/>
              </w:rPr>
            </w:pPr>
            <w:r>
              <w:rPr>
                <w:sz w:val="24"/>
                <w:szCs w:val="24"/>
              </w:rPr>
              <w:t>Двигательная «У медведя во бору», физминутки со сказочными героями.</w:t>
            </w:r>
          </w:p>
          <w:p w14:paraId="5CF527B5">
            <w:pPr>
              <w:spacing w:line="240" w:lineRule="auto"/>
              <w:contextualSpacing/>
              <w:rPr>
                <w:sz w:val="24"/>
                <w:szCs w:val="24"/>
              </w:rPr>
            </w:pPr>
          </w:p>
        </w:tc>
        <w:tc>
          <w:tcPr>
            <w:tcW w:w="2912" w:type="dxa"/>
          </w:tcPr>
          <w:p w14:paraId="57C6AAC3">
            <w:pPr>
              <w:shd w:val="clear" w:color="auto" w:fill="FFFFFF"/>
              <w:spacing w:after="255" w:line="240" w:lineRule="auto"/>
              <w:rPr>
                <w:sz w:val="24"/>
                <w:szCs w:val="24"/>
              </w:rPr>
            </w:pPr>
            <w:r>
              <w:rPr>
                <w:sz w:val="24"/>
                <w:szCs w:val="24"/>
              </w:rPr>
              <w:t xml:space="preserve">Выразительное чтение наизусть потешек, прибауток, стихотворений; </w:t>
            </w:r>
          </w:p>
          <w:p w14:paraId="4F12BEAD">
            <w:pPr>
              <w:shd w:val="clear" w:color="auto" w:fill="FFFFFF"/>
              <w:spacing w:after="255" w:line="240" w:lineRule="auto"/>
              <w:rPr>
                <w:sz w:val="24"/>
                <w:szCs w:val="24"/>
              </w:rPr>
            </w:pPr>
            <w:r>
              <w:rPr>
                <w:sz w:val="24"/>
                <w:szCs w:val="24"/>
              </w:rPr>
              <w:t>Беседы после ознакомления с произведением.</w:t>
            </w:r>
          </w:p>
          <w:p w14:paraId="35DFB469">
            <w:pPr>
              <w:shd w:val="clear" w:color="auto" w:fill="FFFFFF"/>
              <w:spacing w:after="255" w:line="240" w:lineRule="auto"/>
              <w:rPr>
                <w:sz w:val="24"/>
                <w:szCs w:val="24"/>
              </w:rPr>
            </w:pPr>
            <w:r>
              <w:rPr>
                <w:sz w:val="24"/>
                <w:szCs w:val="24"/>
              </w:rPr>
              <w:t xml:space="preserve">Зачитывание фрагментов из произведения по просьбе детей (выборочное чтение). </w:t>
            </w:r>
          </w:p>
          <w:p w14:paraId="48C8DA5A">
            <w:pPr>
              <w:shd w:val="clear" w:color="auto" w:fill="FFFFFF"/>
              <w:spacing w:after="255" w:line="240" w:lineRule="auto"/>
              <w:rPr>
                <w:sz w:val="24"/>
                <w:szCs w:val="24"/>
              </w:rPr>
            </w:pPr>
            <w:r>
              <w:rPr>
                <w:sz w:val="24"/>
                <w:szCs w:val="24"/>
              </w:rPr>
              <w:t xml:space="preserve">Беседы о прочитанных ранее любимых детьми книгах. </w:t>
            </w:r>
          </w:p>
          <w:p w14:paraId="1FB57E6F">
            <w:pPr>
              <w:shd w:val="clear" w:color="auto" w:fill="FFFFFF"/>
              <w:spacing w:after="255" w:line="240" w:lineRule="auto"/>
              <w:rPr>
                <w:sz w:val="24"/>
                <w:szCs w:val="24"/>
              </w:rPr>
            </w:pPr>
            <w:r>
              <w:rPr>
                <w:sz w:val="24"/>
                <w:szCs w:val="24"/>
              </w:rPr>
              <w:t xml:space="preserve">Знакомство с писателем: демонстрация портрета, рассказ о творчестве, рассматривание книг, иллюстраций к ним. - </w:t>
            </w:r>
          </w:p>
          <w:p w14:paraId="3ACCE8E4">
            <w:pPr>
              <w:shd w:val="clear" w:color="auto" w:fill="FFFFFF"/>
              <w:spacing w:after="255" w:line="240" w:lineRule="auto"/>
              <w:rPr>
                <w:sz w:val="24"/>
                <w:szCs w:val="24"/>
              </w:rPr>
            </w:pPr>
            <w:r>
              <w:rPr>
                <w:sz w:val="24"/>
                <w:szCs w:val="24"/>
              </w:rPr>
              <w:t xml:space="preserve"> Прослушивание записей исполнения литературных произведений мастерами художественного слова</w:t>
            </w:r>
          </w:p>
          <w:p w14:paraId="0AEE8D39">
            <w:pPr>
              <w:rPr>
                <w:sz w:val="24"/>
                <w:szCs w:val="24"/>
              </w:rPr>
            </w:pPr>
          </w:p>
        </w:tc>
        <w:tc>
          <w:tcPr>
            <w:tcW w:w="2912" w:type="dxa"/>
          </w:tcPr>
          <w:p w14:paraId="7B5A00D3">
            <w:pPr>
              <w:rPr>
                <w:sz w:val="24"/>
                <w:szCs w:val="24"/>
              </w:rPr>
            </w:pPr>
            <w:r>
              <w:rPr>
                <w:sz w:val="24"/>
                <w:szCs w:val="24"/>
              </w:rPr>
              <w:t>Наличие в книжном уголке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45B4557C">
            <w:pPr>
              <w:rPr>
                <w:sz w:val="24"/>
                <w:szCs w:val="24"/>
              </w:rPr>
            </w:pPr>
            <w:r>
              <w:rPr>
                <w:sz w:val="24"/>
                <w:szCs w:val="24"/>
              </w:rPr>
              <w:t>произведения познавательного характера (журналы, энциклопедии, сборники)</w:t>
            </w:r>
          </w:p>
          <w:p w14:paraId="67202AA8">
            <w:pPr>
              <w:rPr>
                <w:sz w:val="24"/>
                <w:szCs w:val="24"/>
              </w:rPr>
            </w:pPr>
            <w:r>
              <w:rPr>
                <w:sz w:val="24"/>
                <w:szCs w:val="24"/>
              </w:rPr>
              <w:t>Сборники поговорок, загадок, считалок, скороговорок</w:t>
            </w:r>
          </w:p>
          <w:p w14:paraId="04C21CCA">
            <w:pPr>
              <w:rPr>
                <w:sz w:val="24"/>
                <w:szCs w:val="24"/>
              </w:rPr>
            </w:pPr>
            <w:r>
              <w:rPr>
                <w:sz w:val="24"/>
                <w:szCs w:val="24"/>
              </w:rPr>
              <w:t>Портреты писателей,иллюстрации разных художников к одному и тому же произведению.</w:t>
            </w:r>
          </w:p>
          <w:p w14:paraId="4BAF9ABF">
            <w:pPr>
              <w:rPr>
                <w:sz w:val="24"/>
                <w:szCs w:val="24"/>
              </w:rPr>
            </w:pPr>
            <w:r>
              <w:rPr>
                <w:sz w:val="24"/>
                <w:szCs w:val="24"/>
              </w:rPr>
              <w:t>Наличие атрибутов (маски, костюмы, элементарные декорации, ширма) для театрализованных представлений по произведениям,  игр – драматизаций.</w:t>
            </w:r>
          </w:p>
          <w:p w14:paraId="71958B6D">
            <w:pPr>
              <w:rPr>
                <w:sz w:val="24"/>
                <w:szCs w:val="24"/>
              </w:rPr>
            </w:pPr>
            <w:r>
              <w:rPr>
                <w:sz w:val="24"/>
                <w:szCs w:val="24"/>
              </w:rPr>
              <w:t>Аудиотека и видеотека сказок и рассказов для детей, сборники песен из детских произведений.</w:t>
            </w:r>
          </w:p>
        </w:tc>
      </w:tr>
    </w:tbl>
    <w:p w14:paraId="10ABBE77">
      <w:pPr>
        <w:rPr>
          <w:sz w:val="24"/>
          <w:szCs w:val="24"/>
        </w:rPr>
      </w:pPr>
    </w:p>
    <w:p w14:paraId="252AC84B">
      <w:pPr>
        <w:rPr>
          <w:sz w:val="24"/>
          <w:szCs w:val="24"/>
        </w:rPr>
      </w:pPr>
    </w:p>
    <w:p w14:paraId="5819F84E">
      <w:pPr>
        <w:rPr>
          <w:b/>
        </w:rPr>
      </w:pPr>
    </w:p>
    <w:p w14:paraId="685C3311">
      <w:pPr>
        <w:rPr>
          <w:b/>
        </w:rPr>
      </w:pPr>
    </w:p>
    <w:p w14:paraId="73BF7DE4">
      <w:pPr>
        <w:rPr>
          <w:b/>
        </w:rPr>
      </w:pPr>
    </w:p>
    <w:p w14:paraId="4D1F1A89">
      <w:pPr>
        <w:rPr>
          <w:b/>
        </w:rPr>
      </w:pPr>
    </w:p>
    <w:p w14:paraId="5C5730B1">
      <w:pPr>
        <w:rPr>
          <w:b/>
        </w:rPr>
      </w:pPr>
    </w:p>
    <w:p w14:paraId="05C3EDFE">
      <w:pPr>
        <w:rPr>
          <w:b/>
        </w:rPr>
      </w:pPr>
    </w:p>
    <w:p w14:paraId="33E5C59C">
      <w:pPr>
        <w:rPr>
          <w:b/>
        </w:rPr>
        <w:sectPr>
          <w:pgSz w:w="16838" w:h="11906" w:orient="landscape"/>
          <w:pgMar w:top="1701" w:right="1134" w:bottom="851" w:left="1134" w:header="709" w:footer="709" w:gutter="0"/>
          <w:cols w:space="708" w:num="1"/>
          <w:docGrid w:linePitch="360" w:charSpace="0"/>
        </w:sectPr>
      </w:pPr>
    </w:p>
    <w:p w14:paraId="08A7CC7E">
      <w:pPr>
        <w:rPr>
          <w:color w:val="000000"/>
          <w:sz w:val="24"/>
          <w:szCs w:val="24"/>
        </w:rPr>
      </w:pPr>
      <w:r>
        <w:rPr>
          <w:b/>
          <w:bCs/>
          <w:color w:val="000000"/>
          <w:sz w:val="24"/>
          <w:szCs w:val="24"/>
        </w:rPr>
        <w:t>2.8 Образовательная область «ХУДОЖЕСТВЕННО-ЭСТЕТИЧЕСКОЕ РАЗВИТИЕ»</w:t>
      </w:r>
    </w:p>
    <w:p w14:paraId="451A591D">
      <w:pPr>
        <w:rPr>
          <w:color w:val="000000"/>
          <w:sz w:val="24"/>
          <w:szCs w:val="24"/>
        </w:rPr>
      </w:pPr>
      <w:r>
        <w:rPr>
          <w:b/>
          <w:bCs/>
          <w:color w:val="000000"/>
          <w:sz w:val="24"/>
          <w:szCs w:val="24"/>
        </w:rPr>
        <w:t xml:space="preserve">Цель: </w:t>
      </w:r>
      <w:r>
        <w:rPr>
          <w:color w:val="000000"/>
          <w:sz w:val="24"/>
          <w:szCs w:val="24"/>
        </w:rPr>
        <w:t>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14:paraId="031D800D">
      <w:pPr>
        <w:rPr>
          <w:color w:val="000000"/>
          <w:sz w:val="24"/>
          <w:szCs w:val="24"/>
        </w:rPr>
      </w:pPr>
      <w:r>
        <w:rPr>
          <w:b/>
          <w:bCs/>
          <w:color w:val="000000"/>
          <w:sz w:val="24"/>
          <w:szCs w:val="24"/>
        </w:rPr>
        <w:t xml:space="preserve">Задачи: </w:t>
      </w:r>
    </w:p>
    <w:p w14:paraId="1F595CBB">
      <w:pPr>
        <w:numPr>
          <w:ilvl w:val="0"/>
          <w:numId w:val="29"/>
        </w:numPr>
        <w:spacing w:before="100" w:beforeAutospacing="1" w:after="100" w:afterAutospacing="1" w:line="240" w:lineRule="auto"/>
        <w:ind w:left="780" w:right="180"/>
        <w:contextualSpacing/>
        <w:rPr>
          <w:color w:val="000000"/>
          <w:sz w:val="24"/>
          <w:szCs w:val="24"/>
        </w:rPr>
      </w:pPr>
      <w:r>
        <w:rPr>
          <w:color w:val="000000"/>
          <w:sz w:val="24"/>
          <w:szCs w:val="24"/>
        </w:rPr>
        <w:t>Развитие эстетических чувств детей, художественного восприятия, образных представлений, воображения, художественно-творческих способностей.</w:t>
      </w:r>
    </w:p>
    <w:p w14:paraId="43AEAD0E">
      <w:pPr>
        <w:numPr>
          <w:ilvl w:val="0"/>
          <w:numId w:val="29"/>
        </w:numPr>
        <w:spacing w:before="100" w:beforeAutospacing="1" w:after="100" w:afterAutospacing="1" w:line="240" w:lineRule="auto"/>
        <w:ind w:left="780" w:right="180"/>
        <w:rPr>
          <w:color w:val="000000"/>
          <w:sz w:val="24"/>
          <w:szCs w:val="24"/>
        </w:rPr>
      </w:pPr>
      <w:r>
        <w:rPr>
          <w:color w:val="000000"/>
          <w:sz w:val="24"/>
          <w:szCs w:val="24"/>
        </w:rPr>
        <w:t>Развитие детского художественного творчества, интереса к самостоятельной творческой деятельности (изобразительной, конструктивно - модельной, музыкальной и др.); удовлетворение потребности детей в самовыражении.</w:t>
      </w:r>
    </w:p>
    <w:p w14:paraId="2526F24B">
      <w:pPr>
        <w:spacing w:line="240" w:lineRule="auto"/>
        <w:rPr>
          <w:color w:val="000000"/>
          <w:sz w:val="24"/>
          <w:szCs w:val="24"/>
        </w:rPr>
      </w:pPr>
      <w:r>
        <w:rPr>
          <w:color w:val="000000"/>
          <w:sz w:val="24"/>
          <w:szCs w:val="24"/>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tbl>
      <w:tblPr>
        <w:tblStyle w:val="24"/>
        <w:tblpPr w:leftFromText="180" w:rightFromText="180" w:vertAnchor="text" w:horzAnchor="margin" w:tblpXSpec="center" w:tblpY="116"/>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7"/>
        <w:gridCol w:w="5386"/>
        <w:gridCol w:w="1843"/>
      </w:tblGrid>
      <w:tr w14:paraId="0B2A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tcPr>
          <w:p w14:paraId="7B14FBD0">
            <w:pPr>
              <w:pStyle w:val="31"/>
              <w:shd w:val="clear" w:color="auto" w:fill="auto"/>
              <w:tabs>
                <w:tab w:val="left" w:pos="994"/>
              </w:tabs>
              <w:spacing w:before="0" w:after="0" w:line="240" w:lineRule="auto"/>
              <w:rPr>
                <w:b/>
                <w:i/>
                <w:sz w:val="24"/>
                <w:szCs w:val="24"/>
              </w:rPr>
            </w:pPr>
            <w:r>
              <w:rPr>
                <w:b/>
                <w:i/>
                <w:sz w:val="24"/>
                <w:szCs w:val="24"/>
              </w:rPr>
              <w:t>1) приобщение к искусству:</w:t>
            </w:r>
          </w:p>
          <w:p w14:paraId="0BF1DA3F">
            <w:pPr>
              <w:pStyle w:val="31"/>
              <w:shd w:val="clear" w:color="auto" w:fill="auto"/>
              <w:spacing w:before="0" w:after="0" w:line="240" w:lineRule="auto"/>
              <w:ind w:left="20" w:right="20"/>
              <w:rPr>
                <w:sz w:val="24"/>
                <w:szCs w:val="24"/>
              </w:rPr>
            </w:pPr>
            <w:r>
              <w:rPr>
                <w:sz w:val="24"/>
                <w:szCs w:val="24"/>
              </w:rPr>
              <w:t>продолжать развивать художественное восприятие, подводить детей к восприятию произведений искусства (разглядывать и чувствовать); воспитывать интерес к искусству;</w:t>
            </w:r>
          </w:p>
          <w:p w14:paraId="02D48C4A">
            <w:pPr>
              <w:pStyle w:val="31"/>
              <w:shd w:val="clear" w:color="auto" w:fill="auto"/>
              <w:spacing w:before="0" w:after="0" w:line="240" w:lineRule="auto"/>
              <w:ind w:left="20" w:right="20"/>
              <w:rPr>
                <w:sz w:val="24"/>
                <w:szCs w:val="24"/>
              </w:rPr>
            </w:pPr>
            <w:r>
              <w:rPr>
                <w:sz w:val="24"/>
                <w:szCs w:val="24"/>
              </w:rPr>
              <w:t>формировать понимание красоты произведений искусства, потребность общения с искусством;</w:t>
            </w:r>
          </w:p>
          <w:p w14:paraId="65091D4B">
            <w:pPr>
              <w:pStyle w:val="31"/>
              <w:shd w:val="clear" w:color="auto" w:fill="auto"/>
              <w:spacing w:before="0" w:after="0" w:line="240" w:lineRule="auto"/>
              <w:ind w:left="20" w:right="20"/>
              <w:jc w:val="both"/>
              <w:rPr>
                <w:sz w:val="24"/>
                <w:szCs w:val="24"/>
              </w:rPr>
            </w:pPr>
            <w:r>
              <w:rPr>
                <w:sz w:val="24"/>
                <w:szCs w:val="24"/>
              </w:rP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14:paraId="12E58817">
            <w:pPr>
              <w:pStyle w:val="31"/>
              <w:shd w:val="clear" w:color="auto" w:fill="auto"/>
              <w:spacing w:before="0" w:after="0" w:line="240" w:lineRule="auto"/>
              <w:ind w:left="20" w:right="20"/>
              <w:jc w:val="both"/>
              <w:rPr>
                <w:sz w:val="24"/>
                <w:szCs w:val="24"/>
              </w:rPr>
            </w:pPr>
            <w:r>
              <w:rPr>
                <w:sz w:val="24"/>
                <w:szCs w:val="24"/>
              </w:rP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14:paraId="6BDBECDA">
            <w:pPr>
              <w:pStyle w:val="31"/>
              <w:shd w:val="clear" w:color="auto" w:fill="auto"/>
              <w:spacing w:before="0" w:after="0" w:line="240" w:lineRule="auto"/>
              <w:ind w:left="20" w:right="20"/>
              <w:jc w:val="both"/>
              <w:rPr>
                <w:sz w:val="24"/>
                <w:szCs w:val="24"/>
              </w:rPr>
            </w:pPr>
            <w:r>
              <w:rPr>
                <w:sz w:val="24"/>
                <w:szCs w:val="24"/>
              </w:rP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14:paraId="230D52A4">
            <w:pPr>
              <w:pStyle w:val="31"/>
              <w:shd w:val="clear" w:color="auto" w:fill="auto"/>
              <w:spacing w:before="0" w:after="0" w:line="240" w:lineRule="auto"/>
              <w:ind w:left="20"/>
              <w:rPr>
                <w:sz w:val="24"/>
                <w:szCs w:val="24"/>
              </w:rPr>
            </w:pPr>
            <w:r>
              <w:rPr>
                <w:sz w:val="24"/>
                <w:szCs w:val="24"/>
              </w:rPr>
              <w:t>готовить детей к посещению кукольного театра, выставки детских работ и так далее;</w:t>
            </w:r>
          </w:p>
          <w:p w14:paraId="0999B740">
            <w:pPr>
              <w:pStyle w:val="31"/>
              <w:shd w:val="clear" w:color="auto" w:fill="auto"/>
              <w:spacing w:before="0" w:after="0" w:line="240" w:lineRule="auto"/>
              <w:ind w:left="20" w:right="20"/>
              <w:jc w:val="both"/>
              <w:rPr>
                <w:sz w:val="24"/>
                <w:szCs w:val="24"/>
              </w:rPr>
            </w:pPr>
            <w:r>
              <w:rPr>
                <w:sz w:val="24"/>
                <w:szCs w:val="24"/>
              </w:rPr>
              <w:t>приобщать детей к участию в концертах, праздниках в семье и ДОО: исполнение танца, песни, чтение стихов;</w:t>
            </w:r>
          </w:p>
          <w:p w14:paraId="3C4E6AFA">
            <w:pPr>
              <w:pStyle w:val="31"/>
              <w:shd w:val="clear" w:color="auto" w:fill="auto"/>
              <w:tabs>
                <w:tab w:val="left" w:pos="1782"/>
              </w:tabs>
              <w:spacing w:before="0" w:after="0" w:line="240" w:lineRule="auto"/>
              <w:jc w:val="both"/>
              <w:rPr>
                <w:b/>
                <w:bCs/>
                <w:i/>
                <w:iCs/>
                <w:sz w:val="24"/>
                <w:szCs w:val="24"/>
              </w:rPr>
            </w:pPr>
            <w:r>
              <w:rPr>
                <w:b/>
                <w:bCs/>
                <w:i/>
                <w:iCs/>
                <w:sz w:val="24"/>
                <w:szCs w:val="24"/>
              </w:rPr>
              <w:t>Изобразительная деятельность.</w:t>
            </w:r>
          </w:p>
          <w:p w14:paraId="6E312C3F">
            <w:pPr>
              <w:pStyle w:val="31"/>
              <w:shd w:val="clear" w:color="auto" w:fill="auto"/>
              <w:tabs>
                <w:tab w:val="left" w:pos="1018"/>
              </w:tabs>
              <w:spacing w:before="0" w:after="0" w:line="240" w:lineRule="auto"/>
              <w:jc w:val="both"/>
              <w:rPr>
                <w:sz w:val="24"/>
                <w:szCs w:val="24"/>
              </w:rPr>
            </w:pPr>
            <w:r>
              <w:rPr>
                <w:sz w:val="24"/>
                <w:szCs w:val="24"/>
              </w:rPr>
              <w:t>Рисование</w:t>
            </w:r>
          </w:p>
          <w:p w14:paraId="7044F681">
            <w:pPr>
              <w:pStyle w:val="31"/>
              <w:shd w:val="clear" w:color="auto" w:fill="auto"/>
              <w:tabs>
                <w:tab w:val="left" w:pos="1018"/>
              </w:tabs>
              <w:spacing w:before="0" w:after="0" w:line="240" w:lineRule="auto"/>
              <w:jc w:val="both"/>
              <w:rPr>
                <w:sz w:val="24"/>
                <w:szCs w:val="24"/>
              </w:rPr>
            </w:pPr>
            <w:r>
              <w:rPr>
                <w:sz w:val="24"/>
                <w:szCs w:val="24"/>
              </w:rPr>
              <w:t>Народное декоративно-прикладное искусство:</w:t>
            </w:r>
          </w:p>
          <w:p w14:paraId="1633F1F1">
            <w:pPr>
              <w:pStyle w:val="31"/>
              <w:shd w:val="clear" w:color="auto" w:fill="auto"/>
              <w:tabs>
                <w:tab w:val="left" w:pos="1018"/>
              </w:tabs>
              <w:spacing w:before="0" w:after="0" w:line="240" w:lineRule="auto"/>
              <w:jc w:val="both"/>
              <w:rPr>
                <w:sz w:val="24"/>
                <w:szCs w:val="24"/>
              </w:rPr>
            </w:pPr>
            <w:r>
              <w:rPr>
                <w:sz w:val="24"/>
                <w:szCs w:val="24"/>
              </w:rPr>
              <w:t>Лепка</w:t>
            </w:r>
          </w:p>
          <w:p w14:paraId="28EFE60C">
            <w:pPr>
              <w:pStyle w:val="31"/>
              <w:shd w:val="clear" w:color="auto" w:fill="auto"/>
              <w:tabs>
                <w:tab w:val="left" w:pos="1022"/>
              </w:tabs>
              <w:spacing w:before="0" w:after="0" w:line="240" w:lineRule="auto"/>
              <w:rPr>
                <w:sz w:val="24"/>
                <w:szCs w:val="24"/>
              </w:rPr>
            </w:pPr>
            <w:r>
              <w:rPr>
                <w:sz w:val="24"/>
                <w:szCs w:val="24"/>
              </w:rPr>
              <w:t>Аппликация:</w:t>
            </w:r>
          </w:p>
          <w:p w14:paraId="22ED1EC8">
            <w:pPr>
              <w:pStyle w:val="31"/>
              <w:shd w:val="clear" w:color="auto" w:fill="auto"/>
              <w:spacing w:before="0" w:after="0" w:line="240" w:lineRule="auto"/>
              <w:ind w:right="20"/>
              <w:rPr>
                <w:sz w:val="24"/>
                <w:szCs w:val="24"/>
              </w:rPr>
            </w:pPr>
            <w:r>
              <w:rPr>
                <w:sz w:val="24"/>
                <w:szCs w:val="24"/>
              </w:rPr>
              <w:t>формировать у детей интерес к занятиям изобразительной деятельностью; формировать у детей знания в области изобразительной деятельности; развивать у детей эстетическое восприятие;</w:t>
            </w:r>
          </w:p>
          <w:p w14:paraId="4979D797">
            <w:pPr>
              <w:pStyle w:val="31"/>
              <w:shd w:val="clear" w:color="auto" w:fill="auto"/>
              <w:spacing w:before="0" w:after="0" w:line="240" w:lineRule="auto"/>
              <w:ind w:left="20" w:right="20"/>
              <w:jc w:val="both"/>
              <w:rPr>
                <w:sz w:val="24"/>
                <w:szCs w:val="24"/>
              </w:rPr>
            </w:pPr>
            <w:r>
              <w:rPr>
                <w:sz w:val="24"/>
                <w:szCs w:val="24"/>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14:paraId="43FC303E">
            <w:pPr>
              <w:pStyle w:val="31"/>
              <w:shd w:val="clear" w:color="auto" w:fill="auto"/>
              <w:spacing w:before="0" w:after="0" w:line="240" w:lineRule="auto"/>
              <w:ind w:left="20" w:right="20"/>
              <w:rPr>
                <w:sz w:val="24"/>
                <w:szCs w:val="24"/>
              </w:rPr>
            </w:pPr>
            <w:r>
              <w:rPr>
                <w:sz w:val="24"/>
                <w:szCs w:val="24"/>
              </w:rPr>
              <w:t>формировать умение у детей в рисовании, лепке, аппликации изображать простые предметы и явления, передавая их образную выразительность;</w:t>
            </w:r>
          </w:p>
          <w:p w14:paraId="38E5A8EF">
            <w:pPr>
              <w:pStyle w:val="31"/>
              <w:shd w:val="clear" w:color="auto" w:fill="auto"/>
              <w:spacing w:before="0" w:after="0" w:line="240" w:lineRule="auto"/>
              <w:ind w:left="20" w:right="20"/>
              <w:jc w:val="both"/>
              <w:rPr>
                <w:sz w:val="24"/>
                <w:szCs w:val="24"/>
              </w:rPr>
            </w:pPr>
            <w:r>
              <w:rPr>
                <w:sz w:val="24"/>
                <w:szCs w:val="24"/>
              </w:rPr>
              <w:t>находить связь между предметами и явлениями окружающего мира и их изображениями (в рисунке, лепке, аппликации); 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14:paraId="142B1014">
            <w:pPr>
              <w:pStyle w:val="31"/>
              <w:shd w:val="clear" w:color="auto" w:fill="auto"/>
              <w:spacing w:before="0" w:after="0" w:line="240" w:lineRule="auto"/>
              <w:ind w:left="20" w:right="20"/>
              <w:rPr>
                <w:sz w:val="24"/>
                <w:szCs w:val="24"/>
              </w:rPr>
            </w:pPr>
          </w:p>
          <w:p w14:paraId="2534A49A">
            <w:pPr>
              <w:pStyle w:val="31"/>
              <w:shd w:val="clear" w:color="auto" w:fill="auto"/>
              <w:tabs>
                <w:tab w:val="left" w:pos="1018"/>
              </w:tabs>
              <w:spacing w:before="0" w:after="0" w:line="240" w:lineRule="auto"/>
              <w:jc w:val="both"/>
              <w:rPr>
                <w:sz w:val="24"/>
                <w:szCs w:val="24"/>
              </w:rPr>
            </w:pPr>
          </w:p>
          <w:p w14:paraId="2BE907AB">
            <w:pPr>
              <w:pStyle w:val="31"/>
              <w:shd w:val="clear" w:color="auto" w:fill="auto"/>
              <w:tabs>
                <w:tab w:val="left" w:pos="1782"/>
              </w:tabs>
              <w:spacing w:before="0" w:after="0" w:line="240" w:lineRule="auto"/>
              <w:jc w:val="both"/>
              <w:rPr>
                <w:b/>
                <w:bCs/>
                <w:i/>
                <w:iCs/>
                <w:sz w:val="24"/>
                <w:szCs w:val="24"/>
              </w:rPr>
            </w:pPr>
            <w:r>
              <w:rPr>
                <w:b/>
                <w:bCs/>
                <w:i/>
                <w:iCs/>
                <w:sz w:val="24"/>
                <w:szCs w:val="24"/>
              </w:rPr>
              <w:t>Конструктивная деятельность.</w:t>
            </w:r>
          </w:p>
          <w:p w14:paraId="70E1254B">
            <w:pPr>
              <w:pStyle w:val="31"/>
              <w:shd w:val="clear" w:color="auto" w:fill="auto"/>
              <w:tabs>
                <w:tab w:val="left" w:pos="1782"/>
              </w:tabs>
              <w:spacing w:before="0" w:after="0" w:line="240" w:lineRule="auto"/>
              <w:jc w:val="both"/>
              <w:rPr>
                <w:b/>
                <w:bCs/>
                <w:i/>
                <w:iCs/>
                <w:sz w:val="24"/>
                <w:szCs w:val="24"/>
              </w:rPr>
            </w:pPr>
          </w:p>
          <w:p w14:paraId="05248819">
            <w:pPr>
              <w:pStyle w:val="31"/>
              <w:shd w:val="clear" w:color="auto" w:fill="auto"/>
              <w:spacing w:before="0" w:after="0" w:line="276" w:lineRule="auto"/>
              <w:ind w:left="20" w:right="20"/>
              <w:jc w:val="both"/>
              <w:rPr>
                <w:sz w:val="24"/>
                <w:szCs w:val="24"/>
              </w:rPr>
            </w:pPr>
            <w:r>
              <w:rPr>
                <w:sz w:val="24"/>
                <w:szCs w:val="24"/>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14:paraId="3E3A6ED3">
            <w:pPr>
              <w:pStyle w:val="31"/>
              <w:shd w:val="clear" w:color="auto" w:fill="auto"/>
              <w:tabs>
                <w:tab w:val="left" w:pos="1782"/>
              </w:tabs>
              <w:spacing w:before="0" w:after="0" w:line="240" w:lineRule="auto"/>
              <w:jc w:val="both"/>
              <w:rPr>
                <w:b/>
                <w:bCs/>
                <w:i/>
                <w:iCs/>
                <w:sz w:val="24"/>
                <w:szCs w:val="24"/>
              </w:rPr>
            </w:pPr>
          </w:p>
          <w:p w14:paraId="62983211">
            <w:pPr>
              <w:pStyle w:val="31"/>
              <w:shd w:val="clear" w:color="auto" w:fill="auto"/>
              <w:tabs>
                <w:tab w:val="left" w:pos="1782"/>
              </w:tabs>
              <w:spacing w:before="0" w:after="0" w:line="240" w:lineRule="auto"/>
              <w:jc w:val="both"/>
              <w:rPr>
                <w:b/>
                <w:bCs/>
                <w:i/>
                <w:iCs/>
                <w:sz w:val="24"/>
                <w:szCs w:val="24"/>
              </w:rPr>
            </w:pPr>
          </w:p>
          <w:p w14:paraId="177901AF">
            <w:pPr>
              <w:pStyle w:val="31"/>
              <w:shd w:val="clear" w:color="auto" w:fill="auto"/>
              <w:tabs>
                <w:tab w:val="left" w:pos="1013"/>
              </w:tabs>
              <w:spacing w:before="0" w:after="0" w:line="240" w:lineRule="auto"/>
              <w:rPr>
                <w:b/>
                <w:bCs/>
                <w:i/>
                <w:iCs/>
                <w:sz w:val="24"/>
                <w:szCs w:val="24"/>
              </w:rPr>
            </w:pPr>
            <w:r>
              <w:rPr>
                <w:b/>
                <w:bCs/>
                <w:i/>
                <w:iCs/>
                <w:sz w:val="24"/>
                <w:szCs w:val="24"/>
              </w:rPr>
              <w:t>театрализованная деятельность:</w:t>
            </w:r>
          </w:p>
          <w:p w14:paraId="0A93113F">
            <w:pPr>
              <w:pStyle w:val="31"/>
              <w:shd w:val="clear" w:color="auto" w:fill="auto"/>
              <w:spacing w:before="0" w:after="0" w:line="240" w:lineRule="auto"/>
              <w:ind w:left="20" w:right="20"/>
              <w:jc w:val="both"/>
              <w:rPr>
                <w:sz w:val="24"/>
                <w:szCs w:val="24"/>
              </w:rPr>
            </w:pPr>
            <w:r>
              <w:rPr>
                <w:sz w:val="24"/>
                <w:szCs w:val="24"/>
              </w:rPr>
              <w:t>воспитывать у детей устойчивый интерес детей к театрализованной игре, создавать условия для её проведения;</w:t>
            </w:r>
          </w:p>
          <w:p w14:paraId="04965B62">
            <w:pPr>
              <w:pStyle w:val="31"/>
              <w:shd w:val="clear" w:color="auto" w:fill="auto"/>
              <w:spacing w:before="0" w:after="0" w:line="240" w:lineRule="auto"/>
              <w:ind w:left="20" w:right="20"/>
              <w:jc w:val="both"/>
              <w:rPr>
                <w:sz w:val="24"/>
                <w:szCs w:val="24"/>
              </w:rPr>
            </w:pPr>
            <w:r>
              <w:rPr>
                <w:sz w:val="24"/>
                <w:szCs w:val="24"/>
              </w:rPr>
              <w:t>формировать положительные, доброжелательные, коллективные взаимоотношения;</w:t>
            </w:r>
          </w:p>
          <w:p w14:paraId="447241C9">
            <w:pPr>
              <w:pStyle w:val="31"/>
              <w:shd w:val="clear" w:color="auto" w:fill="auto"/>
              <w:spacing w:before="0" w:after="0" w:line="240" w:lineRule="auto"/>
              <w:ind w:left="20" w:right="20"/>
              <w:jc w:val="both"/>
              <w:rPr>
                <w:sz w:val="24"/>
                <w:szCs w:val="24"/>
              </w:rPr>
            </w:pPr>
            <w:r>
              <w:rPr>
                <w:sz w:val="24"/>
                <w:szCs w:val="24"/>
              </w:rPr>
              <w:t>формировать умение следить за развитием действия в играх-драматизациях и кукольных спектаклях, созданных силами взрослых и старших детей;</w:t>
            </w:r>
          </w:p>
          <w:p w14:paraId="287167B4">
            <w:pPr>
              <w:pStyle w:val="31"/>
              <w:shd w:val="clear" w:color="auto" w:fill="auto"/>
              <w:spacing w:before="0" w:after="0" w:line="240" w:lineRule="auto"/>
              <w:ind w:left="20" w:right="20"/>
              <w:jc w:val="both"/>
              <w:rPr>
                <w:sz w:val="24"/>
                <w:szCs w:val="24"/>
              </w:rPr>
            </w:pPr>
            <w:r>
              <w:rPr>
                <w:sz w:val="24"/>
                <w:szCs w:val="24"/>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14:paraId="24D3244E">
            <w:pPr>
              <w:pStyle w:val="31"/>
              <w:shd w:val="clear" w:color="auto" w:fill="auto"/>
              <w:spacing w:before="0" w:after="0" w:line="240" w:lineRule="auto"/>
              <w:ind w:left="20" w:right="20"/>
              <w:jc w:val="both"/>
              <w:rPr>
                <w:sz w:val="24"/>
                <w:szCs w:val="24"/>
              </w:rPr>
            </w:pPr>
            <w:r>
              <w:rPr>
                <w:sz w:val="24"/>
                <w:szCs w:val="24"/>
              </w:rPr>
              <w:t>познакомить детей с различными видами театра (кукольным, настольным, пальчиковым, театром теней, театром на фланелеграфе)</w:t>
            </w:r>
          </w:p>
          <w:p w14:paraId="4494E3A4">
            <w:pPr>
              <w:pStyle w:val="31"/>
              <w:shd w:val="clear" w:color="auto" w:fill="auto"/>
              <w:spacing w:before="0" w:after="0" w:line="240" w:lineRule="auto"/>
              <w:ind w:left="20"/>
              <w:jc w:val="both"/>
              <w:rPr>
                <w:sz w:val="24"/>
                <w:szCs w:val="24"/>
              </w:rPr>
            </w:pPr>
          </w:p>
          <w:p w14:paraId="0B9B7946">
            <w:pPr>
              <w:pStyle w:val="31"/>
              <w:shd w:val="clear" w:color="auto" w:fill="auto"/>
              <w:tabs>
                <w:tab w:val="left" w:pos="1027"/>
              </w:tabs>
              <w:spacing w:before="0" w:after="0" w:line="240" w:lineRule="auto"/>
              <w:jc w:val="both"/>
              <w:rPr>
                <w:b/>
                <w:bCs/>
                <w:i/>
                <w:iCs/>
                <w:sz w:val="24"/>
                <w:szCs w:val="24"/>
              </w:rPr>
            </w:pPr>
            <w:r>
              <w:rPr>
                <w:b/>
                <w:bCs/>
                <w:i/>
                <w:iCs/>
                <w:sz w:val="24"/>
                <w:szCs w:val="24"/>
              </w:rPr>
              <w:t>музыкальная деятельность:</w:t>
            </w:r>
          </w:p>
          <w:p w14:paraId="24900F1F">
            <w:pPr>
              <w:pStyle w:val="31"/>
              <w:shd w:val="clear" w:color="auto" w:fill="auto"/>
              <w:spacing w:before="0" w:after="0" w:line="240" w:lineRule="auto"/>
              <w:ind w:left="20" w:right="20"/>
              <w:jc w:val="both"/>
              <w:rPr>
                <w:sz w:val="24"/>
                <w:szCs w:val="24"/>
              </w:rPr>
            </w:pPr>
            <w:r>
              <w:rPr>
                <w:sz w:val="24"/>
                <w:szCs w:val="24"/>
              </w:rPr>
              <w:t>продолжать развивать у детей интерес к музыке, желание её слушать, вызывать эмоциональную отзывчивость при восприятии музыкальных произведений;</w:t>
            </w:r>
          </w:p>
          <w:p w14:paraId="40BB8311">
            <w:pPr>
              <w:pStyle w:val="31"/>
              <w:shd w:val="clear" w:color="auto" w:fill="auto"/>
              <w:spacing w:before="0" w:after="0" w:line="240" w:lineRule="auto"/>
              <w:ind w:left="20" w:right="20"/>
              <w:jc w:val="both"/>
              <w:rPr>
                <w:sz w:val="24"/>
                <w:szCs w:val="24"/>
              </w:rPr>
            </w:pPr>
            <w:r>
              <w:rPr>
                <w:sz w:val="24"/>
                <w:szCs w:val="24"/>
              </w:rPr>
              <w:t>обогащать музыкальные впечатления детей, способствовать дальнейшему развитию основ музыкальной культуры;</w:t>
            </w:r>
          </w:p>
          <w:p w14:paraId="577962CD">
            <w:pPr>
              <w:pStyle w:val="31"/>
              <w:shd w:val="clear" w:color="auto" w:fill="auto"/>
              <w:spacing w:before="0" w:after="0" w:line="240" w:lineRule="auto"/>
              <w:jc w:val="both"/>
              <w:rPr>
                <w:sz w:val="24"/>
                <w:szCs w:val="24"/>
              </w:rPr>
            </w:pPr>
            <w:r>
              <w:rPr>
                <w:sz w:val="24"/>
                <w:szCs w:val="24"/>
              </w:rPr>
              <w:t xml:space="preserve">воспитывать слушательскую культуру детей; </w:t>
            </w:r>
          </w:p>
          <w:p w14:paraId="4871FE6E">
            <w:pPr>
              <w:pStyle w:val="31"/>
              <w:shd w:val="clear" w:color="auto" w:fill="auto"/>
              <w:spacing w:before="0" w:after="0" w:line="240" w:lineRule="auto"/>
              <w:jc w:val="both"/>
              <w:rPr>
                <w:sz w:val="24"/>
                <w:szCs w:val="24"/>
              </w:rPr>
            </w:pPr>
            <w:r>
              <w:rPr>
                <w:sz w:val="24"/>
                <w:szCs w:val="24"/>
              </w:rPr>
              <w:t>развивать музыкальность детей; поддерживать у детей интерес к пению;</w:t>
            </w:r>
          </w:p>
          <w:p w14:paraId="50BCFAF3">
            <w:pPr>
              <w:pStyle w:val="31"/>
              <w:shd w:val="clear" w:color="auto" w:fill="auto"/>
              <w:spacing w:before="0" w:after="0" w:line="240" w:lineRule="auto"/>
              <w:jc w:val="both"/>
              <w:rPr>
                <w:sz w:val="24"/>
                <w:szCs w:val="24"/>
              </w:rPr>
            </w:pPr>
            <w:r>
              <w:rPr>
                <w:sz w:val="24"/>
                <w:szCs w:val="24"/>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14:paraId="1AF9F50E">
            <w:pPr>
              <w:pStyle w:val="31"/>
              <w:shd w:val="clear" w:color="auto" w:fill="auto"/>
              <w:spacing w:before="0" w:after="0" w:line="240" w:lineRule="auto"/>
              <w:jc w:val="both"/>
              <w:rPr>
                <w:sz w:val="24"/>
                <w:szCs w:val="24"/>
              </w:rPr>
            </w:pPr>
            <w:r>
              <w:rPr>
                <w:sz w:val="24"/>
                <w:szCs w:val="24"/>
              </w:rPr>
              <w:t>способствовать освоению детьми приемов игры на детских музыкальных инструментах;</w:t>
            </w:r>
          </w:p>
          <w:p w14:paraId="786383C0">
            <w:pPr>
              <w:pStyle w:val="31"/>
              <w:shd w:val="clear" w:color="auto" w:fill="auto"/>
              <w:tabs>
                <w:tab w:val="left" w:pos="1022"/>
              </w:tabs>
              <w:spacing w:before="0" w:after="0" w:line="240" w:lineRule="auto"/>
              <w:jc w:val="both"/>
              <w:rPr>
                <w:b/>
                <w:bCs/>
                <w:i/>
                <w:iCs/>
                <w:sz w:val="24"/>
                <w:szCs w:val="24"/>
              </w:rPr>
            </w:pPr>
          </w:p>
          <w:p w14:paraId="444E4277">
            <w:pPr>
              <w:pStyle w:val="31"/>
              <w:shd w:val="clear" w:color="auto" w:fill="auto"/>
              <w:tabs>
                <w:tab w:val="left" w:pos="1022"/>
              </w:tabs>
              <w:spacing w:before="0" w:after="0" w:line="240" w:lineRule="auto"/>
              <w:jc w:val="both"/>
              <w:rPr>
                <w:b/>
                <w:bCs/>
                <w:i/>
                <w:iCs/>
                <w:sz w:val="24"/>
                <w:szCs w:val="24"/>
              </w:rPr>
            </w:pPr>
          </w:p>
          <w:p w14:paraId="03ADCA49">
            <w:pPr>
              <w:pStyle w:val="31"/>
              <w:shd w:val="clear" w:color="auto" w:fill="auto"/>
              <w:tabs>
                <w:tab w:val="left" w:pos="1022"/>
              </w:tabs>
              <w:spacing w:before="0" w:after="0" w:line="240" w:lineRule="auto"/>
              <w:jc w:val="both"/>
              <w:rPr>
                <w:b/>
                <w:bCs/>
                <w:i/>
                <w:iCs/>
                <w:sz w:val="24"/>
                <w:szCs w:val="24"/>
              </w:rPr>
            </w:pPr>
            <w:r>
              <w:rPr>
                <w:b/>
                <w:bCs/>
                <w:i/>
                <w:iCs/>
                <w:sz w:val="24"/>
                <w:szCs w:val="24"/>
              </w:rPr>
              <w:t>культурно-досуговая деятельность:</w:t>
            </w:r>
          </w:p>
          <w:p w14:paraId="6524431B">
            <w:pPr>
              <w:pStyle w:val="31"/>
              <w:shd w:val="clear" w:color="auto" w:fill="auto"/>
              <w:spacing w:before="0" w:after="0" w:line="240" w:lineRule="auto"/>
              <w:ind w:left="20" w:right="20"/>
              <w:rPr>
                <w:sz w:val="24"/>
                <w:szCs w:val="24"/>
              </w:rPr>
            </w:pPr>
            <w:r>
              <w:rPr>
                <w:sz w:val="24"/>
                <w:szCs w:val="24"/>
              </w:rPr>
              <w:t>способствовать организации культурно-досуговой деятельности детей по интересам, обеспечивая эмоциональное благополучие и отдых;</w:t>
            </w:r>
          </w:p>
          <w:p w14:paraId="76C61245">
            <w:pPr>
              <w:pStyle w:val="31"/>
              <w:shd w:val="clear" w:color="auto" w:fill="auto"/>
              <w:spacing w:before="0" w:after="0" w:line="240" w:lineRule="auto"/>
              <w:ind w:right="2020"/>
              <w:rPr>
                <w:sz w:val="24"/>
                <w:szCs w:val="24"/>
              </w:rPr>
            </w:pPr>
            <w:r>
              <w:rPr>
                <w:sz w:val="24"/>
                <w:szCs w:val="24"/>
              </w:rPr>
              <w:t xml:space="preserve"> </w:t>
            </w:r>
          </w:p>
          <w:p w14:paraId="6A01D076">
            <w:pPr>
              <w:pStyle w:val="31"/>
              <w:shd w:val="clear" w:color="auto" w:fill="auto"/>
              <w:spacing w:before="0" w:after="0" w:line="240" w:lineRule="auto"/>
              <w:ind w:left="20" w:right="20"/>
              <w:rPr>
                <w:sz w:val="24"/>
                <w:szCs w:val="24"/>
              </w:rPr>
            </w:pPr>
            <w:r>
              <w:rPr>
                <w:sz w:val="24"/>
                <w:szCs w:val="24"/>
              </w:rPr>
              <w:t>развивать интерес к просмотру кукольных спектаклей, прослушиванию музыкальных и литературных произведений;</w:t>
            </w:r>
          </w:p>
          <w:p w14:paraId="64AC89FC">
            <w:pPr>
              <w:pStyle w:val="31"/>
              <w:shd w:val="clear" w:color="auto" w:fill="auto"/>
              <w:spacing w:before="0" w:after="0" w:line="240" w:lineRule="auto"/>
              <w:rPr>
                <w:sz w:val="24"/>
                <w:szCs w:val="24"/>
              </w:rPr>
            </w:pPr>
            <w:r>
              <w:rPr>
                <w:sz w:val="24"/>
                <w:szCs w:val="24"/>
              </w:rPr>
              <w:t>формировать желание участвовать в праздниках и развлечениях</w:t>
            </w:r>
          </w:p>
        </w:tc>
        <w:tc>
          <w:tcPr>
            <w:tcW w:w="5386" w:type="dxa"/>
          </w:tcPr>
          <w:p w14:paraId="25FAB7EE">
            <w:pPr>
              <w:pStyle w:val="31"/>
              <w:shd w:val="clear" w:color="auto" w:fill="auto"/>
              <w:tabs>
                <w:tab w:val="left" w:pos="1023"/>
              </w:tabs>
              <w:spacing w:before="0" w:after="0" w:line="240" w:lineRule="auto"/>
              <w:ind w:right="20"/>
              <w:jc w:val="both"/>
              <w:rPr>
                <w:sz w:val="24"/>
                <w:szCs w:val="24"/>
              </w:rPr>
            </w:pPr>
            <w:r>
              <w:rPr>
                <w:sz w:val="24"/>
                <w:szCs w:val="24"/>
              </w:rPr>
              <w:t xml:space="preserve">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w:t>
            </w:r>
          </w:p>
          <w:p w14:paraId="5FB4615E">
            <w:pPr>
              <w:pStyle w:val="31"/>
              <w:shd w:val="clear" w:color="auto" w:fill="auto"/>
              <w:tabs>
                <w:tab w:val="left" w:pos="1023"/>
              </w:tabs>
              <w:spacing w:before="0" w:after="0" w:line="240" w:lineRule="auto"/>
              <w:ind w:right="20"/>
              <w:jc w:val="both"/>
              <w:rPr>
                <w:sz w:val="24"/>
                <w:szCs w:val="24"/>
              </w:rPr>
            </w:pPr>
            <w:r>
              <w:rPr>
                <w:sz w:val="24"/>
                <w:szCs w:val="24"/>
              </w:rPr>
              <w:t>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14:paraId="00286C85">
            <w:pPr>
              <w:pStyle w:val="31"/>
              <w:shd w:val="clear" w:color="auto" w:fill="auto"/>
              <w:tabs>
                <w:tab w:val="left" w:pos="1033"/>
              </w:tabs>
              <w:spacing w:before="0" w:after="0" w:line="240" w:lineRule="auto"/>
              <w:ind w:right="20"/>
              <w:jc w:val="both"/>
              <w:rPr>
                <w:sz w:val="24"/>
                <w:szCs w:val="24"/>
              </w:rPr>
            </w:pPr>
            <w:r>
              <w:rPr>
                <w:sz w:val="24"/>
                <w:szCs w:val="24"/>
              </w:rPr>
              <w:t>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14:paraId="10F8860E">
            <w:pPr>
              <w:pStyle w:val="31"/>
              <w:shd w:val="clear" w:color="auto" w:fill="auto"/>
              <w:tabs>
                <w:tab w:val="left" w:pos="1028"/>
              </w:tabs>
              <w:spacing w:before="0" w:after="0" w:line="240" w:lineRule="auto"/>
              <w:ind w:right="20"/>
              <w:jc w:val="both"/>
              <w:rPr>
                <w:sz w:val="24"/>
                <w:szCs w:val="24"/>
              </w:rPr>
            </w:pPr>
            <w:r>
              <w:rPr>
                <w:sz w:val="24"/>
                <w:szCs w:val="24"/>
              </w:rPr>
              <w:t>Педагог начинает приобщать детей к посещению кукольного театра, различных детских художественных выставок.</w:t>
            </w:r>
          </w:p>
          <w:p w14:paraId="49C7FE2B">
            <w:pPr>
              <w:pStyle w:val="31"/>
              <w:shd w:val="clear" w:color="auto" w:fill="auto"/>
              <w:spacing w:before="0" w:after="0" w:line="240" w:lineRule="auto"/>
              <w:ind w:right="40"/>
              <w:jc w:val="both"/>
              <w:rPr>
                <w:sz w:val="24"/>
                <w:szCs w:val="24"/>
              </w:rPr>
            </w:pPr>
          </w:p>
          <w:p w14:paraId="0688B699">
            <w:pPr>
              <w:pStyle w:val="31"/>
              <w:shd w:val="clear" w:color="auto" w:fill="auto"/>
              <w:spacing w:before="0" w:after="0" w:line="240" w:lineRule="auto"/>
              <w:ind w:right="40"/>
              <w:jc w:val="both"/>
              <w:rPr>
                <w:sz w:val="24"/>
                <w:szCs w:val="24"/>
              </w:rPr>
            </w:pPr>
          </w:p>
          <w:p w14:paraId="018B82CD">
            <w:pPr>
              <w:pStyle w:val="31"/>
              <w:shd w:val="clear" w:color="auto" w:fill="auto"/>
              <w:spacing w:before="0" w:after="0" w:line="240" w:lineRule="auto"/>
              <w:ind w:right="40"/>
              <w:jc w:val="both"/>
              <w:rPr>
                <w:sz w:val="24"/>
                <w:szCs w:val="24"/>
              </w:rPr>
            </w:pPr>
          </w:p>
          <w:p w14:paraId="54F3D6EF">
            <w:pPr>
              <w:pStyle w:val="31"/>
              <w:shd w:val="clear" w:color="auto" w:fill="auto"/>
              <w:spacing w:before="0" w:after="0" w:line="240" w:lineRule="auto"/>
              <w:ind w:left="20" w:right="20"/>
              <w:jc w:val="both"/>
              <w:rPr>
                <w:sz w:val="24"/>
                <w:szCs w:val="24"/>
              </w:rPr>
            </w:pPr>
            <w:r>
              <w:rPr>
                <w:b/>
                <w:sz w:val="24"/>
                <w:szCs w:val="24"/>
              </w:rPr>
              <w:t>Рисование:</w:t>
            </w:r>
            <w:r>
              <w:rPr>
                <w:sz w:val="24"/>
                <w:szCs w:val="24"/>
              </w:rPr>
              <w:t xml:space="preserve"> 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14:paraId="39A62CB7">
            <w:pPr>
              <w:pStyle w:val="31"/>
              <w:shd w:val="clear" w:color="auto" w:fill="auto"/>
              <w:spacing w:before="0" w:after="0" w:line="240" w:lineRule="auto"/>
              <w:ind w:right="20"/>
              <w:jc w:val="both"/>
              <w:rPr>
                <w:sz w:val="24"/>
                <w:szCs w:val="24"/>
              </w:rPr>
            </w:pPr>
            <w:r>
              <w:rPr>
                <w:sz w:val="24"/>
                <w:szCs w:val="24"/>
              </w:rP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w:t>
            </w:r>
          </w:p>
          <w:p w14:paraId="26EBEB43">
            <w:pPr>
              <w:pStyle w:val="31"/>
              <w:shd w:val="clear" w:color="auto" w:fill="auto"/>
              <w:spacing w:before="0" w:after="0" w:line="240" w:lineRule="auto"/>
              <w:ind w:right="20"/>
              <w:jc w:val="both"/>
              <w:rPr>
                <w:sz w:val="24"/>
                <w:szCs w:val="24"/>
              </w:rPr>
            </w:pPr>
            <w:r>
              <w:rPr>
                <w:sz w:val="24"/>
                <w:szCs w:val="24"/>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w:t>
            </w:r>
          </w:p>
          <w:p w14:paraId="6D967F6D">
            <w:pPr>
              <w:pStyle w:val="31"/>
              <w:shd w:val="clear" w:color="auto" w:fill="auto"/>
              <w:spacing w:before="0" w:after="0" w:line="240" w:lineRule="auto"/>
              <w:ind w:right="20"/>
              <w:jc w:val="both"/>
              <w:rPr>
                <w:b/>
                <w:sz w:val="24"/>
                <w:szCs w:val="24"/>
              </w:rPr>
            </w:pPr>
            <w:r>
              <w:rPr>
                <w:b/>
                <w:sz w:val="24"/>
                <w:szCs w:val="24"/>
              </w:rPr>
              <w:t>Лепка</w:t>
            </w:r>
          </w:p>
          <w:p w14:paraId="4F988149">
            <w:pPr>
              <w:pStyle w:val="31"/>
              <w:shd w:val="clear" w:color="auto" w:fill="auto"/>
              <w:spacing w:before="0" w:after="0" w:line="240" w:lineRule="auto"/>
              <w:ind w:right="20"/>
              <w:jc w:val="both"/>
              <w:rPr>
                <w:sz w:val="24"/>
                <w:szCs w:val="24"/>
              </w:rPr>
            </w:pPr>
            <w:r>
              <w:rPr>
                <w:sz w:val="24"/>
                <w:szCs w:val="24"/>
              </w:rP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w:t>
            </w:r>
          </w:p>
          <w:p w14:paraId="7850062F">
            <w:pPr>
              <w:pStyle w:val="31"/>
              <w:shd w:val="clear" w:color="auto" w:fill="auto"/>
              <w:tabs>
                <w:tab w:val="left" w:pos="1013"/>
              </w:tabs>
              <w:spacing w:before="0" w:after="0" w:line="276" w:lineRule="auto"/>
              <w:jc w:val="both"/>
              <w:rPr>
                <w:b/>
                <w:sz w:val="24"/>
                <w:szCs w:val="24"/>
              </w:rPr>
            </w:pPr>
            <w:r>
              <w:rPr>
                <w:b/>
                <w:sz w:val="24"/>
                <w:szCs w:val="24"/>
              </w:rPr>
              <w:t>Аппликация:</w:t>
            </w:r>
          </w:p>
          <w:p w14:paraId="771D6151">
            <w:pPr>
              <w:pStyle w:val="31"/>
              <w:shd w:val="clear" w:color="auto" w:fill="auto"/>
              <w:spacing w:before="0" w:after="0" w:line="240" w:lineRule="auto"/>
              <w:ind w:right="20"/>
              <w:jc w:val="both"/>
              <w:rPr>
                <w:sz w:val="24"/>
                <w:szCs w:val="24"/>
              </w:rPr>
            </w:pPr>
            <w:r>
              <w:rPr>
                <w:sz w:val="24"/>
                <w:szCs w:val="24"/>
              </w:rPr>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w:t>
            </w:r>
          </w:p>
          <w:p w14:paraId="4AD75D94">
            <w:pPr>
              <w:pStyle w:val="31"/>
              <w:shd w:val="clear" w:color="auto" w:fill="auto"/>
              <w:spacing w:before="0" w:after="0" w:line="240" w:lineRule="auto"/>
              <w:ind w:right="20"/>
              <w:jc w:val="both"/>
              <w:rPr>
                <w:sz w:val="24"/>
                <w:szCs w:val="24"/>
              </w:rPr>
            </w:pPr>
          </w:p>
          <w:p w14:paraId="53EF115A">
            <w:pPr>
              <w:pStyle w:val="31"/>
              <w:shd w:val="clear" w:color="auto" w:fill="auto"/>
              <w:spacing w:before="0" w:after="0" w:line="240" w:lineRule="auto"/>
              <w:ind w:left="20" w:right="20" w:firstLine="700"/>
              <w:jc w:val="both"/>
              <w:rPr>
                <w:sz w:val="24"/>
                <w:szCs w:val="24"/>
              </w:rPr>
            </w:pPr>
            <w:r>
              <w:rPr>
                <w:sz w:val="24"/>
                <w:szCs w:val="24"/>
              </w:rP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14:paraId="713EE6DC">
            <w:pPr>
              <w:pStyle w:val="31"/>
              <w:shd w:val="clear" w:color="auto" w:fill="auto"/>
              <w:tabs>
                <w:tab w:val="left" w:pos="1018"/>
              </w:tabs>
              <w:spacing w:before="0" w:after="0" w:line="240" w:lineRule="auto"/>
              <w:jc w:val="both"/>
              <w:rPr>
                <w:sz w:val="24"/>
                <w:szCs w:val="24"/>
              </w:rPr>
            </w:pPr>
            <w:r>
              <w:rPr>
                <w:b/>
                <w:sz w:val="24"/>
                <w:szCs w:val="24"/>
              </w:rPr>
              <w:t>Народное декоративно-прикладное искусство</w:t>
            </w:r>
            <w:r>
              <w:rPr>
                <w:sz w:val="24"/>
                <w:szCs w:val="24"/>
              </w:rPr>
              <w:t>:</w:t>
            </w:r>
          </w:p>
          <w:p w14:paraId="766D6851">
            <w:pPr>
              <w:pStyle w:val="31"/>
              <w:shd w:val="clear" w:color="auto" w:fill="auto"/>
              <w:spacing w:before="0" w:after="0" w:line="240" w:lineRule="auto"/>
              <w:ind w:left="20" w:right="20"/>
              <w:jc w:val="both"/>
              <w:rPr>
                <w:sz w:val="24"/>
                <w:szCs w:val="24"/>
              </w:rPr>
            </w:pPr>
            <w:r>
              <w:rPr>
                <w:sz w:val="24"/>
                <w:szCs w:val="24"/>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14:paraId="7D7A39D6">
            <w:pPr>
              <w:pStyle w:val="31"/>
              <w:shd w:val="clear" w:color="auto" w:fill="auto"/>
              <w:spacing w:before="0" w:after="0" w:line="240" w:lineRule="auto"/>
              <w:ind w:left="20" w:right="20" w:firstLine="700"/>
              <w:jc w:val="both"/>
              <w:rPr>
                <w:sz w:val="24"/>
                <w:szCs w:val="24"/>
              </w:rPr>
            </w:pPr>
          </w:p>
          <w:p w14:paraId="1207AA46">
            <w:pPr>
              <w:pStyle w:val="31"/>
              <w:shd w:val="clear" w:color="auto" w:fill="auto"/>
              <w:spacing w:before="0" w:after="0" w:line="240" w:lineRule="auto"/>
              <w:ind w:left="20" w:right="20" w:firstLine="700"/>
              <w:jc w:val="both"/>
              <w:rPr>
                <w:sz w:val="24"/>
                <w:szCs w:val="24"/>
              </w:rPr>
            </w:pPr>
            <w:r>
              <w:rPr>
                <w:sz w:val="24"/>
                <w:szCs w:val="24"/>
              </w:rP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14:paraId="0B4098F4">
            <w:pPr>
              <w:pStyle w:val="31"/>
              <w:shd w:val="clear" w:color="auto" w:fill="auto"/>
              <w:spacing w:before="0" w:after="0" w:line="240" w:lineRule="auto"/>
              <w:ind w:right="40"/>
              <w:jc w:val="both"/>
              <w:rPr>
                <w:sz w:val="24"/>
                <w:szCs w:val="24"/>
              </w:rPr>
            </w:pPr>
          </w:p>
          <w:p w14:paraId="0AF348D9">
            <w:pPr>
              <w:pStyle w:val="31"/>
              <w:shd w:val="clear" w:color="auto" w:fill="auto"/>
              <w:spacing w:before="0" w:after="0" w:line="240" w:lineRule="auto"/>
              <w:ind w:right="40"/>
              <w:jc w:val="both"/>
              <w:rPr>
                <w:sz w:val="24"/>
                <w:szCs w:val="24"/>
              </w:rPr>
            </w:pPr>
          </w:p>
          <w:p w14:paraId="142D41CF">
            <w:pPr>
              <w:pStyle w:val="31"/>
              <w:shd w:val="clear" w:color="auto" w:fill="auto"/>
              <w:spacing w:before="0" w:after="0" w:line="240" w:lineRule="auto"/>
              <w:ind w:right="40"/>
              <w:jc w:val="both"/>
              <w:rPr>
                <w:sz w:val="24"/>
                <w:szCs w:val="24"/>
              </w:rPr>
            </w:pPr>
            <w:r>
              <w:rPr>
                <w:sz w:val="24"/>
                <w:szCs w:val="24"/>
                <w:u w:val="single"/>
              </w:rPr>
              <w:t>Слушание</w:t>
            </w:r>
            <w:r>
              <w:rPr>
                <w:sz w:val="24"/>
                <w:szCs w:val="24"/>
              </w:rPr>
              <w:t>: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w:t>
            </w:r>
          </w:p>
          <w:p w14:paraId="6862D16B">
            <w:pPr>
              <w:pStyle w:val="31"/>
              <w:shd w:val="clear" w:color="auto" w:fill="auto"/>
              <w:tabs>
                <w:tab w:val="left" w:pos="1038"/>
              </w:tabs>
              <w:spacing w:before="0" w:after="0" w:line="240" w:lineRule="auto"/>
              <w:ind w:right="20"/>
              <w:jc w:val="both"/>
              <w:rPr>
                <w:sz w:val="24"/>
                <w:szCs w:val="24"/>
              </w:rPr>
            </w:pPr>
            <w:r>
              <w:rPr>
                <w:sz w:val="24"/>
                <w:szCs w:val="24"/>
                <w:u w:val="single"/>
              </w:rPr>
              <w:t>Пение:</w:t>
            </w:r>
            <w:r>
              <w:rPr>
                <w:sz w:val="24"/>
                <w:szCs w:val="24"/>
              </w:rPr>
              <w:t xml:space="preserve"> педагог способствует развитию у детей певческих навыков: петь без напряжения в диапазоне ре (ми) - </w:t>
            </w:r>
            <w:r>
              <w:rPr>
                <w:rStyle w:val="94"/>
                <w:sz w:val="24"/>
                <w:szCs w:val="24"/>
              </w:rPr>
              <w:t>ля</w:t>
            </w:r>
            <w:r>
              <w:rPr>
                <w:sz w:val="24"/>
                <w:szCs w:val="24"/>
              </w:rPr>
              <w:t xml:space="preserve"> (си), в одном темпе со всеми, чисто и ясно произносить слова, передавать характер песни (весело, протяжно, ласково, напевно).</w:t>
            </w:r>
          </w:p>
          <w:p w14:paraId="69BA77A5">
            <w:pPr>
              <w:pStyle w:val="31"/>
              <w:shd w:val="clear" w:color="auto" w:fill="auto"/>
              <w:tabs>
                <w:tab w:val="left" w:pos="1022"/>
              </w:tabs>
              <w:spacing w:before="0" w:after="0" w:line="240" w:lineRule="auto"/>
              <w:jc w:val="both"/>
              <w:rPr>
                <w:sz w:val="24"/>
                <w:szCs w:val="24"/>
              </w:rPr>
            </w:pPr>
            <w:r>
              <w:rPr>
                <w:sz w:val="24"/>
                <w:szCs w:val="24"/>
                <w:u w:val="single"/>
              </w:rPr>
              <w:t>Музыкально-ритмические движения</w:t>
            </w:r>
            <w:r>
              <w:rPr>
                <w:sz w:val="24"/>
                <w:szCs w:val="24"/>
              </w:rPr>
              <w:t>:</w:t>
            </w:r>
          </w:p>
          <w:p w14:paraId="2A6D273C">
            <w:pPr>
              <w:pStyle w:val="31"/>
              <w:shd w:val="clear" w:color="auto" w:fill="auto"/>
              <w:tabs>
                <w:tab w:val="left" w:pos="1038"/>
              </w:tabs>
              <w:spacing w:before="0" w:after="0" w:line="240" w:lineRule="auto"/>
              <w:ind w:right="20"/>
              <w:jc w:val="both"/>
              <w:rPr>
                <w:sz w:val="24"/>
                <w:szCs w:val="24"/>
              </w:rPr>
            </w:pPr>
            <w:r>
              <w:rPr>
                <w:sz w:val="24"/>
                <w:szCs w:val="24"/>
              </w:rPr>
              <w:t>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w:t>
            </w:r>
          </w:p>
          <w:p w14:paraId="3904B5DB">
            <w:pPr>
              <w:pStyle w:val="31"/>
              <w:shd w:val="clear" w:color="auto" w:fill="auto"/>
              <w:tabs>
                <w:tab w:val="left" w:pos="1028"/>
              </w:tabs>
              <w:spacing w:before="0" w:after="0" w:line="240" w:lineRule="auto"/>
              <w:ind w:right="20"/>
              <w:jc w:val="both"/>
              <w:rPr>
                <w:sz w:val="24"/>
                <w:szCs w:val="24"/>
              </w:rPr>
            </w:pPr>
            <w:r>
              <w:rPr>
                <w:sz w:val="24"/>
                <w:szCs w:val="24"/>
                <w:u w:val="single"/>
              </w:rPr>
              <w:t>Песенное творчество</w:t>
            </w:r>
            <w:r>
              <w:rPr>
                <w:sz w:val="24"/>
                <w:szCs w:val="24"/>
              </w:rPr>
              <w:t>: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14:paraId="60CE4F1E">
            <w:pPr>
              <w:pStyle w:val="31"/>
              <w:shd w:val="clear" w:color="auto" w:fill="auto"/>
              <w:tabs>
                <w:tab w:val="left" w:pos="1013"/>
              </w:tabs>
              <w:spacing w:before="0" w:after="0" w:line="240" w:lineRule="auto"/>
              <w:jc w:val="both"/>
              <w:rPr>
                <w:sz w:val="24"/>
                <w:szCs w:val="24"/>
              </w:rPr>
            </w:pPr>
            <w:r>
              <w:rPr>
                <w:sz w:val="24"/>
                <w:szCs w:val="24"/>
              </w:rPr>
              <w:t>И</w:t>
            </w:r>
            <w:r>
              <w:rPr>
                <w:sz w:val="24"/>
                <w:szCs w:val="24"/>
                <w:u w:val="single"/>
              </w:rPr>
              <w:t>гра на детских музыкальных инструмента</w:t>
            </w:r>
            <w:r>
              <w:rPr>
                <w:sz w:val="24"/>
                <w:szCs w:val="24"/>
              </w:rPr>
              <w:t>х:</w:t>
            </w:r>
          </w:p>
          <w:p w14:paraId="76323A61">
            <w:pPr>
              <w:pStyle w:val="31"/>
              <w:shd w:val="clear" w:color="auto" w:fill="auto"/>
              <w:tabs>
                <w:tab w:val="left" w:pos="1028"/>
              </w:tabs>
              <w:spacing w:before="0" w:after="0" w:line="240" w:lineRule="auto"/>
              <w:ind w:right="20"/>
              <w:jc w:val="both"/>
              <w:rPr>
                <w:sz w:val="24"/>
                <w:szCs w:val="24"/>
              </w:rPr>
            </w:pPr>
            <w:r>
              <w:rPr>
                <w:sz w:val="24"/>
                <w:szCs w:val="24"/>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w:t>
            </w:r>
          </w:p>
          <w:p w14:paraId="3A2B97BC">
            <w:pPr>
              <w:pStyle w:val="31"/>
              <w:shd w:val="clear" w:color="auto" w:fill="auto"/>
              <w:tabs>
                <w:tab w:val="left" w:pos="1038"/>
              </w:tabs>
              <w:spacing w:before="0" w:after="0" w:line="240" w:lineRule="auto"/>
              <w:ind w:right="20"/>
              <w:jc w:val="both"/>
              <w:rPr>
                <w:sz w:val="24"/>
                <w:szCs w:val="24"/>
              </w:rPr>
            </w:pPr>
          </w:p>
          <w:p w14:paraId="5187431B">
            <w:pPr>
              <w:pStyle w:val="31"/>
              <w:shd w:val="clear" w:color="auto" w:fill="auto"/>
              <w:tabs>
                <w:tab w:val="left" w:pos="1038"/>
              </w:tabs>
              <w:spacing w:before="0" w:after="0" w:line="240" w:lineRule="auto"/>
              <w:ind w:right="20"/>
              <w:jc w:val="both"/>
              <w:rPr>
                <w:sz w:val="24"/>
                <w:szCs w:val="24"/>
              </w:rPr>
            </w:pPr>
          </w:p>
          <w:p w14:paraId="46E5B7C1">
            <w:pPr>
              <w:pStyle w:val="31"/>
              <w:shd w:val="clear" w:color="auto" w:fill="auto"/>
              <w:tabs>
                <w:tab w:val="left" w:pos="1038"/>
              </w:tabs>
              <w:spacing w:before="0" w:after="0" w:line="240" w:lineRule="auto"/>
              <w:ind w:right="20"/>
              <w:jc w:val="both"/>
              <w:rPr>
                <w:sz w:val="24"/>
                <w:szCs w:val="24"/>
              </w:rPr>
            </w:pPr>
          </w:p>
          <w:p w14:paraId="187ECF89">
            <w:pPr>
              <w:pStyle w:val="31"/>
              <w:shd w:val="clear" w:color="auto" w:fill="auto"/>
              <w:tabs>
                <w:tab w:val="left" w:pos="1023"/>
              </w:tabs>
              <w:spacing w:before="0" w:after="0" w:line="240" w:lineRule="auto"/>
              <w:ind w:right="20"/>
              <w:jc w:val="both"/>
              <w:rPr>
                <w:sz w:val="24"/>
                <w:szCs w:val="24"/>
              </w:rPr>
            </w:pPr>
            <w:r>
              <w:rPr>
                <w:sz w:val="24"/>
                <w:szCs w:val="24"/>
              </w:rPr>
              <w:t>Педагог организует культурно-досуговую деятельность детей по интересам, обеспечивая эмоциональное благополучие и отдых.</w:t>
            </w:r>
          </w:p>
          <w:p w14:paraId="0EE5B17A">
            <w:pPr>
              <w:pStyle w:val="31"/>
              <w:shd w:val="clear" w:color="auto" w:fill="auto"/>
              <w:tabs>
                <w:tab w:val="left" w:pos="1038"/>
              </w:tabs>
              <w:spacing w:before="0" w:after="0" w:line="240" w:lineRule="auto"/>
              <w:ind w:right="20"/>
              <w:jc w:val="both"/>
              <w:rPr>
                <w:sz w:val="24"/>
                <w:szCs w:val="24"/>
              </w:rPr>
            </w:pPr>
            <w:r>
              <w:rPr>
                <w:sz w:val="24"/>
                <w:szCs w:val="24"/>
              </w:rPr>
              <w:t>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 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14:paraId="200116CE">
            <w:pPr>
              <w:pStyle w:val="31"/>
              <w:shd w:val="clear" w:color="auto" w:fill="auto"/>
              <w:spacing w:before="0" w:after="0" w:line="240" w:lineRule="auto"/>
              <w:ind w:right="40"/>
              <w:jc w:val="both"/>
              <w:rPr>
                <w:sz w:val="24"/>
                <w:szCs w:val="24"/>
              </w:rPr>
            </w:pPr>
          </w:p>
          <w:p w14:paraId="337B0853">
            <w:pPr>
              <w:pStyle w:val="31"/>
              <w:shd w:val="clear" w:color="auto" w:fill="auto"/>
              <w:spacing w:before="0" w:after="0" w:line="240" w:lineRule="auto"/>
              <w:ind w:right="40"/>
              <w:jc w:val="both"/>
              <w:rPr>
                <w:sz w:val="24"/>
                <w:szCs w:val="24"/>
              </w:rPr>
            </w:pPr>
          </w:p>
          <w:p w14:paraId="35701806">
            <w:pPr>
              <w:pStyle w:val="31"/>
              <w:shd w:val="clear" w:color="auto" w:fill="auto"/>
              <w:spacing w:before="0" w:after="0" w:line="240" w:lineRule="auto"/>
              <w:ind w:right="40"/>
              <w:jc w:val="both"/>
              <w:rPr>
                <w:sz w:val="24"/>
                <w:szCs w:val="24"/>
              </w:rPr>
            </w:pPr>
          </w:p>
        </w:tc>
        <w:tc>
          <w:tcPr>
            <w:tcW w:w="1843" w:type="dxa"/>
          </w:tcPr>
          <w:p w14:paraId="4968C4DD">
            <w:pPr>
              <w:spacing w:line="240" w:lineRule="auto"/>
              <w:rPr>
                <w:sz w:val="24"/>
                <w:szCs w:val="24"/>
              </w:rPr>
            </w:pPr>
            <w:r>
              <w:rPr>
                <w:sz w:val="24"/>
                <w:szCs w:val="24"/>
              </w:rPr>
              <w:t>Образовательные ситуации «Цветные шарики», «Дождик»</w:t>
            </w:r>
          </w:p>
          <w:p w14:paraId="6D095120">
            <w:pPr>
              <w:spacing w:line="240" w:lineRule="auto"/>
              <w:rPr>
                <w:sz w:val="24"/>
                <w:szCs w:val="24"/>
              </w:rPr>
            </w:pPr>
          </w:p>
          <w:p w14:paraId="1E927492">
            <w:pPr>
              <w:spacing w:line="240" w:lineRule="auto"/>
              <w:rPr>
                <w:sz w:val="24"/>
                <w:szCs w:val="24"/>
              </w:rPr>
            </w:pPr>
            <w:r>
              <w:rPr>
                <w:sz w:val="24"/>
                <w:szCs w:val="24"/>
              </w:rPr>
              <w:t xml:space="preserve">Образовательные события «Неделя народно-прикладного творчества», «Книжкина неделя», «Неделя театра», </w:t>
            </w:r>
          </w:p>
          <w:p w14:paraId="3BD06573">
            <w:pPr>
              <w:spacing w:line="240" w:lineRule="auto"/>
              <w:rPr>
                <w:sz w:val="24"/>
                <w:szCs w:val="24"/>
              </w:rPr>
            </w:pPr>
            <w:r>
              <w:rPr>
                <w:sz w:val="24"/>
                <w:szCs w:val="24"/>
              </w:rPr>
              <w:t xml:space="preserve">Проектная деятельность «Книжки- малышки», </w:t>
            </w:r>
          </w:p>
          <w:p w14:paraId="61A670A1">
            <w:pPr>
              <w:spacing w:line="240" w:lineRule="auto"/>
              <w:rPr>
                <w:sz w:val="24"/>
                <w:szCs w:val="24"/>
              </w:rPr>
            </w:pPr>
          </w:p>
          <w:p w14:paraId="37121D12">
            <w:pPr>
              <w:spacing w:line="240" w:lineRule="auto"/>
              <w:rPr>
                <w:sz w:val="24"/>
                <w:szCs w:val="24"/>
              </w:rPr>
            </w:pPr>
            <w:r>
              <w:rPr>
                <w:sz w:val="24"/>
                <w:szCs w:val="24"/>
              </w:rPr>
              <w:t xml:space="preserve">Просмотр презентаций </w:t>
            </w:r>
          </w:p>
          <w:p w14:paraId="586A2621">
            <w:pPr>
              <w:spacing w:line="240" w:lineRule="auto"/>
              <w:rPr>
                <w:sz w:val="24"/>
                <w:szCs w:val="24"/>
              </w:rPr>
            </w:pPr>
          </w:p>
          <w:p w14:paraId="5BA971AA">
            <w:pPr>
              <w:pStyle w:val="21"/>
              <w:shd w:val="clear" w:color="auto" w:fill="F9FAFA"/>
              <w:spacing w:before="0" w:beforeAutospacing="0" w:after="0" w:afterAutospacing="0"/>
              <w:contextualSpacing/>
              <w:rPr>
                <w:shd w:val="clear" w:color="auto" w:fill="F9FAFA"/>
              </w:rPr>
            </w:pPr>
            <w:r>
              <w:t xml:space="preserve">Чтение художественных произведений </w:t>
            </w:r>
          </w:p>
          <w:p w14:paraId="45926D21">
            <w:pPr>
              <w:pStyle w:val="21"/>
              <w:shd w:val="clear" w:color="auto" w:fill="F9FAFA"/>
              <w:spacing w:before="0" w:beforeAutospacing="0" w:after="0" w:afterAutospacing="0"/>
              <w:contextualSpacing/>
            </w:pPr>
          </w:p>
          <w:p w14:paraId="738DAAE8">
            <w:pPr>
              <w:pStyle w:val="21"/>
              <w:shd w:val="clear" w:color="auto" w:fill="F9FAFA"/>
              <w:spacing w:before="0" w:beforeAutospacing="0" w:after="0" w:afterAutospacing="0"/>
              <w:contextualSpacing/>
            </w:pPr>
            <w:r>
              <w:t>Здоровьесберегающие технологии: пальчиковая гимнастика, динамические паузы, психогимнастика…</w:t>
            </w:r>
          </w:p>
          <w:p w14:paraId="6F587A6D">
            <w:pPr>
              <w:pStyle w:val="21"/>
              <w:shd w:val="clear" w:color="auto" w:fill="F9FAFA"/>
              <w:spacing w:before="0" w:beforeAutospacing="0" w:after="0" w:afterAutospacing="0"/>
              <w:contextualSpacing/>
            </w:pPr>
            <w:r>
              <w:t xml:space="preserve"> </w:t>
            </w:r>
          </w:p>
          <w:p w14:paraId="19D1ACAB">
            <w:pPr>
              <w:pStyle w:val="21"/>
              <w:shd w:val="clear" w:color="auto" w:fill="F9FAFA"/>
              <w:spacing w:before="0" w:beforeAutospacing="0" w:after="0" w:afterAutospacing="0"/>
              <w:contextualSpacing/>
            </w:pPr>
            <w:r>
              <w:rPr>
                <w:color w:val="000000"/>
              </w:rPr>
              <w:t>Игровые технологии «Сложи узор», «Укрась посуду», «Собери матрешку»…</w:t>
            </w:r>
          </w:p>
        </w:tc>
      </w:tr>
    </w:tbl>
    <w:p w14:paraId="0ABBEC13">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3267"/>
        <w:gridCol w:w="3112"/>
        <w:gridCol w:w="3126"/>
      </w:tblGrid>
      <w:tr w14:paraId="761856D5">
        <w:tblPrEx>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DDDA474">
            <w:pPr>
              <w:rPr>
                <w:color w:val="000000"/>
                <w:sz w:val="24"/>
                <w:szCs w:val="24"/>
              </w:rPr>
            </w:pPr>
            <w:r>
              <w:rPr>
                <w:b/>
                <w:bCs/>
                <w:color w:val="000000"/>
                <w:sz w:val="24"/>
                <w:szCs w:val="24"/>
              </w:rPr>
              <w:t>Реализуется по блокам:</w:t>
            </w:r>
          </w:p>
          <w:p w14:paraId="31E182D3">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приобщение к искусству;</w:t>
            </w:r>
          </w:p>
          <w:p w14:paraId="0197BA5F">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изобразительная деятельность (рисование, лепка, аппликация, прикладное творчество, народное декоративно-прикладное искусство);</w:t>
            </w:r>
          </w:p>
          <w:p w14:paraId="2ED75751">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конструктивная деятельность</w:t>
            </w:r>
          </w:p>
          <w:p w14:paraId="6F2B8A1B">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музыкальная деятельность (слушание, пение, песенное творчество, музыкально-ритмические движения, музыкально-игровое и танцевальное творчество, игры на детских музыкальных инструментах);</w:t>
            </w:r>
          </w:p>
          <w:p w14:paraId="53CD7DE2">
            <w:pPr>
              <w:numPr>
                <w:ilvl w:val="0"/>
                <w:numId w:val="30"/>
              </w:numPr>
              <w:spacing w:before="100" w:beforeAutospacing="1" w:after="100" w:afterAutospacing="1" w:line="240" w:lineRule="auto"/>
              <w:ind w:left="780" w:right="180"/>
              <w:jc w:val="left"/>
              <w:rPr>
                <w:color w:val="000000"/>
                <w:sz w:val="24"/>
                <w:szCs w:val="24"/>
              </w:rPr>
            </w:pPr>
            <w:r>
              <w:rPr>
                <w:color w:val="000000"/>
                <w:sz w:val="24"/>
                <w:szCs w:val="24"/>
              </w:rPr>
              <w:t>театрализованная деятельность</w:t>
            </w:r>
          </w:p>
        </w:tc>
      </w:tr>
      <w:tr w14:paraId="2F236300">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DD89664">
            <w:pPr>
              <w:rPr>
                <w:color w:val="000000"/>
                <w:sz w:val="24"/>
                <w:szCs w:val="24"/>
              </w:rPr>
            </w:pPr>
            <w:r>
              <w:rPr>
                <w:b/>
                <w:bCs/>
                <w:color w:val="000000"/>
                <w:sz w:val="24"/>
                <w:szCs w:val="24"/>
              </w:rPr>
              <w:t>Ежедневная образовательная деятельность в ходе режимных моментов.</w:t>
            </w:r>
          </w:p>
          <w:p w14:paraId="7BB8C188">
            <w:pPr>
              <w:rPr>
                <w:color w:val="000000"/>
                <w:sz w:val="24"/>
                <w:szCs w:val="24"/>
              </w:rPr>
            </w:pPr>
            <w:r>
              <w:rPr>
                <w:color w:val="000000"/>
                <w:sz w:val="24"/>
                <w:szCs w:val="24"/>
              </w:rPr>
              <w:t>Рассматривание и обсуждение картин, иллюстраций, фотографий. Использование музыки при проведении режимных моментов. Музыкальные подвижные игры, хороводные, народные игры. Ритмика и ритмопластика. Утренняя гимнастика под музыку. Привлечение внимания детей к разнообразным звукам в окружающем мире.</w:t>
            </w:r>
          </w:p>
        </w:tc>
      </w:tr>
      <w:tr w14:paraId="3DBC965A">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66A175F">
            <w:pPr>
              <w:rPr>
                <w:color w:val="000000"/>
                <w:sz w:val="24"/>
                <w:szCs w:val="24"/>
              </w:rPr>
            </w:pPr>
            <w:r>
              <w:rPr>
                <w:b/>
                <w:bCs/>
                <w:color w:val="000000"/>
                <w:sz w:val="24"/>
                <w:szCs w:val="24"/>
              </w:rPr>
              <w:t>Организованная образовательная деятельность.</w:t>
            </w:r>
          </w:p>
          <w:p w14:paraId="647C79BD">
            <w:pPr>
              <w:rPr>
                <w:color w:val="000000"/>
                <w:sz w:val="24"/>
                <w:szCs w:val="24"/>
              </w:rPr>
            </w:pPr>
            <w:r>
              <w:rPr>
                <w:color w:val="000000"/>
                <w:sz w:val="24"/>
                <w:szCs w:val="24"/>
              </w:rPr>
              <w:t>____________________________________________________________________________________________________________________________________________</w:t>
            </w:r>
          </w:p>
        </w:tc>
      </w:tr>
      <w:tr w14:paraId="445641EA">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CA95875">
            <w:pPr>
              <w:jc w:val="center"/>
              <w:rPr>
                <w:color w:val="000000"/>
                <w:sz w:val="24"/>
                <w:szCs w:val="24"/>
              </w:rPr>
            </w:pPr>
            <w:r>
              <w:rPr>
                <w:b/>
                <w:bCs/>
                <w:color w:val="000000"/>
                <w:sz w:val="24"/>
                <w:szCs w:val="24"/>
              </w:rPr>
              <w:t>Виды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C0196FA">
            <w:pPr>
              <w:jc w:val="center"/>
              <w:rPr>
                <w:color w:val="000000"/>
                <w:sz w:val="24"/>
                <w:szCs w:val="24"/>
              </w:rPr>
            </w:pPr>
            <w:r>
              <w:rPr>
                <w:b/>
                <w:bCs/>
                <w:color w:val="000000"/>
                <w:sz w:val="24"/>
                <w:szCs w:val="24"/>
              </w:rPr>
              <w:t>Совместная деятельность с педагогом</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65EDB80">
            <w:pPr>
              <w:jc w:val="center"/>
              <w:rPr>
                <w:color w:val="000000"/>
                <w:sz w:val="24"/>
                <w:szCs w:val="24"/>
              </w:rPr>
            </w:pPr>
            <w:r>
              <w:rPr>
                <w:b/>
                <w:bCs/>
                <w:color w:val="000000"/>
                <w:sz w:val="24"/>
                <w:szCs w:val="24"/>
              </w:rPr>
              <w:t>Интеграция с другими образовательными областями</w:t>
            </w:r>
          </w:p>
        </w:tc>
      </w:tr>
      <w:tr w14:paraId="4D65F7F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75793B2">
            <w:pPr>
              <w:rPr>
                <w:color w:val="000000"/>
                <w:sz w:val="24"/>
                <w:szCs w:val="24"/>
              </w:rPr>
            </w:pPr>
            <w:r>
              <w:rPr>
                <w:color w:val="000000"/>
                <w:sz w:val="24"/>
                <w:szCs w:val="24"/>
              </w:rPr>
              <w:t>Изобразительная (лепка, аппликация, рисование, мастерские по изготовлению продуктов детского творчества, занятия в изостудии); музыкальная (слушание, понимание смысла музыкальных произведений, пение, музыкально-ритмические движения, игра на детских музыкальных инструментах); конструктивно-модельная (конструирование из разного материала, включая конструкторы, модули, бумагу, природный и иной материал).</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752B1C9">
            <w:pPr>
              <w:spacing w:line="240" w:lineRule="auto"/>
              <w:rPr>
                <w:color w:val="000000"/>
                <w:sz w:val="24"/>
                <w:szCs w:val="24"/>
              </w:rPr>
            </w:pPr>
            <w:r>
              <w:rPr>
                <w:color w:val="000000"/>
                <w:sz w:val="24"/>
                <w:szCs w:val="24"/>
              </w:rPr>
              <w:t>Рассматривание эстетически привлекательных предметов (овощей, фруктов, деревьев, цветов и др.), узоров в работах народных мастеров и произведениях декоративно-прикладного искусства, произведений книжной графики, иллюстраций, репродукций с произведений живописи и книжной графики, произведений искусства. Дидактические игры.</w:t>
            </w:r>
          </w:p>
          <w:p w14:paraId="5C0E1FEA">
            <w:pPr>
              <w:spacing w:line="240" w:lineRule="auto"/>
              <w:rPr>
                <w:color w:val="000000"/>
                <w:sz w:val="24"/>
                <w:szCs w:val="24"/>
              </w:rPr>
            </w:pPr>
            <w:r>
              <w:rPr>
                <w:color w:val="000000"/>
                <w:sz w:val="24"/>
                <w:szCs w:val="24"/>
              </w:rPr>
              <w:t>Организация выставок работ народных мастеров и произведений декоративно-прикладного искусства, книг с иллюстрациями художников (тематических и персональных), репродукций, произведений живописи и книжной графики, тематических выставок (по временам года, настроению и др.), детского творчества.</w:t>
            </w:r>
          </w:p>
          <w:p w14:paraId="31CABCD8">
            <w:pPr>
              <w:spacing w:line="240" w:lineRule="auto"/>
              <w:rPr>
                <w:color w:val="000000"/>
                <w:sz w:val="24"/>
                <w:szCs w:val="24"/>
              </w:rPr>
            </w:pPr>
            <w:r>
              <w:rPr>
                <w:color w:val="000000"/>
                <w:sz w:val="24"/>
                <w:szCs w:val="24"/>
              </w:rPr>
              <w:t>Слушание соответствующей возрасту народной, классической, детской музыки. Экспериментирование со звуками. Игра на детских музыкальных инструментах. Шумовой оркестр. Музыкальные упражнения.</w:t>
            </w:r>
          </w:p>
          <w:p w14:paraId="6C374E5C">
            <w:pPr>
              <w:spacing w:line="240" w:lineRule="auto"/>
              <w:rPr>
                <w:color w:val="000000"/>
                <w:sz w:val="24"/>
                <w:szCs w:val="24"/>
              </w:rPr>
            </w:pPr>
            <w:r>
              <w:rPr>
                <w:color w:val="000000"/>
                <w:sz w:val="24"/>
                <w:szCs w:val="24"/>
              </w:rPr>
              <w:t>Двигательные, пластические, танцевальные этюды, танцы. Попевки, распевки, совместное и индивидуальное исполнение песен. Беседы по содержанию песен.</w:t>
            </w:r>
          </w:p>
          <w:p w14:paraId="218A3AAA">
            <w:pPr>
              <w:spacing w:line="240" w:lineRule="auto"/>
              <w:rPr>
                <w:color w:val="000000"/>
                <w:sz w:val="24"/>
                <w:szCs w:val="24"/>
              </w:rPr>
            </w:pPr>
            <w:r>
              <w:rPr>
                <w:color w:val="000000"/>
                <w:sz w:val="24"/>
                <w:szCs w:val="24"/>
              </w:rPr>
              <w:t>Музыкально-театрализованные игры и представления. Музыкальные досуги и праздники.</w:t>
            </w:r>
          </w:p>
          <w:p w14:paraId="07A2E786">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4E02F15">
            <w:pPr>
              <w:spacing w:line="240" w:lineRule="auto"/>
              <w:rPr>
                <w:color w:val="000000"/>
                <w:sz w:val="24"/>
                <w:szCs w:val="24"/>
              </w:rPr>
            </w:pPr>
            <w:r>
              <w:rPr>
                <w:color w:val="000000"/>
                <w:sz w:val="24"/>
                <w:szCs w:val="24"/>
              </w:rPr>
              <w:t>«Социально-коммуникативное развитие» - развитие свободного общения со взрослыми и детьми по поводу процесса и результатов продуктивной деятельности, прослушанных музыкальных произведений; формирование основ безопасности собственной жизнедеятельности в различных видах</w:t>
            </w:r>
          </w:p>
          <w:p w14:paraId="5F550CBE">
            <w:pPr>
              <w:spacing w:line="240" w:lineRule="auto"/>
              <w:rPr>
                <w:color w:val="000000"/>
                <w:sz w:val="24"/>
                <w:szCs w:val="24"/>
              </w:rPr>
            </w:pPr>
            <w:r>
              <w:rPr>
                <w:color w:val="000000"/>
                <w:sz w:val="24"/>
                <w:szCs w:val="24"/>
              </w:rPr>
              <w:t>продуктивной деятельности; формирование первичных представлений о себе, своих чувствах и эмоциях, а также окружающем мире в части культуры и музыкального искусства</w:t>
            </w:r>
          </w:p>
          <w:p w14:paraId="2D97BDAF">
            <w:pPr>
              <w:spacing w:line="240" w:lineRule="auto"/>
              <w:rPr>
                <w:color w:val="000000"/>
                <w:sz w:val="24"/>
                <w:szCs w:val="24"/>
              </w:rPr>
            </w:pPr>
            <w:r>
              <w:rPr>
                <w:color w:val="000000"/>
                <w:sz w:val="24"/>
                <w:szCs w:val="24"/>
              </w:rPr>
              <w:t>«Познавательное развитие» - формирование целостной картины мира.</w:t>
            </w:r>
          </w:p>
          <w:p w14:paraId="15A71F52">
            <w:pPr>
              <w:spacing w:line="240" w:lineRule="auto"/>
              <w:rPr>
                <w:color w:val="000000"/>
                <w:sz w:val="24"/>
                <w:szCs w:val="24"/>
              </w:rPr>
            </w:pPr>
            <w:r>
              <w:rPr>
                <w:color w:val="000000"/>
                <w:sz w:val="24"/>
                <w:szCs w:val="24"/>
              </w:rPr>
              <w:t>«Речевое развитие» -использование художественных произведений как средства обогащения внутреннего мира ребенка.</w:t>
            </w:r>
          </w:p>
          <w:p w14:paraId="42D25592">
            <w:pPr>
              <w:spacing w:line="240" w:lineRule="auto"/>
              <w:rPr>
                <w:color w:val="000000"/>
                <w:sz w:val="24"/>
                <w:szCs w:val="24"/>
              </w:rPr>
            </w:pPr>
            <w:r>
              <w:rPr>
                <w:color w:val="000000"/>
                <w:sz w:val="24"/>
                <w:szCs w:val="24"/>
              </w:rPr>
              <w:t>«Физическое развитие» -развитие физических качеств в музыкально- ритмической деятельности.</w:t>
            </w:r>
          </w:p>
          <w:p w14:paraId="1F3D2E76">
            <w:pPr>
              <w:spacing w:line="240" w:lineRule="auto"/>
              <w:rPr>
                <w:color w:val="000000"/>
                <w:sz w:val="24"/>
                <w:szCs w:val="24"/>
              </w:rPr>
            </w:pPr>
          </w:p>
        </w:tc>
      </w:tr>
      <w:tr w14:paraId="7534A3F9">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B86F95A">
            <w:pPr>
              <w:rPr>
                <w:color w:val="000000"/>
                <w:sz w:val="24"/>
                <w:szCs w:val="24"/>
              </w:rPr>
            </w:pPr>
            <w:r>
              <w:rPr>
                <w:b/>
                <w:bCs/>
                <w:color w:val="000000"/>
                <w:sz w:val="24"/>
                <w:szCs w:val="24"/>
              </w:rPr>
              <w:t>Ежедневная самостоятельная деятельность детей.</w:t>
            </w:r>
          </w:p>
          <w:p w14:paraId="0EBE0F8E">
            <w:pPr>
              <w:rPr>
                <w:color w:val="000000"/>
                <w:sz w:val="24"/>
                <w:szCs w:val="24"/>
              </w:rPr>
            </w:pPr>
            <w:r>
              <w:rPr>
                <w:color w:val="000000"/>
                <w:sz w:val="24"/>
                <w:szCs w:val="24"/>
              </w:rPr>
              <w:t>Изобразительная деятельность: рисование, лепка, аппликация. Рассматривание иллюстраций, репродукций картин, открыток, фотографий, альбомов и др.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Дидактические игры.</w:t>
            </w:r>
          </w:p>
        </w:tc>
      </w:tr>
      <w:tr w14:paraId="133AF222">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F093237">
            <w:pPr>
              <w:rPr>
                <w:color w:val="000000"/>
                <w:sz w:val="24"/>
                <w:szCs w:val="24"/>
              </w:rPr>
            </w:pPr>
            <w:r>
              <w:rPr>
                <w:b/>
                <w:bCs/>
                <w:color w:val="000000"/>
                <w:sz w:val="24"/>
                <w:szCs w:val="24"/>
              </w:rPr>
              <w:t>Поддержка детской инициативы.</w:t>
            </w:r>
          </w:p>
          <w:p w14:paraId="5E211D78">
            <w:pPr>
              <w:rPr>
                <w:color w:val="000000"/>
                <w:sz w:val="24"/>
                <w:szCs w:val="24"/>
              </w:rPr>
            </w:pPr>
            <w:r>
              <w:rPr>
                <w:color w:val="000000"/>
                <w:sz w:val="24"/>
                <w:szCs w:val="24"/>
              </w:rPr>
              <w:t>Рисование, лепка, аппликация,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Дидактические игры.</w:t>
            </w:r>
          </w:p>
        </w:tc>
      </w:tr>
      <w:tr w14:paraId="2CFB9743">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1AA05BE">
            <w:pPr>
              <w:rPr>
                <w:color w:val="000000"/>
                <w:sz w:val="24"/>
                <w:szCs w:val="24"/>
              </w:rPr>
            </w:pPr>
            <w:r>
              <w:rPr>
                <w:b/>
                <w:bCs/>
                <w:color w:val="000000"/>
                <w:sz w:val="24"/>
                <w:szCs w:val="24"/>
              </w:rPr>
              <w:t>Совместная деятельность с семьей.</w:t>
            </w:r>
          </w:p>
          <w:p w14:paraId="7BD9447B">
            <w:pPr>
              <w:numPr>
                <w:ilvl w:val="0"/>
                <w:numId w:val="31"/>
              </w:numPr>
              <w:spacing w:before="100" w:beforeAutospacing="1" w:after="100" w:afterAutospacing="1" w:line="240" w:lineRule="auto"/>
              <w:ind w:left="780" w:right="180"/>
              <w:contextualSpacing/>
              <w:jc w:val="left"/>
              <w:rPr>
                <w:color w:val="000000"/>
                <w:sz w:val="24"/>
                <w:szCs w:val="24"/>
              </w:rPr>
            </w:pPr>
            <w:r>
              <w:rPr>
                <w:color w:val="000000"/>
                <w:sz w:val="24"/>
                <w:szCs w:val="24"/>
              </w:rPr>
              <w:t>Вовлечение родителей в образовательный процесс ДОО:</w:t>
            </w:r>
          </w:p>
          <w:p w14:paraId="1A210A22">
            <w:pPr>
              <w:numPr>
                <w:ilvl w:val="0"/>
                <w:numId w:val="31"/>
              </w:numPr>
              <w:spacing w:before="100" w:beforeAutospacing="1" w:after="100" w:afterAutospacing="1" w:line="240" w:lineRule="auto"/>
              <w:ind w:left="780" w:right="180"/>
              <w:contextualSpacing/>
              <w:jc w:val="left"/>
              <w:rPr>
                <w:color w:val="000000"/>
                <w:sz w:val="24"/>
                <w:szCs w:val="24"/>
              </w:rPr>
            </w:pPr>
            <w:r>
              <w:rPr>
                <w:color w:val="000000"/>
                <w:sz w:val="24"/>
                <w:szCs w:val="24"/>
              </w:rPr>
              <w:t>Маршруты выходного дня «Кто работает в нашем городе?».</w:t>
            </w:r>
          </w:p>
          <w:p w14:paraId="319D361D">
            <w:pPr>
              <w:numPr>
                <w:ilvl w:val="0"/>
                <w:numId w:val="31"/>
              </w:numPr>
              <w:spacing w:before="100" w:beforeAutospacing="1" w:after="100" w:afterAutospacing="1" w:line="240" w:lineRule="auto"/>
              <w:ind w:left="780" w:right="180"/>
              <w:contextualSpacing/>
              <w:jc w:val="left"/>
              <w:rPr>
                <w:color w:val="000000"/>
                <w:sz w:val="24"/>
                <w:szCs w:val="24"/>
              </w:rPr>
            </w:pPr>
            <w:r>
              <w:rPr>
                <w:color w:val="000000"/>
                <w:sz w:val="24"/>
                <w:szCs w:val="24"/>
              </w:rPr>
              <w:t>Экскурсии: «Кто работает в нашем детском саду?»</w:t>
            </w:r>
          </w:p>
          <w:p w14:paraId="0C7D461D">
            <w:pPr>
              <w:numPr>
                <w:ilvl w:val="0"/>
                <w:numId w:val="31"/>
              </w:numPr>
              <w:spacing w:before="100" w:beforeAutospacing="1" w:after="100" w:afterAutospacing="1" w:line="240" w:lineRule="auto"/>
              <w:ind w:left="780" w:right="180"/>
              <w:contextualSpacing/>
              <w:jc w:val="left"/>
              <w:rPr>
                <w:color w:val="000000"/>
                <w:sz w:val="24"/>
                <w:szCs w:val="24"/>
              </w:rPr>
            </w:pPr>
            <w:r>
              <w:rPr>
                <w:color w:val="000000"/>
                <w:sz w:val="24"/>
                <w:szCs w:val="24"/>
              </w:rPr>
              <w:t>Семейные проекты: «Профессии родителей».</w:t>
            </w:r>
          </w:p>
          <w:p w14:paraId="7B1E2F4E">
            <w:pPr>
              <w:spacing w:before="100" w:beforeAutospacing="1" w:after="100" w:afterAutospacing="1" w:line="240" w:lineRule="auto"/>
              <w:ind w:left="780" w:right="180"/>
              <w:jc w:val="left"/>
              <w:rPr>
                <w:color w:val="000000"/>
                <w:sz w:val="24"/>
                <w:szCs w:val="24"/>
              </w:rPr>
            </w:pPr>
          </w:p>
        </w:tc>
      </w:tr>
    </w:tbl>
    <w:p w14:paraId="44F959F4">
      <w:pPr>
        <w:rPr>
          <w:color w:val="000000"/>
          <w:sz w:val="24"/>
          <w:szCs w:val="24"/>
        </w:rPr>
      </w:pPr>
    </w:p>
    <w:p w14:paraId="64C1E370">
      <w:pPr>
        <w:rPr>
          <w:b/>
          <w:bCs/>
          <w:color w:val="000000"/>
          <w:sz w:val="24"/>
          <w:szCs w:val="24"/>
        </w:rPr>
      </w:pPr>
    </w:p>
    <w:p w14:paraId="17B248DC">
      <w:pPr>
        <w:rPr>
          <w:b/>
          <w:bCs/>
          <w:color w:val="000000"/>
          <w:sz w:val="24"/>
          <w:szCs w:val="24"/>
        </w:rPr>
      </w:pPr>
    </w:p>
    <w:p w14:paraId="4141A33A">
      <w:pPr>
        <w:rPr>
          <w:b/>
          <w:bCs/>
          <w:color w:val="000000"/>
          <w:sz w:val="24"/>
          <w:szCs w:val="24"/>
        </w:rPr>
      </w:pPr>
    </w:p>
    <w:p w14:paraId="7ED32204">
      <w:pPr>
        <w:rPr>
          <w:color w:val="000000"/>
          <w:sz w:val="24"/>
          <w:szCs w:val="24"/>
        </w:rPr>
      </w:pPr>
      <w:r>
        <w:rPr>
          <w:b/>
          <w:bCs/>
          <w:color w:val="000000"/>
          <w:sz w:val="24"/>
          <w:szCs w:val="24"/>
        </w:rPr>
        <w:t>2.9  Образовательная область «ФИЗИЧЕСКОЕ РАЗВИТИЕ»</w:t>
      </w:r>
    </w:p>
    <w:p w14:paraId="590A1FEF">
      <w:pPr>
        <w:rPr>
          <w:color w:val="000000"/>
          <w:sz w:val="24"/>
          <w:szCs w:val="24"/>
        </w:rPr>
      </w:pPr>
      <w:r>
        <w:rPr>
          <w:b/>
          <w:bCs/>
          <w:color w:val="000000"/>
          <w:sz w:val="24"/>
          <w:szCs w:val="24"/>
        </w:rPr>
        <w:t>Цель:</w:t>
      </w:r>
      <w:r>
        <w:rPr>
          <w:color w:val="000000"/>
          <w:sz w:val="24"/>
          <w:szCs w:val="24"/>
        </w:rPr>
        <w:t xml:space="preserve"> гармоничное физическое развитие, формирование интереса и ценностного отношения к занятиям физической культурой, формирование основ здорового образа жизни.</w:t>
      </w:r>
    </w:p>
    <w:p w14:paraId="193334EF">
      <w:pPr>
        <w:rPr>
          <w:color w:val="000000"/>
          <w:sz w:val="24"/>
          <w:szCs w:val="24"/>
        </w:rPr>
      </w:pPr>
      <w:r>
        <w:rPr>
          <w:b/>
          <w:bCs/>
          <w:color w:val="000000"/>
          <w:sz w:val="24"/>
          <w:szCs w:val="24"/>
        </w:rPr>
        <w:t>Задачи:</w:t>
      </w:r>
    </w:p>
    <w:p w14:paraId="5FC5DF8A">
      <w:pPr>
        <w:numPr>
          <w:ilvl w:val="0"/>
          <w:numId w:val="32"/>
        </w:numPr>
        <w:spacing w:before="100" w:beforeAutospacing="1" w:after="100" w:afterAutospacing="1" w:line="240" w:lineRule="auto"/>
        <w:ind w:left="780" w:right="180"/>
        <w:contextualSpacing/>
        <w:rPr>
          <w:color w:val="000000"/>
          <w:sz w:val="24"/>
          <w:szCs w:val="24"/>
        </w:rPr>
      </w:pPr>
      <w:r>
        <w:rPr>
          <w:color w:val="000000"/>
          <w:sz w:val="24"/>
          <w:szCs w:val="24"/>
        </w:rPr>
        <w:t>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w:t>
      </w:r>
    </w:p>
    <w:p w14:paraId="60ED112B">
      <w:pPr>
        <w:numPr>
          <w:ilvl w:val="0"/>
          <w:numId w:val="32"/>
        </w:numPr>
        <w:spacing w:before="100" w:beforeAutospacing="1" w:after="100" w:afterAutospacing="1" w:line="240" w:lineRule="auto"/>
        <w:ind w:left="780" w:right="180"/>
        <w:contextualSpacing/>
        <w:rPr>
          <w:color w:val="000000"/>
          <w:sz w:val="24"/>
          <w:szCs w:val="24"/>
        </w:rPr>
      </w:pPr>
      <w:r>
        <w:rPr>
          <w:color w:val="000000"/>
          <w:sz w:val="24"/>
          <w:szCs w:val="24"/>
        </w:rPr>
        <w:t>Формирование начальных представлений о некоторых видах спорта, овладение подвижными играми с правилами;</w:t>
      </w:r>
    </w:p>
    <w:p w14:paraId="4D2BCB1A">
      <w:pPr>
        <w:numPr>
          <w:ilvl w:val="0"/>
          <w:numId w:val="32"/>
        </w:numPr>
        <w:spacing w:before="100" w:beforeAutospacing="1" w:after="100" w:afterAutospacing="1" w:line="240" w:lineRule="auto"/>
        <w:ind w:left="780" w:right="180"/>
        <w:contextualSpacing/>
        <w:rPr>
          <w:color w:val="000000"/>
          <w:sz w:val="24"/>
          <w:szCs w:val="24"/>
        </w:rPr>
      </w:pPr>
      <w:r>
        <w:rPr>
          <w:color w:val="000000"/>
          <w:sz w:val="24"/>
          <w:szCs w:val="24"/>
        </w:rPr>
        <w:t>Становление целенаправленности и саморегуляции в двигательной сфере;</w:t>
      </w:r>
    </w:p>
    <w:p w14:paraId="57D0F6CE">
      <w:pPr>
        <w:numPr>
          <w:ilvl w:val="0"/>
          <w:numId w:val="32"/>
        </w:numPr>
        <w:spacing w:before="100" w:beforeAutospacing="1" w:after="100" w:afterAutospacing="1" w:line="240" w:lineRule="auto"/>
        <w:ind w:left="780" w:right="180"/>
        <w:rPr>
          <w:color w:val="000000"/>
          <w:sz w:val="24"/>
          <w:szCs w:val="24"/>
        </w:rPr>
      </w:pPr>
      <w:r>
        <w:rPr>
          <w:color w:val="000000"/>
          <w:sz w:val="24"/>
          <w:szCs w:val="24"/>
        </w:rP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14:paraId="4006B417">
      <w:pPr>
        <w:rPr>
          <w:color w:val="000000"/>
          <w:sz w:val="24"/>
          <w:szCs w:val="24"/>
        </w:rPr>
      </w:pPr>
      <w:r>
        <w:rPr>
          <w:color w:val="000000"/>
          <w:sz w:val="24"/>
          <w:szCs w:val="24"/>
        </w:rPr>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tbl>
      <w:tblPr>
        <w:tblStyle w:val="24"/>
        <w:tblpPr w:leftFromText="180" w:rightFromText="180" w:vertAnchor="text" w:horzAnchor="margin" w:tblpXSpec="center" w:tblpY="116"/>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4819"/>
        <w:gridCol w:w="2977"/>
      </w:tblGrid>
      <w:tr w14:paraId="56702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tcPr>
          <w:p w14:paraId="12C6D959">
            <w:pPr>
              <w:spacing w:line="240" w:lineRule="auto"/>
              <w:rPr>
                <w:b/>
                <w:sz w:val="24"/>
                <w:szCs w:val="24"/>
              </w:rPr>
            </w:pPr>
            <w:r>
              <w:rPr>
                <w:b/>
                <w:sz w:val="24"/>
                <w:szCs w:val="24"/>
              </w:rPr>
              <w:t>Области и задачи</w:t>
            </w:r>
          </w:p>
        </w:tc>
        <w:tc>
          <w:tcPr>
            <w:tcW w:w="4819" w:type="dxa"/>
          </w:tcPr>
          <w:p w14:paraId="4602DE6B">
            <w:pPr>
              <w:shd w:val="clear" w:color="auto" w:fill="FFFFFF"/>
              <w:spacing w:after="255" w:line="240" w:lineRule="auto"/>
              <w:rPr>
                <w:b/>
                <w:sz w:val="24"/>
                <w:szCs w:val="24"/>
              </w:rPr>
            </w:pPr>
            <w:r>
              <w:rPr>
                <w:b/>
                <w:sz w:val="24"/>
                <w:szCs w:val="24"/>
              </w:rPr>
              <w:t>Содержание образовательной деятельности.</w:t>
            </w:r>
          </w:p>
          <w:p w14:paraId="51E57BCF">
            <w:pPr>
              <w:spacing w:line="240" w:lineRule="auto"/>
              <w:rPr>
                <w:b/>
                <w:sz w:val="24"/>
                <w:szCs w:val="24"/>
              </w:rPr>
            </w:pPr>
          </w:p>
        </w:tc>
        <w:tc>
          <w:tcPr>
            <w:tcW w:w="2977" w:type="dxa"/>
          </w:tcPr>
          <w:p w14:paraId="1E3D4AAC">
            <w:pPr>
              <w:spacing w:line="240" w:lineRule="auto"/>
              <w:rPr>
                <w:b/>
                <w:sz w:val="24"/>
                <w:szCs w:val="24"/>
              </w:rPr>
            </w:pPr>
            <w:r>
              <w:rPr>
                <w:b/>
                <w:sz w:val="24"/>
                <w:szCs w:val="24"/>
              </w:rPr>
              <w:t>Инструментарий (технологии, методы и приемы) или полностью парциальные программы</w:t>
            </w:r>
          </w:p>
        </w:tc>
      </w:tr>
      <w:tr w14:paraId="352A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tcPr>
          <w:p w14:paraId="245FB930">
            <w:pPr>
              <w:pStyle w:val="31"/>
              <w:shd w:val="clear" w:color="auto" w:fill="auto"/>
              <w:spacing w:before="0" w:after="0" w:line="240" w:lineRule="auto"/>
              <w:ind w:left="20" w:right="20"/>
              <w:jc w:val="both"/>
              <w:rPr>
                <w:b/>
                <w:sz w:val="24"/>
                <w:szCs w:val="24"/>
              </w:rPr>
            </w:pPr>
            <w:r>
              <w:rPr>
                <w:b/>
                <w:sz w:val="24"/>
                <w:szCs w:val="24"/>
              </w:rPr>
              <w:t>Основная гимнастика</w:t>
            </w:r>
          </w:p>
          <w:p w14:paraId="67B54C82">
            <w:pPr>
              <w:pStyle w:val="31"/>
              <w:shd w:val="clear" w:color="auto" w:fill="auto"/>
              <w:spacing w:before="0" w:after="0" w:line="240" w:lineRule="auto"/>
              <w:ind w:left="20" w:right="20"/>
              <w:jc w:val="both"/>
              <w:rPr>
                <w:sz w:val="24"/>
                <w:szCs w:val="24"/>
              </w:rPr>
            </w:pPr>
            <w:r>
              <w:rPr>
                <w:sz w:val="24"/>
                <w:szCs w:val="24"/>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14:paraId="0CFF68A6">
            <w:pPr>
              <w:pStyle w:val="31"/>
              <w:shd w:val="clear" w:color="auto" w:fill="auto"/>
              <w:spacing w:before="0" w:after="0" w:line="240" w:lineRule="auto"/>
              <w:ind w:left="20" w:right="20" w:firstLine="720"/>
              <w:jc w:val="both"/>
              <w:rPr>
                <w:sz w:val="24"/>
                <w:szCs w:val="24"/>
              </w:rPr>
            </w:pPr>
            <w:r>
              <w:rPr>
                <w:sz w:val="24"/>
                <w:szCs w:val="24"/>
              </w:rPr>
              <w:t>развивать психофизические качества, ориентировку в пространстве, координацию, равновесие, способность быстро реагировать на сигнал;</w:t>
            </w:r>
          </w:p>
          <w:p w14:paraId="40CB0989">
            <w:pPr>
              <w:pStyle w:val="31"/>
              <w:shd w:val="clear" w:color="auto" w:fill="auto"/>
              <w:spacing w:before="0" w:after="0" w:line="240" w:lineRule="auto"/>
              <w:ind w:right="20"/>
              <w:jc w:val="both"/>
              <w:rPr>
                <w:sz w:val="24"/>
                <w:szCs w:val="24"/>
              </w:rPr>
            </w:pPr>
          </w:p>
          <w:p w14:paraId="68DE9FC7">
            <w:pPr>
              <w:pStyle w:val="31"/>
              <w:shd w:val="clear" w:color="auto" w:fill="auto"/>
              <w:spacing w:before="0" w:after="0" w:line="240" w:lineRule="auto"/>
              <w:ind w:left="20" w:right="20"/>
              <w:jc w:val="both"/>
              <w:rPr>
                <w:b/>
                <w:sz w:val="24"/>
                <w:szCs w:val="24"/>
              </w:rPr>
            </w:pPr>
            <w:r>
              <w:rPr>
                <w:b/>
                <w:sz w:val="24"/>
                <w:szCs w:val="24"/>
              </w:rPr>
              <w:t xml:space="preserve">Подвижные игры </w:t>
            </w:r>
          </w:p>
          <w:p w14:paraId="50D96226">
            <w:pPr>
              <w:pStyle w:val="31"/>
              <w:shd w:val="clear" w:color="auto" w:fill="auto"/>
              <w:spacing w:before="0" w:after="0" w:line="240" w:lineRule="auto"/>
              <w:ind w:left="20" w:right="20"/>
              <w:jc w:val="both"/>
              <w:rPr>
                <w:sz w:val="24"/>
                <w:szCs w:val="24"/>
              </w:rPr>
            </w:pPr>
            <w:r>
              <w:rPr>
                <w:sz w:val="24"/>
                <w:szCs w:val="24"/>
              </w:rPr>
              <w:t>Развивать психофизические качества, ориентировку в пространстве, координацию, равновесие, способность быстро реагировать на сигнал;</w:t>
            </w:r>
          </w:p>
          <w:p w14:paraId="2B80F3CB">
            <w:pPr>
              <w:pStyle w:val="31"/>
              <w:shd w:val="clear" w:color="auto" w:fill="auto"/>
              <w:spacing w:before="0" w:after="0" w:line="240" w:lineRule="auto"/>
              <w:ind w:left="20" w:right="20"/>
              <w:jc w:val="both"/>
              <w:rPr>
                <w:b/>
                <w:sz w:val="24"/>
                <w:szCs w:val="24"/>
              </w:rPr>
            </w:pPr>
            <w:r>
              <w:rPr>
                <w:b/>
                <w:sz w:val="24"/>
                <w:szCs w:val="24"/>
              </w:rPr>
              <w:t>Спортивные упражнения</w:t>
            </w:r>
          </w:p>
          <w:p w14:paraId="28453DB1">
            <w:pPr>
              <w:pStyle w:val="31"/>
              <w:shd w:val="clear" w:color="auto" w:fill="auto"/>
              <w:spacing w:before="0" w:after="0" w:line="240" w:lineRule="auto"/>
              <w:ind w:left="20" w:right="20"/>
              <w:jc w:val="both"/>
              <w:rPr>
                <w:sz w:val="24"/>
                <w:szCs w:val="24"/>
              </w:rPr>
            </w:pPr>
            <w:r>
              <w:rPr>
                <w:sz w:val="24"/>
                <w:szCs w:val="24"/>
              </w:rPr>
              <w:t>формировать интерес и положительное отношение к занятиям физической культурой и активному отдыху, воспитывать самостоятельность;</w:t>
            </w:r>
          </w:p>
          <w:p w14:paraId="78F54278">
            <w:pPr>
              <w:pStyle w:val="31"/>
              <w:shd w:val="clear" w:color="auto" w:fill="auto"/>
              <w:spacing w:before="0" w:after="0" w:line="240" w:lineRule="auto"/>
              <w:ind w:left="20" w:right="20"/>
              <w:jc w:val="both"/>
              <w:rPr>
                <w:sz w:val="24"/>
                <w:szCs w:val="24"/>
              </w:rPr>
            </w:pPr>
            <w:r>
              <w:rPr>
                <w:sz w:val="24"/>
                <w:szCs w:val="24"/>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14:paraId="0EEA3700">
            <w:pPr>
              <w:pStyle w:val="31"/>
              <w:shd w:val="clear" w:color="auto" w:fill="auto"/>
              <w:spacing w:before="0" w:after="0" w:line="240" w:lineRule="auto"/>
              <w:ind w:right="20"/>
              <w:jc w:val="both"/>
              <w:rPr>
                <w:b/>
                <w:sz w:val="24"/>
                <w:szCs w:val="24"/>
              </w:rPr>
            </w:pPr>
          </w:p>
          <w:p w14:paraId="0B3BADFC">
            <w:pPr>
              <w:shd w:val="clear" w:color="auto" w:fill="FFFFFF"/>
              <w:spacing w:after="255" w:line="240" w:lineRule="auto"/>
              <w:rPr>
                <w:b/>
                <w:sz w:val="24"/>
                <w:szCs w:val="24"/>
              </w:rPr>
            </w:pPr>
            <w:r>
              <w:rPr>
                <w:b/>
                <w:bCs/>
                <w:iCs/>
                <w:sz w:val="24"/>
                <w:szCs w:val="24"/>
              </w:rPr>
              <w:t>Формирование основ здорового образа жизни</w:t>
            </w:r>
            <w:r>
              <w:rPr>
                <w:b/>
                <w:sz w:val="24"/>
                <w:szCs w:val="24"/>
              </w:rPr>
              <w:t>:</w:t>
            </w:r>
          </w:p>
          <w:p w14:paraId="4E53C28A">
            <w:pPr>
              <w:shd w:val="clear" w:color="auto" w:fill="FFFFFF"/>
              <w:spacing w:after="255" w:line="240" w:lineRule="auto"/>
              <w:rPr>
                <w:sz w:val="24"/>
                <w:szCs w:val="24"/>
              </w:rPr>
            </w:pPr>
            <w:r>
              <w:rPr>
                <w:sz w:val="24"/>
                <w:szCs w:val="24"/>
              </w:rPr>
              <w:t>закреплять культурно-гигиенические навыки и навыки самообслуживания, формируя полезные привычки, приобщая к здоровому образу жизни.</w:t>
            </w:r>
          </w:p>
          <w:p w14:paraId="5F1DCE94">
            <w:pPr>
              <w:shd w:val="clear" w:color="auto" w:fill="FFFFFF"/>
              <w:spacing w:after="255" w:line="240" w:lineRule="auto"/>
              <w:rPr>
                <w:b/>
                <w:color w:val="333333"/>
                <w:sz w:val="24"/>
                <w:szCs w:val="24"/>
              </w:rPr>
            </w:pPr>
            <w:r>
              <w:rPr>
                <w:b/>
                <w:sz w:val="24"/>
                <w:szCs w:val="24"/>
              </w:rPr>
              <w:t>Активный отдых</w:t>
            </w:r>
          </w:p>
          <w:p w14:paraId="75E95D33">
            <w:pPr>
              <w:shd w:val="clear" w:color="auto" w:fill="FFFFFF"/>
              <w:spacing w:after="255" w:line="240" w:lineRule="auto"/>
              <w:rPr>
                <w:b/>
                <w:color w:val="333333"/>
                <w:sz w:val="24"/>
                <w:szCs w:val="24"/>
              </w:rPr>
            </w:pPr>
          </w:p>
          <w:p w14:paraId="1B075566">
            <w:pPr>
              <w:shd w:val="clear" w:color="auto" w:fill="FFFFFF"/>
              <w:spacing w:after="255" w:line="240" w:lineRule="auto"/>
              <w:rPr>
                <w:b/>
                <w:color w:val="333333"/>
                <w:sz w:val="24"/>
                <w:szCs w:val="24"/>
              </w:rPr>
            </w:pPr>
          </w:p>
          <w:p w14:paraId="0D09D0C7">
            <w:pPr>
              <w:shd w:val="clear" w:color="auto" w:fill="FFFFFF"/>
              <w:spacing w:after="255" w:line="240" w:lineRule="auto"/>
              <w:rPr>
                <w:b/>
                <w:color w:val="333333"/>
                <w:sz w:val="24"/>
                <w:szCs w:val="24"/>
              </w:rPr>
            </w:pPr>
          </w:p>
          <w:p w14:paraId="3D7EFF15">
            <w:pPr>
              <w:shd w:val="clear" w:color="auto" w:fill="FFFFFF"/>
              <w:spacing w:after="255" w:line="240" w:lineRule="auto"/>
              <w:rPr>
                <w:b/>
                <w:color w:val="333333"/>
                <w:sz w:val="24"/>
                <w:szCs w:val="24"/>
              </w:rPr>
            </w:pPr>
          </w:p>
          <w:p w14:paraId="5BB04349">
            <w:pPr>
              <w:shd w:val="clear" w:color="auto" w:fill="FFFFFF"/>
              <w:spacing w:after="255" w:line="240" w:lineRule="auto"/>
              <w:rPr>
                <w:sz w:val="24"/>
                <w:szCs w:val="24"/>
              </w:rPr>
            </w:pPr>
          </w:p>
        </w:tc>
        <w:tc>
          <w:tcPr>
            <w:tcW w:w="4819" w:type="dxa"/>
          </w:tcPr>
          <w:p w14:paraId="3252CE26">
            <w:pPr>
              <w:shd w:val="clear" w:color="auto" w:fill="FFFFFF"/>
              <w:spacing w:after="255" w:line="240" w:lineRule="auto"/>
              <w:jc w:val="left"/>
              <w:rPr>
                <w:sz w:val="24"/>
                <w:szCs w:val="24"/>
              </w:rPr>
            </w:pPr>
            <w:r>
              <w:rPr>
                <w:sz w:val="24"/>
                <w:szCs w:val="24"/>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14:paraId="3B0CF32A">
            <w:pPr>
              <w:pStyle w:val="31"/>
              <w:shd w:val="clear" w:color="auto" w:fill="auto"/>
              <w:spacing w:before="0" w:after="0" w:line="240" w:lineRule="auto"/>
              <w:ind w:left="20" w:right="20" w:firstLine="700"/>
              <w:jc w:val="both"/>
              <w:rPr>
                <w:sz w:val="24"/>
                <w:szCs w:val="24"/>
              </w:rPr>
            </w:pPr>
            <w:r>
              <w:rPr>
                <w:sz w:val="24"/>
                <w:szCs w:val="24"/>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14:paraId="623DC024">
            <w:pPr>
              <w:pStyle w:val="31"/>
              <w:shd w:val="clear" w:color="auto" w:fill="auto"/>
              <w:tabs>
                <w:tab w:val="left" w:pos="1042"/>
              </w:tabs>
              <w:spacing w:before="0" w:after="0" w:line="240" w:lineRule="auto"/>
              <w:ind w:right="20"/>
              <w:jc w:val="both"/>
              <w:rPr>
                <w:sz w:val="24"/>
                <w:szCs w:val="24"/>
              </w:rPr>
            </w:pPr>
          </w:p>
          <w:p w14:paraId="63FBA8BD">
            <w:pPr>
              <w:pStyle w:val="31"/>
              <w:shd w:val="clear" w:color="auto" w:fill="auto"/>
              <w:tabs>
                <w:tab w:val="left" w:pos="1042"/>
              </w:tabs>
              <w:spacing w:before="0" w:after="0" w:line="240" w:lineRule="auto"/>
              <w:ind w:right="20"/>
              <w:jc w:val="both"/>
              <w:rPr>
                <w:sz w:val="24"/>
                <w:szCs w:val="24"/>
              </w:rPr>
            </w:pPr>
          </w:p>
          <w:p w14:paraId="4E466C4B">
            <w:pPr>
              <w:pStyle w:val="31"/>
              <w:shd w:val="clear" w:color="auto" w:fill="auto"/>
              <w:tabs>
                <w:tab w:val="left" w:pos="1042"/>
              </w:tabs>
              <w:spacing w:before="0" w:after="0" w:line="240" w:lineRule="auto"/>
              <w:ind w:right="20"/>
              <w:jc w:val="both"/>
              <w:rPr>
                <w:sz w:val="24"/>
                <w:szCs w:val="24"/>
              </w:rPr>
            </w:pPr>
          </w:p>
          <w:p w14:paraId="467FCD06">
            <w:pPr>
              <w:pStyle w:val="31"/>
              <w:shd w:val="clear" w:color="auto" w:fill="auto"/>
              <w:tabs>
                <w:tab w:val="left" w:pos="1033"/>
              </w:tabs>
              <w:spacing w:before="0" w:after="0" w:line="240" w:lineRule="auto"/>
              <w:ind w:right="20"/>
              <w:jc w:val="both"/>
              <w:rPr>
                <w:sz w:val="24"/>
                <w:szCs w:val="24"/>
              </w:rPr>
            </w:pPr>
            <w:r>
              <w:rPr>
                <w:sz w:val="24"/>
                <w:szCs w:val="24"/>
              </w:rPr>
              <w:t>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14:paraId="4D9FE5FB">
            <w:pPr>
              <w:pStyle w:val="31"/>
              <w:shd w:val="clear" w:color="auto" w:fill="auto"/>
              <w:tabs>
                <w:tab w:val="left" w:pos="1042"/>
              </w:tabs>
              <w:spacing w:before="0" w:after="0" w:line="240" w:lineRule="auto"/>
              <w:ind w:right="20"/>
              <w:jc w:val="both"/>
              <w:rPr>
                <w:sz w:val="24"/>
                <w:szCs w:val="24"/>
              </w:rPr>
            </w:pPr>
          </w:p>
          <w:p w14:paraId="5E23D1E9">
            <w:pPr>
              <w:pStyle w:val="31"/>
              <w:shd w:val="clear" w:color="auto" w:fill="auto"/>
              <w:tabs>
                <w:tab w:val="left" w:pos="1042"/>
              </w:tabs>
              <w:spacing w:before="0" w:after="0" w:line="240" w:lineRule="auto"/>
              <w:ind w:right="20"/>
              <w:jc w:val="both"/>
              <w:rPr>
                <w:sz w:val="24"/>
                <w:szCs w:val="24"/>
              </w:rPr>
            </w:pPr>
            <w:r>
              <w:rPr>
                <w:sz w:val="24"/>
                <w:szCs w:val="24"/>
              </w:rPr>
              <w:t>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14:paraId="357CF88F">
            <w:pPr>
              <w:pStyle w:val="31"/>
              <w:shd w:val="clear" w:color="auto" w:fill="auto"/>
              <w:tabs>
                <w:tab w:val="left" w:pos="1042"/>
              </w:tabs>
              <w:spacing w:before="0" w:after="0" w:line="240" w:lineRule="auto"/>
              <w:ind w:right="20"/>
              <w:jc w:val="both"/>
              <w:rPr>
                <w:sz w:val="24"/>
                <w:szCs w:val="24"/>
              </w:rPr>
            </w:pPr>
          </w:p>
          <w:p w14:paraId="583B6B7F">
            <w:pPr>
              <w:pStyle w:val="31"/>
              <w:shd w:val="clear" w:color="auto" w:fill="auto"/>
              <w:tabs>
                <w:tab w:val="left" w:pos="1042"/>
              </w:tabs>
              <w:spacing w:before="0" w:after="0" w:line="240" w:lineRule="auto"/>
              <w:ind w:right="20"/>
              <w:jc w:val="both"/>
              <w:rPr>
                <w:sz w:val="24"/>
                <w:szCs w:val="24"/>
              </w:rPr>
            </w:pPr>
          </w:p>
          <w:p w14:paraId="422AD169">
            <w:pPr>
              <w:pStyle w:val="31"/>
              <w:shd w:val="clear" w:color="auto" w:fill="auto"/>
              <w:tabs>
                <w:tab w:val="left" w:pos="1038"/>
              </w:tabs>
              <w:spacing w:before="0" w:after="0" w:line="240" w:lineRule="auto"/>
              <w:ind w:right="40"/>
              <w:jc w:val="both"/>
              <w:rPr>
                <w:sz w:val="24"/>
                <w:szCs w:val="24"/>
              </w:rPr>
            </w:pPr>
            <w:r>
              <w:rPr>
                <w:sz w:val="24"/>
                <w:szCs w:val="24"/>
              </w:rPr>
              <w:t>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14:paraId="404308A5">
            <w:pPr>
              <w:pStyle w:val="31"/>
              <w:shd w:val="clear" w:color="auto" w:fill="auto"/>
              <w:tabs>
                <w:tab w:val="left" w:pos="1038"/>
              </w:tabs>
              <w:spacing w:before="0" w:after="0" w:line="240" w:lineRule="auto"/>
              <w:ind w:right="40"/>
              <w:jc w:val="both"/>
              <w:rPr>
                <w:sz w:val="24"/>
                <w:szCs w:val="24"/>
              </w:rPr>
            </w:pPr>
          </w:p>
          <w:p w14:paraId="714DD490">
            <w:pPr>
              <w:pStyle w:val="31"/>
              <w:shd w:val="clear" w:color="auto" w:fill="auto"/>
              <w:spacing w:before="0" w:after="0" w:line="240" w:lineRule="auto"/>
              <w:ind w:left="20" w:right="40" w:firstLine="700"/>
              <w:jc w:val="both"/>
              <w:rPr>
                <w:sz w:val="24"/>
                <w:szCs w:val="24"/>
              </w:rPr>
            </w:pPr>
          </w:p>
          <w:p w14:paraId="5F17CCFB">
            <w:pPr>
              <w:pStyle w:val="31"/>
              <w:shd w:val="clear" w:color="auto" w:fill="auto"/>
              <w:spacing w:before="0" w:after="0" w:line="240" w:lineRule="auto"/>
              <w:ind w:left="20" w:right="40" w:firstLine="700"/>
              <w:jc w:val="both"/>
              <w:rPr>
                <w:sz w:val="24"/>
                <w:szCs w:val="24"/>
              </w:rPr>
            </w:pPr>
          </w:p>
          <w:p w14:paraId="0ED34973">
            <w:pPr>
              <w:pStyle w:val="31"/>
              <w:shd w:val="clear" w:color="auto" w:fill="auto"/>
              <w:spacing w:before="0" w:after="0" w:line="240" w:lineRule="auto"/>
              <w:ind w:left="20" w:right="40" w:firstLine="700"/>
              <w:jc w:val="both"/>
              <w:rPr>
                <w:sz w:val="24"/>
                <w:szCs w:val="24"/>
              </w:rPr>
            </w:pPr>
          </w:p>
          <w:p w14:paraId="6A87F6FA">
            <w:pPr>
              <w:pStyle w:val="31"/>
              <w:shd w:val="clear" w:color="auto" w:fill="auto"/>
              <w:spacing w:before="0" w:after="0" w:line="240" w:lineRule="auto"/>
              <w:ind w:left="20" w:right="40" w:firstLine="700"/>
              <w:jc w:val="both"/>
              <w:rPr>
                <w:sz w:val="24"/>
                <w:szCs w:val="24"/>
              </w:rPr>
            </w:pPr>
          </w:p>
          <w:p w14:paraId="70E8D2F2">
            <w:pPr>
              <w:pStyle w:val="31"/>
              <w:shd w:val="clear" w:color="auto" w:fill="auto"/>
              <w:spacing w:before="0" w:after="0" w:line="240" w:lineRule="auto"/>
              <w:ind w:left="20" w:right="40" w:firstLine="700"/>
              <w:jc w:val="both"/>
              <w:rPr>
                <w:sz w:val="24"/>
                <w:szCs w:val="24"/>
              </w:rPr>
            </w:pPr>
          </w:p>
          <w:p w14:paraId="2CB0D307">
            <w:pPr>
              <w:pStyle w:val="31"/>
              <w:shd w:val="clear" w:color="auto" w:fill="auto"/>
              <w:spacing w:before="0" w:after="0" w:line="240" w:lineRule="auto"/>
              <w:ind w:left="20" w:right="40" w:firstLine="700"/>
              <w:jc w:val="both"/>
              <w:rPr>
                <w:sz w:val="24"/>
                <w:szCs w:val="24"/>
              </w:rPr>
            </w:pPr>
          </w:p>
          <w:p w14:paraId="1DC4E05F">
            <w:pPr>
              <w:pStyle w:val="31"/>
              <w:shd w:val="clear" w:color="auto" w:fill="auto"/>
              <w:spacing w:before="0" w:after="0" w:line="240" w:lineRule="auto"/>
              <w:ind w:left="20" w:right="40" w:firstLine="700"/>
              <w:jc w:val="both"/>
              <w:rPr>
                <w:sz w:val="24"/>
                <w:szCs w:val="24"/>
              </w:rPr>
            </w:pPr>
          </w:p>
          <w:p w14:paraId="0EC9250C">
            <w:pPr>
              <w:pStyle w:val="31"/>
              <w:shd w:val="clear" w:color="auto" w:fill="auto"/>
              <w:spacing w:before="0" w:after="0" w:line="240" w:lineRule="auto"/>
              <w:ind w:left="20" w:right="40" w:firstLine="700"/>
              <w:jc w:val="both"/>
              <w:rPr>
                <w:sz w:val="24"/>
                <w:szCs w:val="24"/>
              </w:rPr>
            </w:pPr>
            <w:r>
              <w:rPr>
                <w:sz w:val="24"/>
                <w:szCs w:val="24"/>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14:paraId="40CE52AE">
            <w:pPr>
              <w:pStyle w:val="31"/>
              <w:shd w:val="clear" w:color="auto" w:fill="auto"/>
              <w:spacing w:before="0" w:after="0" w:line="240" w:lineRule="auto"/>
              <w:ind w:left="20" w:right="40" w:firstLine="700"/>
              <w:jc w:val="both"/>
              <w:rPr>
                <w:sz w:val="24"/>
                <w:szCs w:val="24"/>
              </w:rPr>
            </w:pPr>
            <w:r>
              <w:rPr>
                <w:sz w:val="24"/>
                <w:szCs w:val="24"/>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14:paraId="68E61B15">
            <w:pPr>
              <w:shd w:val="clear" w:color="auto" w:fill="FFFFFF"/>
              <w:spacing w:after="255" w:line="240" w:lineRule="auto"/>
              <w:rPr>
                <w:sz w:val="24"/>
                <w:szCs w:val="24"/>
              </w:rPr>
            </w:pPr>
          </w:p>
        </w:tc>
        <w:tc>
          <w:tcPr>
            <w:tcW w:w="2977" w:type="dxa"/>
          </w:tcPr>
          <w:p w14:paraId="68225E59">
            <w:pPr>
              <w:spacing w:line="240" w:lineRule="auto"/>
              <w:rPr>
                <w:sz w:val="24"/>
                <w:szCs w:val="24"/>
              </w:rPr>
            </w:pPr>
            <w:r>
              <w:rPr>
                <w:sz w:val="24"/>
                <w:szCs w:val="24"/>
              </w:rPr>
              <w:t>Образовательные ситуации «Мы веселые ребята», «Мы – спортсмены» и т.д.,</w:t>
            </w:r>
          </w:p>
          <w:p w14:paraId="61E7C71D">
            <w:pPr>
              <w:spacing w:line="240" w:lineRule="auto"/>
              <w:rPr>
                <w:sz w:val="24"/>
                <w:szCs w:val="24"/>
              </w:rPr>
            </w:pPr>
            <w:r>
              <w:rPr>
                <w:sz w:val="24"/>
                <w:szCs w:val="24"/>
              </w:rPr>
              <w:t xml:space="preserve"> Образовательные события «День здоровья», «День чистюль»…</w:t>
            </w:r>
          </w:p>
          <w:p w14:paraId="20D92E3E">
            <w:pPr>
              <w:spacing w:line="240" w:lineRule="auto"/>
              <w:rPr>
                <w:sz w:val="24"/>
                <w:szCs w:val="24"/>
              </w:rPr>
            </w:pPr>
            <w:r>
              <w:rPr>
                <w:sz w:val="24"/>
                <w:szCs w:val="24"/>
              </w:rPr>
              <w:t>Проектная деятельность «Мы за здоровый образ жизни», «Друзья спорта» и т.д.</w:t>
            </w:r>
          </w:p>
          <w:p w14:paraId="384C2035">
            <w:pPr>
              <w:spacing w:line="240" w:lineRule="auto"/>
              <w:rPr>
                <w:sz w:val="24"/>
                <w:szCs w:val="24"/>
              </w:rPr>
            </w:pPr>
          </w:p>
          <w:p w14:paraId="21EC983D">
            <w:pPr>
              <w:spacing w:line="240" w:lineRule="auto"/>
              <w:rPr>
                <w:sz w:val="24"/>
                <w:szCs w:val="24"/>
              </w:rPr>
            </w:pPr>
            <w:r>
              <w:rPr>
                <w:sz w:val="24"/>
                <w:szCs w:val="24"/>
              </w:rPr>
              <w:t>Просмотр презентаций «Виды спорта», «Мой организм»…</w:t>
            </w:r>
          </w:p>
          <w:p w14:paraId="7C90EB1F">
            <w:pPr>
              <w:spacing w:line="240" w:lineRule="auto"/>
              <w:rPr>
                <w:sz w:val="24"/>
                <w:szCs w:val="24"/>
              </w:rPr>
            </w:pPr>
          </w:p>
          <w:p w14:paraId="4DC89967">
            <w:pPr>
              <w:pStyle w:val="21"/>
              <w:shd w:val="clear" w:color="auto" w:fill="F9FAFA"/>
              <w:spacing w:before="0" w:beforeAutospacing="0" w:after="0" w:afterAutospacing="0"/>
              <w:contextualSpacing/>
            </w:pPr>
            <w:r>
              <w:t xml:space="preserve">Чтение художественный произведений </w:t>
            </w:r>
            <w:r>
              <w:rPr>
                <w:color w:val="111111"/>
              </w:rPr>
              <w:t xml:space="preserve">Т. Собакин «О пользе овсяной каши», </w:t>
            </w:r>
            <w:r>
              <w:rPr>
                <w:color w:val="000000"/>
              </w:rPr>
              <w:t>А. Кутафин «Вовкина победа»,</w:t>
            </w:r>
            <w:r>
              <w:t xml:space="preserve"> М. Витковская «О том, как мальчуган здоровье закалял»</w:t>
            </w:r>
          </w:p>
          <w:p w14:paraId="4E3BE239">
            <w:pPr>
              <w:pStyle w:val="21"/>
              <w:shd w:val="clear" w:color="auto" w:fill="F9FAFA"/>
              <w:spacing w:before="0" w:beforeAutospacing="0" w:after="0" w:afterAutospacing="0"/>
              <w:contextualSpacing/>
            </w:pPr>
          </w:p>
          <w:p w14:paraId="303F1BE7">
            <w:pPr>
              <w:pStyle w:val="21"/>
              <w:shd w:val="clear" w:color="auto" w:fill="F9FAFA"/>
              <w:spacing w:before="0" w:beforeAutospacing="0" w:after="0" w:afterAutospacing="0"/>
              <w:contextualSpacing/>
            </w:pPr>
            <w:r>
              <w:t>Здоровьесберегающие технологии: дыхательная гимнастика, артикуляционная, пальчиковая гимнастика, динамические паузы, психогимнастика, закаливающие процедуры (обширное умывание, босохождение…).</w:t>
            </w:r>
          </w:p>
          <w:p w14:paraId="2FC76005">
            <w:pPr>
              <w:pStyle w:val="21"/>
              <w:shd w:val="clear" w:color="auto" w:fill="F9FAFA"/>
              <w:spacing w:before="0" w:beforeAutospacing="0" w:after="0" w:afterAutospacing="0"/>
              <w:contextualSpacing/>
            </w:pPr>
          </w:p>
          <w:p w14:paraId="60189AEE">
            <w:pPr>
              <w:pStyle w:val="21"/>
              <w:shd w:val="clear" w:color="auto" w:fill="F9FAFA"/>
              <w:spacing w:before="0" w:beforeAutospacing="0" w:after="0" w:afterAutospacing="0"/>
              <w:contextualSpacing/>
              <w:rPr>
                <w:sz w:val="28"/>
                <w:szCs w:val="28"/>
              </w:rPr>
            </w:pPr>
            <w:r>
              <w:rPr>
                <w:color w:val="000000"/>
              </w:rPr>
              <w:t>Игровые технологии: настольно-печатные игры. Сюжетно - ролевые игры «Доктор», «Больница», «Ветеринарная лечебница», «Аптека» и др.; игры-имитации, подвижные, хороводные игры, коммуникативные игры и т.д.</w:t>
            </w:r>
          </w:p>
          <w:p w14:paraId="646D4BAE">
            <w:pPr>
              <w:spacing w:line="240" w:lineRule="auto"/>
              <w:rPr>
                <w:sz w:val="24"/>
                <w:szCs w:val="24"/>
              </w:rPr>
            </w:pPr>
          </w:p>
        </w:tc>
      </w:tr>
    </w:tbl>
    <w:p w14:paraId="24F3241E">
      <w:pPr>
        <w:spacing w:line="240" w:lineRule="auto"/>
      </w:pPr>
    </w:p>
    <w:p w14:paraId="76CCDB7E">
      <w:pPr>
        <w:rPr>
          <w:color w:val="000000"/>
          <w:sz w:val="24"/>
          <w:szCs w:val="24"/>
        </w:rPr>
      </w:pPr>
    </w:p>
    <w:p w14:paraId="69D321B3">
      <w:pPr>
        <w:rPr>
          <w:b/>
        </w:rPr>
      </w:pPr>
    </w:p>
    <w:p w14:paraId="3A270E74">
      <w:pPr>
        <w:jc w:val="center"/>
        <w:rPr>
          <w:color w:val="000000"/>
          <w:sz w:val="24"/>
          <w:szCs w:val="24"/>
        </w:rPr>
      </w:pPr>
      <w:r>
        <w:rPr>
          <w:b/>
        </w:rPr>
        <w:t xml:space="preserve">2.10 </w:t>
      </w:r>
      <w:r>
        <w:rPr>
          <w:b/>
          <w:bCs/>
          <w:color w:val="000000"/>
          <w:sz w:val="24"/>
          <w:szCs w:val="24"/>
        </w:rPr>
        <w:t>Перечень методических пособий</w:t>
      </w:r>
    </w:p>
    <w:p w14:paraId="3EF37C18">
      <w:pPr>
        <w:rPr>
          <w:b/>
        </w:rPr>
      </w:pPr>
    </w:p>
    <w:p w14:paraId="1BD725AE">
      <w:pPr>
        <w:pStyle w:val="18"/>
        <w:spacing w:line="276" w:lineRule="auto"/>
        <w:ind w:right="241"/>
        <w:jc w:val="center"/>
        <w:rPr>
          <w:b/>
        </w:rPr>
      </w:pPr>
    </w:p>
    <w:tbl>
      <w:tblPr>
        <w:tblStyle w:val="6"/>
        <w:tblW w:w="10299" w:type="dxa"/>
        <w:tblInd w:w="-821" w:type="dxa"/>
        <w:tblLayout w:type="fixed"/>
        <w:tblCellMar>
          <w:top w:w="0" w:type="dxa"/>
          <w:left w:w="30" w:type="dxa"/>
          <w:bottom w:w="0" w:type="dxa"/>
          <w:right w:w="30" w:type="dxa"/>
        </w:tblCellMar>
      </w:tblPr>
      <w:tblGrid>
        <w:gridCol w:w="10299"/>
      </w:tblGrid>
      <w:tr w14:paraId="6D2B0B9A">
        <w:tblPrEx>
          <w:tblCellMar>
            <w:top w:w="0" w:type="dxa"/>
            <w:left w:w="30" w:type="dxa"/>
            <w:bottom w:w="0" w:type="dxa"/>
            <w:right w:w="30" w:type="dxa"/>
          </w:tblCellMar>
        </w:tblPrEx>
        <w:trPr>
          <w:trHeight w:val="2976" w:hRule="atLeast"/>
        </w:trPr>
        <w:tc>
          <w:tcPr>
            <w:tcW w:w="10299" w:type="dxa"/>
            <w:shd w:val="clear" w:color="auto" w:fill="auto"/>
          </w:tcPr>
          <w:p w14:paraId="532D28E6">
            <w:pPr>
              <w:pStyle w:val="25"/>
              <w:numPr>
                <w:ilvl w:val="1"/>
                <w:numId w:val="33"/>
              </w:numPr>
              <w:autoSpaceDE w:val="0"/>
              <w:autoSpaceDN w:val="0"/>
              <w:adjustRightInd w:val="0"/>
              <w:spacing w:line="276" w:lineRule="auto"/>
              <w:contextualSpacing w:val="0"/>
              <w:jc w:val="left"/>
              <w:rPr>
                <w:rFonts w:eastAsiaTheme="minorHAnsi"/>
                <w:color w:val="000000"/>
                <w:sz w:val="24"/>
                <w:szCs w:val="24"/>
              </w:rPr>
            </w:pPr>
            <w:r>
              <w:rPr>
                <w:rFonts w:eastAsiaTheme="minorHAnsi"/>
                <w:color w:val="000000"/>
                <w:sz w:val="24"/>
                <w:szCs w:val="24"/>
              </w:rPr>
              <w:t>СОЦИАЛЬНО-КОММУНИКАТИВНОЕ РАЗВИТИЕ</w:t>
            </w:r>
          </w:p>
          <w:p w14:paraId="0BF006C0">
            <w:pPr>
              <w:pStyle w:val="25"/>
              <w:adjustRightInd w:val="0"/>
              <w:spacing w:line="276" w:lineRule="auto"/>
              <w:ind w:left="1440"/>
              <w:rPr>
                <w:rFonts w:eastAsiaTheme="minorHAnsi"/>
                <w:color w:val="000000"/>
                <w:sz w:val="24"/>
                <w:szCs w:val="24"/>
              </w:rPr>
            </w:pPr>
          </w:p>
          <w:p w14:paraId="5D7F6A5B">
            <w:pPr>
              <w:adjustRightInd w:val="0"/>
              <w:spacing w:line="276" w:lineRule="auto"/>
              <w:rPr>
                <w:rFonts w:eastAsiaTheme="minorHAnsi"/>
                <w:color w:val="000000"/>
                <w:sz w:val="24"/>
                <w:szCs w:val="24"/>
              </w:rPr>
            </w:pPr>
            <w:r>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7109BE40">
            <w:pPr>
              <w:adjustRightInd w:val="0"/>
              <w:spacing w:line="276" w:lineRule="auto"/>
              <w:rPr>
                <w:rFonts w:eastAsiaTheme="minorHAnsi"/>
                <w:color w:val="000000"/>
                <w:sz w:val="24"/>
                <w:szCs w:val="24"/>
              </w:rPr>
            </w:pPr>
            <w:r>
              <w:rPr>
                <w:rFonts w:eastAsiaTheme="minorHAnsi"/>
                <w:color w:val="000000"/>
                <w:sz w:val="24"/>
                <w:szCs w:val="24"/>
              </w:rPr>
              <w:t>- ребёнок проявляет положительное отношение к миру, разным видам труда, другим людям и самому себе;</w:t>
            </w:r>
          </w:p>
          <w:p w14:paraId="3D4B98EE">
            <w:pPr>
              <w:adjustRightInd w:val="0"/>
              <w:spacing w:line="276" w:lineRule="auto"/>
              <w:rPr>
                <w:rFonts w:eastAsiaTheme="minorHAnsi"/>
                <w:color w:val="000000"/>
                <w:sz w:val="24"/>
                <w:szCs w:val="24"/>
              </w:rPr>
            </w:pPr>
            <w:r>
              <w:rPr>
                <w:rFonts w:eastAsiaTheme="minorHAnsi"/>
                <w:color w:val="000000"/>
                <w:sz w:val="24"/>
                <w:szCs w:val="24"/>
              </w:rPr>
              <w:t>- у ребёнка выражено стремление заниматься социально значимой деятельностью;</w:t>
            </w:r>
          </w:p>
          <w:p w14:paraId="4CFC1E80">
            <w:pPr>
              <w:adjustRightInd w:val="0"/>
              <w:spacing w:line="276" w:lineRule="auto"/>
              <w:rPr>
                <w:rFonts w:eastAsiaTheme="minorHAnsi"/>
                <w:color w:val="000000"/>
                <w:sz w:val="24"/>
                <w:szCs w:val="24"/>
              </w:rPr>
            </w:pPr>
            <w:r>
              <w:rPr>
                <w:rFonts w:eastAsiaTheme="minorHAnsi"/>
                <w:color w:val="000000"/>
                <w:sz w:val="24"/>
                <w:szCs w:val="24"/>
              </w:rPr>
              <w:t>- 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14:paraId="0872412E">
            <w:pPr>
              <w:adjustRightInd w:val="0"/>
              <w:spacing w:line="276" w:lineRule="auto"/>
              <w:rPr>
                <w:rFonts w:eastAsiaTheme="minorHAnsi"/>
                <w:color w:val="000000"/>
                <w:sz w:val="24"/>
                <w:szCs w:val="24"/>
              </w:rPr>
            </w:pPr>
            <w:r>
              <w:rPr>
                <w:rFonts w:eastAsiaTheme="minorHAnsi"/>
                <w:color w:val="000000"/>
                <w:sz w:val="24"/>
                <w:szCs w:val="24"/>
              </w:rPr>
              <w:t>- 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14:paraId="5306E3C6">
            <w:pPr>
              <w:spacing w:line="276" w:lineRule="auto"/>
              <w:contextualSpacing/>
              <w:rPr>
                <w:i/>
                <w:color w:val="000000"/>
                <w:sz w:val="24"/>
                <w:szCs w:val="24"/>
              </w:rPr>
            </w:pPr>
            <w:r>
              <w:rPr>
                <w:i/>
                <w:color w:val="000000"/>
                <w:sz w:val="24"/>
                <w:szCs w:val="24"/>
              </w:rPr>
              <w:t>Основы безопасного поведения</w:t>
            </w:r>
          </w:p>
          <w:p w14:paraId="0B2F5F50">
            <w:pPr>
              <w:spacing w:line="276" w:lineRule="auto"/>
              <w:contextualSpacing/>
              <w:rPr>
                <w:sz w:val="24"/>
                <w:szCs w:val="24"/>
              </w:rPr>
            </w:pPr>
          </w:p>
          <w:p w14:paraId="6D6BDF77">
            <w:pPr>
              <w:spacing w:line="276" w:lineRule="auto"/>
              <w:contextualSpacing/>
              <w:rPr>
                <w:sz w:val="24"/>
                <w:szCs w:val="24"/>
              </w:rPr>
            </w:pPr>
            <w:r>
              <w:rPr>
                <w:sz w:val="24"/>
                <w:szCs w:val="24"/>
              </w:rPr>
              <w:t>Белая .К.Ю, В.Н. Зимонина, Л.А. Кондрыкинская  «Твоя безопасность. Как вести дома и на улице»</w:t>
            </w:r>
          </w:p>
          <w:p w14:paraId="5B8F3367">
            <w:pPr>
              <w:spacing w:line="276" w:lineRule="auto"/>
              <w:contextualSpacing/>
              <w:rPr>
                <w:sz w:val="24"/>
                <w:szCs w:val="24"/>
              </w:rPr>
            </w:pPr>
            <w:r>
              <w:rPr>
                <w:sz w:val="24"/>
                <w:szCs w:val="24"/>
              </w:rPr>
              <w:t>Брагина Е.А. Уроки безопасности. Как вести себя с незнакомыми людьми. – Волгоград , Учитель.</w:t>
            </w:r>
          </w:p>
          <w:p w14:paraId="3E6B4B28">
            <w:pPr>
              <w:spacing w:line="276" w:lineRule="auto"/>
              <w:contextualSpacing/>
              <w:rPr>
                <w:sz w:val="24"/>
                <w:szCs w:val="24"/>
              </w:rPr>
            </w:pPr>
            <w:r>
              <w:rPr>
                <w:sz w:val="24"/>
                <w:szCs w:val="24"/>
              </w:rPr>
              <w:t>Коломеец Н.В. Формирование культуры безопасного поведения у детей 3-7 лет: «Азбука безопасности», конспекты, занятия, игры – Изд. 2-е – Волгоград: Учитель – 168 с..</w:t>
            </w:r>
          </w:p>
          <w:p w14:paraId="64D6EA51">
            <w:pPr>
              <w:spacing w:line="276" w:lineRule="auto"/>
              <w:contextualSpacing/>
              <w:rPr>
                <w:sz w:val="24"/>
                <w:szCs w:val="24"/>
              </w:rPr>
            </w:pPr>
            <w:r>
              <w:rPr>
                <w:sz w:val="24"/>
                <w:szCs w:val="24"/>
              </w:rPr>
              <w:t>Чермашенцева О.В. Основы безопасного поведения дошкольников: занятия, планирование, рекомендации.- Волгоград: Учитель, 2012 – 207 с.</w:t>
            </w:r>
          </w:p>
          <w:p w14:paraId="6B7D0CCF">
            <w:pPr>
              <w:spacing w:line="276" w:lineRule="auto"/>
              <w:contextualSpacing/>
              <w:rPr>
                <w:i/>
                <w:sz w:val="24"/>
                <w:szCs w:val="24"/>
              </w:rPr>
            </w:pPr>
            <w:r>
              <w:rPr>
                <w:i/>
                <w:sz w:val="24"/>
                <w:szCs w:val="24"/>
              </w:rPr>
              <w:t>Сфера социальных отношений</w:t>
            </w:r>
          </w:p>
          <w:p w14:paraId="1E21E18C">
            <w:pPr>
              <w:spacing w:line="276" w:lineRule="auto"/>
              <w:contextualSpacing/>
              <w:rPr>
                <w:color w:val="000000"/>
                <w:sz w:val="24"/>
                <w:szCs w:val="24"/>
              </w:rPr>
            </w:pPr>
            <w:r>
              <w:rPr>
                <w:color w:val="000000"/>
                <w:sz w:val="24"/>
                <w:szCs w:val="24"/>
              </w:rPr>
              <w:t>Богуславская Н.Е., Купина Н.А. Веселый этикет – Екатеринбург АРД ЛТД. 1999 – 192</w:t>
            </w:r>
          </w:p>
          <w:p w14:paraId="6A3AE8AC">
            <w:pPr>
              <w:spacing w:line="276" w:lineRule="auto"/>
              <w:contextualSpacing/>
              <w:rPr>
                <w:color w:val="000000"/>
                <w:sz w:val="24"/>
                <w:szCs w:val="24"/>
              </w:rPr>
            </w:pPr>
            <w:r>
              <w:rPr>
                <w:color w:val="000000"/>
                <w:sz w:val="24"/>
                <w:szCs w:val="24"/>
              </w:rPr>
              <w:t>Васа О., Потапов С. Уроки вежливости: Этикет для детей. – М.АСТ-ПРЕСС, 2001.</w:t>
            </w:r>
          </w:p>
          <w:p w14:paraId="19A35621">
            <w:pPr>
              <w:spacing w:line="276" w:lineRule="auto"/>
              <w:contextualSpacing/>
              <w:rPr>
                <w:color w:val="000000"/>
                <w:sz w:val="24"/>
                <w:szCs w:val="24"/>
              </w:rPr>
            </w:pPr>
            <w:r>
              <w:rPr>
                <w:color w:val="000000"/>
                <w:sz w:val="24"/>
                <w:szCs w:val="24"/>
              </w:rPr>
              <w:t>Корчинова О.В. Детский этикет Ростов-на- Дону Феникс, 2002 – 192.</w:t>
            </w:r>
          </w:p>
          <w:p w14:paraId="6E9C0DCA">
            <w:pPr>
              <w:spacing w:line="276" w:lineRule="auto"/>
              <w:contextualSpacing/>
              <w:rPr>
                <w:color w:val="000000"/>
                <w:sz w:val="24"/>
                <w:szCs w:val="24"/>
              </w:rPr>
            </w:pPr>
            <w:r>
              <w:rPr>
                <w:color w:val="000000"/>
                <w:sz w:val="24"/>
                <w:szCs w:val="24"/>
              </w:rPr>
              <w:t>Можейко  А.В.,Войтова И.Д., Гуськова М.А.  Развитие познавательной и эмоциональной сфер дошкольников. Творческий центр Москва,Ю 2009 – 128 с.</w:t>
            </w:r>
          </w:p>
          <w:p w14:paraId="1E09D90C">
            <w:pPr>
              <w:spacing w:line="276" w:lineRule="auto"/>
              <w:contextualSpacing/>
              <w:rPr>
                <w:color w:val="000000"/>
                <w:sz w:val="24"/>
                <w:szCs w:val="24"/>
              </w:rPr>
            </w:pPr>
            <w:r>
              <w:rPr>
                <w:color w:val="000000"/>
                <w:sz w:val="24"/>
                <w:szCs w:val="24"/>
              </w:rPr>
              <w:t>Петерина С.В. Воспитание культуры поведения у детей дошкольного возраста: Кн. Для воспитателяд ет. Сада. – М.: Просвещение.</w:t>
            </w:r>
          </w:p>
          <w:p w14:paraId="5FE0E97E">
            <w:pPr>
              <w:spacing w:line="276" w:lineRule="auto"/>
              <w:contextualSpacing/>
              <w:rPr>
                <w:color w:val="000000"/>
                <w:sz w:val="24"/>
                <w:szCs w:val="24"/>
              </w:rPr>
            </w:pPr>
            <w:r>
              <w:rPr>
                <w:color w:val="000000"/>
                <w:sz w:val="24"/>
                <w:szCs w:val="24"/>
              </w:rPr>
              <w:t>Ряжева Н.Л. Развитие эмоционального мира детей. Популярное пособие для педагогов – Ярославль, Академия развития, 2006 – 208 с.</w:t>
            </w:r>
          </w:p>
          <w:p w14:paraId="43C5F4DE">
            <w:pPr>
              <w:spacing w:line="276" w:lineRule="auto"/>
              <w:contextualSpacing/>
              <w:rPr>
                <w:color w:val="000000"/>
                <w:sz w:val="24"/>
                <w:szCs w:val="24"/>
              </w:rPr>
            </w:pPr>
            <w:r>
              <w:rPr>
                <w:color w:val="000000"/>
                <w:sz w:val="24"/>
                <w:szCs w:val="24"/>
              </w:rPr>
              <w:t>Шипицына Л.М., Защиринская О.В. Азбука общения: Развитие личности ребенка, навыков общения со взрослыми и сверстниками (Для детей от 3 до 6 лет) – «ДЕТСТВО-ПРЕСС». 2001 – 384 с.</w:t>
            </w:r>
          </w:p>
          <w:p w14:paraId="4AFDC10F">
            <w:pPr>
              <w:spacing w:line="276" w:lineRule="auto"/>
              <w:contextualSpacing/>
              <w:rPr>
                <w:color w:val="000000"/>
                <w:sz w:val="24"/>
                <w:szCs w:val="24"/>
              </w:rPr>
            </w:pPr>
          </w:p>
          <w:p w14:paraId="2C34B073">
            <w:pPr>
              <w:spacing w:line="276" w:lineRule="auto"/>
              <w:contextualSpacing/>
              <w:rPr>
                <w:i/>
                <w:color w:val="000000"/>
                <w:sz w:val="24"/>
                <w:szCs w:val="24"/>
              </w:rPr>
            </w:pPr>
            <w:r>
              <w:rPr>
                <w:i/>
                <w:color w:val="000000"/>
                <w:sz w:val="24"/>
                <w:szCs w:val="24"/>
              </w:rPr>
              <w:t>Основы гражданственности и патриотизма</w:t>
            </w:r>
          </w:p>
          <w:p w14:paraId="753BD9CF">
            <w:pPr>
              <w:spacing w:line="276" w:lineRule="auto"/>
              <w:contextualSpacing/>
              <w:rPr>
                <w:color w:val="000000"/>
                <w:sz w:val="24"/>
                <w:szCs w:val="24"/>
              </w:rPr>
            </w:pPr>
            <w:r>
              <w:rPr>
                <w:color w:val="000000"/>
                <w:sz w:val="24"/>
                <w:szCs w:val="24"/>
              </w:rPr>
              <w:t>Князева О.Л., Маханева М.Д. Приобщение детей к истокам русской народной культуры Санкт-Петербург, детство-Пресс, 1998.</w:t>
            </w:r>
          </w:p>
          <w:p w14:paraId="5B24C2D7">
            <w:pPr>
              <w:spacing w:line="276" w:lineRule="auto"/>
              <w:contextualSpacing/>
              <w:rPr>
                <w:color w:val="000000"/>
                <w:sz w:val="24"/>
                <w:szCs w:val="24"/>
              </w:rPr>
            </w:pPr>
            <w:r>
              <w:rPr>
                <w:color w:val="000000"/>
                <w:sz w:val="24"/>
                <w:szCs w:val="24"/>
              </w:rPr>
              <w:t>Косарева В.Н. Народная культура и традиции: занятия с длетьми 3-7 лет – Волгоград, Учитель - 159</w:t>
            </w:r>
          </w:p>
          <w:p w14:paraId="28B406B1">
            <w:pPr>
              <w:spacing w:line="276" w:lineRule="auto"/>
              <w:contextualSpacing/>
              <w:rPr>
                <w:color w:val="000000"/>
                <w:sz w:val="24"/>
                <w:szCs w:val="24"/>
              </w:rPr>
            </w:pPr>
            <w:r>
              <w:rPr>
                <w:color w:val="000000"/>
                <w:sz w:val="24"/>
                <w:szCs w:val="24"/>
              </w:rPr>
              <w:t>Натарова В.И., Карпухина Н.И и др. Моя страна Возрождение национальной культуры и воспитание   Воронеж: ТЦ Учитель:. 2005 – 205 с. нравственно-патриотических чувств.  Практическое пособие для воспитателей и методистов ДОУ.</w:t>
            </w:r>
          </w:p>
          <w:p w14:paraId="28BE952F">
            <w:pPr>
              <w:spacing w:line="276" w:lineRule="auto"/>
              <w:contextualSpacing/>
              <w:rPr>
                <w:color w:val="000000"/>
                <w:sz w:val="24"/>
                <w:szCs w:val="24"/>
              </w:rPr>
            </w:pPr>
            <w:r>
              <w:rPr>
                <w:color w:val="000000"/>
                <w:sz w:val="24"/>
                <w:szCs w:val="24"/>
              </w:rPr>
              <w:t>Тимофеева  Л.О., Волохова Приобщение дошкольников к традициям родного края. Издательство Учитель, 2015 – 173 с.</w:t>
            </w:r>
          </w:p>
          <w:p w14:paraId="3DA2D959">
            <w:pPr>
              <w:spacing w:line="276" w:lineRule="auto"/>
              <w:contextualSpacing/>
              <w:rPr>
                <w:color w:val="000000"/>
                <w:sz w:val="24"/>
                <w:szCs w:val="24"/>
              </w:rPr>
            </w:pPr>
            <w:r>
              <w:rPr>
                <w:color w:val="000000"/>
                <w:sz w:val="24"/>
                <w:szCs w:val="24"/>
              </w:rPr>
              <w:t xml:space="preserve">Шорыгина Т.А. Наша Родина – Россия. Методическое пособие. – М.: ТЦ Сфера, 2011 – 96 </w:t>
            </w:r>
          </w:p>
          <w:p w14:paraId="713D917E">
            <w:pPr>
              <w:spacing w:line="276" w:lineRule="auto"/>
              <w:contextualSpacing/>
              <w:rPr>
                <w:color w:val="000000"/>
                <w:sz w:val="24"/>
                <w:szCs w:val="24"/>
              </w:rPr>
            </w:pPr>
          </w:p>
          <w:p w14:paraId="5F8F132A">
            <w:pPr>
              <w:pStyle w:val="25"/>
              <w:numPr>
                <w:ilvl w:val="0"/>
                <w:numId w:val="34"/>
              </w:numPr>
              <w:autoSpaceDE w:val="0"/>
              <w:autoSpaceDN w:val="0"/>
              <w:adjustRightInd w:val="0"/>
              <w:spacing w:line="276" w:lineRule="auto"/>
              <w:contextualSpacing w:val="0"/>
              <w:jc w:val="left"/>
              <w:rPr>
                <w:rFonts w:eastAsiaTheme="minorHAnsi"/>
                <w:color w:val="000000"/>
                <w:sz w:val="24"/>
                <w:szCs w:val="24"/>
              </w:rPr>
            </w:pPr>
            <w:r>
              <w:rPr>
                <w:rFonts w:eastAsiaTheme="minorHAnsi"/>
                <w:color w:val="000000"/>
                <w:sz w:val="24"/>
                <w:szCs w:val="24"/>
              </w:rPr>
              <w:t>ПОЗНАВАТЕЛЬНОЕ РАЗВИТИЕ</w:t>
            </w:r>
          </w:p>
          <w:p w14:paraId="11FC2CF8">
            <w:pPr>
              <w:adjustRightInd w:val="0"/>
              <w:spacing w:line="276" w:lineRule="auto"/>
              <w:rPr>
                <w:rFonts w:eastAsiaTheme="minorHAnsi"/>
                <w:color w:val="000000"/>
                <w:sz w:val="24"/>
                <w:szCs w:val="24"/>
              </w:rPr>
            </w:pPr>
            <w:r>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0569747E">
            <w:pPr>
              <w:adjustRightInd w:val="0"/>
              <w:spacing w:line="276" w:lineRule="auto"/>
              <w:rPr>
                <w:rFonts w:eastAsiaTheme="minorHAnsi"/>
                <w:color w:val="000000"/>
                <w:sz w:val="24"/>
                <w:szCs w:val="24"/>
              </w:rPr>
            </w:pPr>
            <w:r>
              <w:rPr>
                <w:rFonts w:eastAsiaTheme="minorHAnsi"/>
                <w:color w:val="000000"/>
                <w:sz w:val="24"/>
                <w:szCs w:val="24"/>
              </w:rPr>
              <w:t>- 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70BD10E5">
            <w:pPr>
              <w:adjustRightInd w:val="0"/>
              <w:spacing w:line="276" w:lineRule="auto"/>
              <w:rPr>
                <w:rFonts w:eastAsiaTheme="minorHAnsi"/>
                <w:color w:val="000000"/>
                <w:sz w:val="24"/>
                <w:szCs w:val="24"/>
              </w:rPr>
            </w:pPr>
            <w:r>
              <w:rPr>
                <w:rFonts w:eastAsiaTheme="minorHAnsi"/>
                <w:color w:val="000000"/>
                <w:sz w:val="24"/>
                <w:szCs w:val="24"/>
              </w:rPr>
              <w:t>- 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3CFB4DA7">
            <w:pPr>
              <w:adjustRightInd w:val="0"/>
              <w:spacing w:line="276" w:lineRule="auto"/>
              <w:rPr>
                <w:rFonts w:eastAsiaTheme="minorHAnsi"/>
                <w:color w:val="000000"/>
                <w:sz w:val="24"/>
                <w:szCs w:val="24"/>
              </w:rPr>
            </w:pPr>
            <w:r>
              <w:rPr>
                <w:rFonts w:eastAsiaTheme="minorHAnsi"/>
                <w:color w:val="000000"/>
                <w:sz w:val="24"/>
                <w:szCs w:val="24"/>
              </w:rPr>
              <w:t>- 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1CA6FD0E">
            <w:pPr>
              <w:spacing w:line="276" w:lineRule="auto"/>
              <w:contextualSpacing/>
              <w:rPr>
                <w:i/>
                <w:color w:val="000000"/>
                <w:sz w:val="24"/>
                <w:szCs w:val="24"/>
              </w:rPr>
            </w:pPr>
            <w:r>
              <w:rPr>
                <w:i/>
                <w:sz w:val="24"/>
                <w:szCs w:val="24"/>
              </w:rPr>
              <w:t>Сенсорные эталоны</w:t>
            </w:r>
            <w:r>
              <w:rPr>
                <w:i/>
                <w:color w:val="000000"/>
                <w:sz w:val="24"/>
                <w:szCs w:val="24"/>
              </w:rPr>
              <w:t xml:space="preserve"> Математическое развитие</w:t>
            </w:r>
          </w:p>
          <w:p w14:paraId="1523DB92">
            <w:pPr>
              <w:spacing w:line="276" w:lineRule="auto"/>
              <w:contextualSpacing/>
              <w:rPr>
                <w:sz w:val="24"/>
                <w:szCs w:val="24"/>
              </w:rPr>
            </w:pPr>
            <w:r>
              <w:rPr>
                <w:sz w:val="24"/>
                <w:szCs w:val="24"/>
              </w:rPr>
              <w:t>Башаева Т.В. Развитие восприятия у детей. Форма, цвет, звук. Популярное пособие для родителей и педагогов. Ярославль, 2007</w:t>
            </w:r>
          </w:p>
          <w:p w14:paraId="45F0A9EC">
            <w:pPr>
              <w:spacing w:line="276" w:lineRule="auto"/>
              <w:contextualSpacing/>
              <w:rPr>
                <w:sz w:val="24"/>
                <w:szCs w:val="24"/>
              </w:rPr>
            </w:pPr>
            <w:r>
              <w:rPr>
                <w:sz w:val="24"/>
                <w:szCs w:val="24"/>
              </w:rPr>
              <w:t xml:space="preserve">Венгер Л.А. «Игры и упражнения по развитию умственных способностей у детей дошкольного возраста». </w:t>
            </w:r>
          </w:p>
          <w:p w14:paraId="7B779C41">
            <w:pPr>
              <w:spacing w:line="276" w:lineRule="auto"/>
              <w:contextualSpacing/>
              <w:rPr>
                <w:sz w:val="24"/>
                <w:szCs w:val="24"/>
              </w:rPr>
            </w:pPr>
            <w:r>
              <w:rPr>
                <w:sz w:val="24"/>
                <w:szCs w:val="24"/>
              </w:rPr>
              <w:t>Венгер Л.А. Воспитание сенсорной культуры ребенка от рождения до 6 лет. Кн. для воспитателей детского сада/ Л.А. Венгер, Э.Г. Пилюгина – М.: Просвещение – 1998 – 144 с.</w:t>
            </w:r>
          </w:p>
          <w:p w14:paraId="59C7E00C">
            <w:pPr>
              <w:spacing w:line="276" w:lineRule="auto"/>
              <w:contextualSpacing/>
              <w:rPr>
                <w:sz w:val="24"/>
                <w:szCs w:val="24"/>
              </w:rPr>
            </w:pPr>
            <w:r>
              <w:rPr>
                <w:sz w:val="24"/>
                <w:szCs w:val="24"/>
              </w:rPr>
              <w:t>Ерофеева Т.И., Л.Н. Павлова, В.П.Новикова «Математика для дошкольников (методические рекомендации).</w:t>
            </w:r>
          </w:p>
          <w:p w14:paraId="0DC40EAF">
            <w:pPr>
              <w:spacing w:line="276" w:lineRule="auto"/>
              <w:contextualSpacing/>
              <w:rPr>
                <w:sz w:val="24"/>
                <w:szCs w:val="24"/>
              </w:rPr>
            </w:pPr>
            <w:r>
              <w:rPr>
                <w:sz w:val="24"/>
                <w:szCs w:val="24"/>
              </w:rPr>
              <w:t>Колесникова</w:t>
            </w:r>
          </w:p>
          <w:p w14:paraId="68A97C63">
            <w:pPr>
              <w:spacing w:line="276" w:lineRule="auto"/>
              <w:contextualSpacing/>
              <w:rPr>
                <w:sz w:val="24"/>
                <w:szCs w:val="24"/>
              </w:rPr>
            </w:pPr>
            <w:r>
              <w:rPr>
                <w:sz w:val="24"/>
                <w:szCs w:val="24"/>
              </w:rPr>
              <w:t>Э.Г. Пилюгина «Сенсорные способности малыша» ТЦ МОЗАИКА-СИТЕЗ 2003г</w:t>
            </w:r>
          </w:p>
          <w:p w14:paraId="651E373A">
            <w:pPr>
              <w:spacing w:line="276" w:lineRule="auto"/>
              <w:contextualSpacing/>
              <w:rPr>
                <w:i/>
                <w:sz w:val="24"/>
                <w:szCs w:val="24"/>
              </w:rPr>
            </w:pPr>
            <w:r>
              <w:rPr>
                <w:i/>
                <w:sz w:val="24"/>
                <w:szCs w:val="24"/>
              </w:rPr>
              <w:t>Природа</w:t>
            </w:r>
          </w:p>
          <w:p w14:paraId="23DBEDFA">
            <w:pPr>
              <w:spacing w:line="276" w:lineRule="auto"/>
              <w:contextualSpacing/>
              <w:rPr>
                <w:sz w:val="24"/>
                <w:szCs w:val="24"/>
              </w:rPr>
            </w:pPr>
            <w:r>
              <w:rPr>
                <w:sz w:val="24"/>
                <w:szCs w:val="24"/>
              </w:rPr>
              <w:t>Воронкевич О. А. Добро пожаловать в экологию! Перспективный план работы по формированию экологической культуры у детей младшего и среднего дошкольного возраста – СПб: «ДЕТСТВО- ПРЕСС», 2001 – 160 с</w:t>
            </w:r>
          </w:p>
          <w:p w14:paraId="12136274">
            <w:pPr>
              <w:spacing w:line="276" w:lineRule="auto"/>
              <w:contextualSpacing/>
              <w:rPr>
                <w:sz w:val="24"/>
                <w:szCs w:val="24"/>
              </w:rPr>
            </w:pPr>
            <w:r>
              <w:rPr>
                <w:sz w:val="24"/>
                <w:szCs w:val="24"/>
              </w:rPr>
              <w:t>Воронкевич О.А. «Добро пожаловать в экологию!» Парциальная программа – «ДЕТСТВО-ПРЕСС», 2020 – 144 с.</w:t>
            </w:r>
          </w:p>
          <w:p w14:paraId="2F31ED36">
            <w:pPr>
              <w:spacing w:line="276" w:lineRule="auto"/>
              <w:contextualSpacing/>
              <w:rPr>
                <w:sz w:val="24"/>
                <w:szCs w:val="24"/>
              </w:rPr>
            </w:pPr>
            <w:r>
              <w:rPr>
                <w:sz w:val="24"/>
                <w:szCs w:val="24"/>
              </w:rPr>
              <w:t xml:space="preserve">Горбатенко О.Ф. Система экологического воспитания в дошкольных образовательных учреждениях. Волгоград Учитель 2006г. </w:t>
            </w:r>
          </w:p>
          <w:p w14:paraId="20E36BF2">
            <w:pPr>
              <w:spacing w:line="276" w:lineRule="auto"/>
              <w:contextualSpacing/>
              <w:rPr>
                <w:sz w:val="24"/>
                <w:szCs w:val="24"/>
              </w:rPr>
            </w:pPr>
            <w:r>
              <w:rPr>
                <w:sz w:val="24"/>
                <w:szCs w:val="24"/>
              </w:rPr>
              <w:t>Иванова А.И. Человек. Естественнонаучные наблюдения и эксперименты в детском саду. М.: ТЦ Сфера, 2010г.</w:t>
            </w:r>
          </w:p>
          <w:p w14:paraId="142C673F">
            <w:pPr>
              <w:spacing w:line="276" w:lineRule="auto"/>
              <w:contextualSpacing/>
              <w:rPr>
                <w:sz w:val="24"/>
                <w:szCs w:val="24"/>
              </w:rPr>
            </w:pPr>
            <w:r>
              <w:rPr>
                <w:sz w:val="24"/>
                <w:szCs w:val="24"/>
              </w:rPr>
              <w:t>Иванова А.И. Экологические наблюдения и эксперименты в детском саду. Москва ТЦ СФЕРА,</w:t>
            </w:r>
          </w:p>
          <w:p w14:paraId="4E09FBE7">
            <w:pPr>
              <w:spacing w:line="276" w:lineRule="auto"/>
              <w:contextualSpacing/>
              <w:rPr>
                <w:sz w:val="24"/>
                <w:szCs w:val="24"/>
              </w:rPr>
            </w:pPr>
            <w:r>
              <w:rPr>
                <w:sz w:val="24"/>
                <w:szCs w:val="24"/>
              </w:rPr>
              <w:t>Место игры в экологическом воспитании дошкольников: Пособие для специалистов по дошкольному воспитанию. – М.: Новая школа, 2006 – 48 с.</w:t>
            </w:r>
          </w:p>
          <w:p w14:paraId="218F5AB2">
            <w:pPr>
              <w:spacing w:line="276" w:lineRule="auto"/>
              <w:contextualSpacing/>
              <w:rPr>
                <w:sz w:val="24"/>
                <w:szCs w:val="24"/>
              </w:rPr>
            </w:pPr>
            <w:r>
              <w:rPr>
                <w:sz w:val="24"/>
                <w:szCs w:val="24"/>
              </w:rPr>
              <w:t>Рыжова Н.А. Что у нас под ногами. Блок занятий. Песок. Глина. Камни – М.: «КАРАПУЗ-ДИДАКТИКА», 2005 – 224 с.</w:t>
            </w:r>
          </w:p>
          <w:p w14:paraId="47B5497F">
            <w:pPr>
              <w:spacing w:line="276" w:lineRule="auto"/>
              <w:contextualSpacing/>
              <w:rPr>
                <w:sz w:val="24"/>
                <w:szCs w:val="24"/>
              </w:rPr>
            </w:pPr>
            <w:r>
              <w:rPr>
                <w:sz w:val="24"/>
                <w:szCs w:val="24"/>
              </w:rPr>
              <w:t>Рыжова Н.А. Воздух вокруг нас – М.: Обруч 2013 м- 208 с.</w:t>
            </w:r>
          </w:p>
          <w:p w14:paraId="648DFFAB">
            <w:pPr>
              <w:spacing w:line="276" w:lineRule="auto"/>
              <w:contextualSpacing/>
              <w:rPr>
                <w:sz w:val="24"/>
                <w:szCs w:val="24"/>
              </w:rPr>
            </w:pPr>
            <w:r>
              <w:rPr>
                <w:sz w:val="24"/>
                <w:szCs w:val="24"/>
              </w:rPr>
              <w:t>Рыжова Н.А. Наш дом – природа. Программа по экологическому образованию дошкольников – М.: Линка-Пресс, 2017 – 224 с.</w:t>
            </w:r>
          </w:p>
          <w:p w14:paraId="110A0335">
            <w:pPr>
              <w:spacing w:line="276" w:lineRule="auto"/>
              <w:contextualSpacing/>
              <w:rPr>
                <w:sz w:val="24"/>
                <w:szCs w:val="24"/>
              </w:rPr>
            </w:pPr>
            <w:r>
              <w:rPr>
                <w:sz w:val="24"/>
                <w:szCs w:val="24"/>
              </w:rPr>
              <w:t>Рыжова Н.А. Исследования природы в детском саду в двух частях – 43 карточки для планирования и организации исследовательской деятельности с детьми старшего дошкольного возраста</w:t>
            </w:r>
          </w:p>
          <w:p w14:paraId="0237FB2D">
            <w:pPr>
              <w:spacing w:line="276" w:lineRule="auto"/>
              <w:contextualSpacing/>
              <w:rPr>
                <w:sz w:val="24"/>
                <w:szCs w:val="24"/>
              </w:rPr>
            </w:pPr>
            <w:r>
              <w:rPr>
                <w:sz w:val="24"/>
                <w:szCs w:val="24"/>
              </w:rPr>
              <w:t>Рыжова Л.В. Методика детского экспериментирования. С-Петербург «ДЕТСТВО-ПРЕСС» 2014г</w:t>
            </w:r>
          </w:p>
          <w:p w14:paraId="412F9254">
            <w:pPr>
              <w:spacing w:line="276" w:lineRule="auto"/>
              <w:contextualSpacing/>
              <w:rPr>
                <w:sz w:val="24"/>
                <w:szCs w:val="24"/>
              </w:rPr>
            </w:pPr>
            <w:r>
              <w:rPr>
                <w:sz w:val="24"/>
                <w:szCs w:val="24"/>
              </w:rPr>
              <w:t xml:space="preserve">Шорыгина Т.А. Домашние животные. Какиеони?-М.: Издательство Гном и Д, 2003 </w:t>
            </w:r>
          </w:p>
          <w:p w14:paraId="6C457229">
            <w:pPr>
              <w:spacing w:line="276" w:lineRule="auto"/>
              <w:contextualSpacing/>
              <w:rPr>
                <w:sz w:val="24"/>
                <w:szCs w:val="24"/>
              </w:rPr>
            </w:pPr>
            <w:r>
              <w:rPr>
                <w:sz w:val="24"/>
                <w:szCs w:val="24"/>
              </w:rPr>
              <w:t xml:space="preserve">Зеленые сказки: Экология для малышей.-М.: Книголюб, 2004 </w:t>
            </w:r>
          </w:p>
          <w:p w14:paraId="0E46A206">
            <w:pPr>
              <w:spacing w:line="276" w:lineRule="auto"/>
              <w:contextualSpacing/>
              <w:rPr>
                <w:color w:val="000000"/>
                <w:sz w:val="24"/>
                <w:szCs w:val="24"/>
              </w:rPr>
            </w:pPr>
            <w:r>
              <w:rPr>
                <w:color w:val="000000"/>
                <w:sz w:val="24"/>
                <w:szCs w:val="24"/>
              </w:rPr>
              <w:t>Шипицына Л.М., Защиринская О.В. Азбука общения: Развитие личности ребенка, навыков общения со взрослыми и сверстниками (Для детей от 3 до 6 лет) – «ДЕТСТВО-ПРЕСС». 2001 – 384 с.</w:t>
            </w:r>
          </w:p>
          <w:p w14:paraId="246F3877">
            <w:pPr>
              <w:spacing w:line="276" w:lineRule="auto"/>
              <w:contextualSpacing/>
              <w:rPr>
                <w:sz w:val="24"/>
                <w:szCs w:val="24"/>
              </w:rPr>
            </w:pPr>
            <w:r>
              <w:rPr>
                <w:sz w:val="24"/>
                <w:szCs w:val="24"/>
              </w:rPr>
              <w:t xml:space="preserve">Шорыгина Т.А. Какие звери в лесу?-М.: Издательство Гном и Д, 2005 </w:t>
            </w:r>
          </w:p>
          <w:p w14:paraId="312F90E7">
            <w:pPr>
              <w:spacing w:line="276" w:lineRule="auto"/>
              <w:contextualSpacing/>
              <w:rPr>
                <w:sz w:val="24"/>
                <w:szCs w:val="24"/>
              </w:rPr>
            </w:pPr>
            <w:r>
              <w:rPr>
                <w:sz w:val="24"/>
                <w:szCs w:val="24"/>
              </w:rPr>
              <w:t xml:space="preserve">Шорыгина Т.А. Овощи. Какие они?-М.: Издательство Гном и Д, 2004 </w:t>
            </w:r>
          </w:p>
          <w:p w14:paraId="10E44EE8">
            <w:pPr>
              <w:spacing w:line="276" w:lineRule="auto"/>
              <w:contextualSpacing/>
              <w:rPr>
                <w:sz w:val="24"/>
                <w:szCs w:val="24"/>
              </w:rPr>
            </w:pPr>
            <w:r>
              <w:rPr>
                <w:sz w:val="24"/>
                <w:szCs w:val="24"/>
              </w:rPr>
              <w:t xml:space="preserve">Шорыгина Т.А. Птицы. Какие они?-М.: Издательство Гном и Д, 2004 </w:t>
            </w:r>
          </w:p>
          <w:p w14:paraId="3140C58B">
            <w:pPr>
              <w:spacing w:line="276" w:lineRule="auto"/>
              <w:contextualSpacing/>
              <w:rPr>
                <w:sz w:val="24"/>
                <w:szCs w:val="24"/>
              </w:rPr>
            </w:pPr>
            <w:r>
              <w:rPr>
                <w:sz w:val="24"/>
                <w:szCs w:val="24"/>
              </w:rPr>
              <w:t xml:space="preserve">Шорыгина Т.А. Цветы. Какие они?-М.: Издательство Гном и Д, 2003 </w:t>
            </w:r>
          </w:p>
          <w:p w14:paraId="774A9A3D">
            <w:pPr>
              <w:spacing w:line="276" w:lineRule="auto"/>
              <w:contextualSpacing/>
              <w:rPr>
                <w:sz w:val="24"/>
                <w:szCs w:val="24"/>
              </w:rPr>
            </w:pPr>
            <w:r>
              <w:rPr>
                <w:sz w:val="24"/>
                <w:szCs w:val="24"/>
              </w:rPr>
              <w:t xml:space="preserve">Шорыгина Т.А. Ягоды. Какие они?-М.: Издательство Гном и Д, 2004 </w:t>
            </w:r>
          </w:p>
          <w:p w14:paraId="7E9B4DEE">
            <w:pPr>
              <w:spacing w:line="276" w:lineRule="auto"/>
              <w:contextualSpacing/>
              <w:rPr>
                <w:i/>
                <w:sz w:val="24"/>
                <w:szCs w:val="24"/>
              </w:rPr>
            </w:pPr>
            <w:r>
              <w:rPr>
                <w:i/>
                <w:sz w:val="24"/>
                <w:szCs w:val="24"/>
              </w:rPr>
              <w:t>Окружающий мир</w:t>
            </w:r>
          </w:p>
          <w:p w14:paraId="270F7B4E">
            <w:pPr>
              <w:spacing w:line="276" w:lineRule="auto"/>
              <w:contextualSpacing/>
              <w:rPr>
                <w:sz w:val="24"/>
                <w:szCs w:val="24"/>
              </w:rPr>
            </w:pPr>
            <w:r>
              <w:rPr>
                <w:sz w:val="24"/>
                <w:szCs w:val="24"/>
              </w:rPr>
              <w:t>Дыбина О.В. Ознакомление с предметным и социальным окружением. Конспекты занятий с детьми 4-5 лет – 2-е изд – М.: МОЗАИКА-СИНТЕЗ 2021 – 72 с.\</w:t>
            </w:r>
          </w:p>
          <w:p w14:paraId="33BBA08D">
            <w:pPr>
              <w:spacing w:line="276" w:lineRule="auto"/>
              <w:contextualSpacing/>
              <w:rPr>
                <w:sz w:val="24"/>
                <w:szCs w:val="24"/>
              </w:rPr>
            </w:pPr>
            <w:r>
              <w:rPr>
                <w:sz w:val="24"/>
                <w:szCs w:val="24"/>
              </w:rPr>
              <w:t>Дыбина О.В. Из чего сделаны предметы. Сценарии игр-занятий для дошкольников. – М.: ТЦ Сфера, 2004 – 128 с.</w:t>
            </w:r>
          </w:p>
          <w:p w14:paraId="3809DB30">
            <w:pPr>
              <w:pStyle w:val="98"/>
              <w:spacing w:before="0" w:beforeAutospacing="0" w:after="0" w:afterAutospacing="0"/>
              <w:jc w:val="both"/>
              <w:rPr>
                <w:rFonts w:ascii="Calibri" w:hAnsi="Calibri" w:cs="Arial"/>
                <w:color w:val="00000A"/>
                <w:sz w:val="22"/>
                <w:szCs w:val="22"/>
              </w:rPr>
            </w:pPr>
            <w:r>
              <w:rPr>
                <w:rStyle w:val="100"/>
                <w:color w:val="00000A"/>
              </w:rPr>
              <w:t>Организация сюжетной игры в детском саду/Михайленко Н.Я. – М.: Линка - Пресс, 2009.</w:t>
            </w:r>
          </w:p>
          <w:p w14:paraId="65CBFF6F">
            <w:pPr>
              <w:pStyle w:val="98"/>
              <w:spacing w:before="0" w:beforeAutospacing="0" w:after="0" w:afterAutospacing="0"/>
              <w:jc w:val="both"/>
              <w:rPr>
                <w:rFonts w:ascii="Calibri" w:hAnsi="Calibri" w:cs="Arial"/>
                <w:color w:val="00000A"/>
                <w:sz w:val="22"/>
                <w:szCs w:val="22"/>
              </w:rPr>
            </w:pPr>
            <w:r>
              <w:rPr>
                <w:rStyle w:val="100"/>
                <w:color w:val="00000A"/>
              </w:rPr>
              <w:t>Окружающий мир в дидактических играх дошкольников./Новоселова С.Л.,  - М.: Просвещение, 1992.</w:t>
            </w:r>
          </w:p>
          <w:p w14:paraId="3D6B0B41">
            <w:pPr>
              <w:pStyle w:val="98"/>
              <w:spacing w:before="0" w:beforeAutospacing="0" w:after="0" w:afterAutospacing="0"/>
              <w:jc w:val="both"/>
              <w:rPr>
                <w:rFonts w:ascii="Calibri" w:hAnsi="Calibri" w:cs="Arial"/>
                <w:color w:val="00000A"/>
                <w:sz w:val="22"/>
                <w:szCs w:val="22"/>
              </w:rPr>
            </w:pPr>
            <w:r>
              <w:rPr>
                <w:rStyle w:val="100"/>
                <w:color w:val="00000A"/>
              </w:rPr>
              <w:t>Развивающие игры для детей младшего дошкольного возраста/ Богуславская З.М., Смирнова Е.О. – М.: Просвещение, 2001.</w:t>
            </w:r>
          </w:p>
          <w:p w14:paraId="1F16C660">
            <w:pPr>
              <w:adjustRightInd w:val="0"/>
              <w:spacing w:line="276" w:lineRule="auto"/>
              <w:rPr>
                <w:rFonts w:eastAsiaTheme="minorHAnsi"/>
                <w:color w:val="000000"/>
                <w:sz w:val="24"/>
                <w:szCs w:val="24"/>
              </w:rPr>
            </w:pPr>
          </w:p>
          <w:p w14:paraId="4AAF8545">
            <w:pPr>
              <w:adjustRightInd w:val="0"/>
              <w:spacing w:line="276" w:lineRule="auto"/>
              <w:rPr>
                <w:rFonts w:eastAsiaTheme="minorHAnsi"/>
                <w:color w:val="000000"/>
                <w:sz w:val="24"/>
                <w:szCs w:val="24"/>
              </w:rPr>
            </w:pPr>
          </w:p>
          <w:p w14:paraId="615A62C5">
            <w:pPr>
              <w:adjustRightInd w:val="0"/>
              <w:spacing w:line="276" w:lineRule="auto"/>
              <w:rPr>
                <w:rFonts w:eastAsiaTheme="minorHAnsi"/>
                <w:color w:val="000000"/>
                <w:sz w:val="24"/>
                <w:szCs w:val="24"/>
              </w:rPr>
            </w:pPr>
            <w:r>
              <w:rPr>
                <w:rFonts w:eastAsiaTheme="minorHAnsi"/>
                <w:color w:val="000000"/>
                <w:sz w:val="24"/>
                <w:szCs w:val="24"/>
              </w:rPr>
              <w:t>РЕЧЕВОЕ РАЗВИТИЕ</w:t>
            </w:r>
          </w:p>
          <w:p w14:paraId="1B61A200">
            <w:pPr>
              <w:adjustRightInd w:val="0"/>
              <w:spacing w:line="276" w:lineRule="auto"/>
              <w:rPr>
                <w:rFonts w:eastAsiaTheme="minorHAnsi"/>
                <w:color w:val="000000"/>
                <w:sz w:val="24"/>
                <w:szCs w:val="24"/>
              </w:rPr>
            </w:pPr>
            <w:r>
              <w:rPr>
                <w:rFonts w:eastAsiaTheme="minorHAnsi"/>
                <w:color w:val="000000"/>
                <w:sz w:val="24"/>
                <w:szCs w:val="24"/>
              </w:rPr>
              <w:t xml:space="preserve">Перечень вариативных систем, дополняющих и обновляющих содержание образовательной области </w:t>
            </w:r>
          </w:p>
          <w:p w14:paraId="3F108B4A">
            <w:pPr>
              <w:adjustRightInd w:val="0"/>
              <w:spacing w:line="276" w:lineRule="auto"/>
              <w:rPr>
                <w:rFonts w:eastAsiaTheme="minorHAnsi"/>
                <w:color w:val="000000"/>
                <w:sz w:val="24"/>
                <w:szCs w:val="24"/>
              </w:rPr>
            </w:pPr>
            <w:r>
              <w:rPr>
                <w:rFonts w:eastAsiaTheme="minorHAnsi"/>
                <w:color w:val="000000"/>
                <w:sz w:val="24"/>
                <w:szCs w:val="24"/>
              </w:rPr>
              <w:t>в соответствии с задачами Программы:</w:t>
            </w:r>
          </w:p>
          <w:p w14:paraId="358DE330">
            <w:pPr>
              <w:adjustRightInd w:val="0"/>
              <w:spacing w:line="276" w:lineRule="auto"/>
              <w:rPr>
                <w:rFonts w:eastAsiaTheme="minorHAnsi"/>
                <w:color w:val="000000"/>
                <w:sz w:val="24"/>
                <w:szCs w:val="24"/>
              </w:rPr>
            </w:pPr>
            <w:r>
              <w:rPr>
                <w:rFonts w:eastAsiaTheme="minorHAnsi"/>
                <w:color w:val="000000"/>
                <w:sz w:val="24"/>
                <w:szCs w:val="24"/>
              </w:rPr>
              <w:t xml:space="preserve">- ребёнок владеет речью как средством коммуникации, </w:t>
            </w:r>
          </w:p>
          <w:p w14:paraId="58C273D3">
            <w:pPr>
              <w:adjustRightInd w:val="0"/>
              <w:spacing w:line="276" w:lineRule="auto"/>
              <w:rPr>
                <w:rFonts w:eastAsiaTheme="minorHAnsi"/>
                <w:color w:val="000000"/>
                <w:sz w:val="24"/>
                <w:szCs w:val="24"/>
              </w:rPr>
            </w:pPr>
            <w:r>
              <w:rPr>
                <w:rFonts w:eastAsiaTheme="minorHAnsi"/>
                <w:color w:val="000000"/>
                <w:sz w:val="24"/>
                <w:szCs w:val="24"/>
              </w:rPr>
              <w:t xml:space="preserve">ведет диалог со взрослыми и сверстниками, </w:t>
            </w:r>
          </w:p>
          <w:p w14:paraId="2622CCB1">
            <w:pPr>
              <w:adjustRightInd w:val="0"/>
              <w:spacing w:line="276" w:lineRule="auto"/>
              <w:rPr>
                <w:rFonts w:eastAsiaTheme="minorHAnsi"/>
                <w:color w:val="000000"/>
                <w:sz w:val="24"/>
                <w:szCs w:val="24"/>
              </w:rPr>
            </w:pPr>
            <w:r>
              <w:rPr>
                <w:rFonts w:eastAsiaTheme="minorHAnsi"/>
                <w:color w:val="000000"/>
                <w:sz w:val="24"/>
                <w:szCs w:val="24"/>
              </w:rPr>
              <w:t xml:space="preserve">использует формулы речевого этикета в соответствии с ситуацией общения, </w:t>
            </w:r>
          </w:p>
          <w:p w14:paraId="3F1E934A">
            <w:pPr>
              <w:adjustRightInd w:val="0"/>
              <w:spacing w:line="276" w:lineRule="auto"/>
              <w:rPr>
                <w:rFonts w:eastAsiaTheme="minorHAnsi"/>
                <w:color w:val="000000"/>
                <w:sz w:val="24"/>
                <w:szCs w:val="24"/>
              </w:rPr>
            </w:pPr>
            <w:r>
              <w:rPr>
                <w:rFonts w:eastAsiaTheme="minorHAnsi"/>
                <w:color w:val="000000"/>
                <w:sz w:val="24"/>
                <w:szCs w:val="24"/>
              </w:rPr>
              <w:t>владеет коммуникативно-речевыми умениями;</w:t>
            </w:r>
          </w:p>
          <w:p w14:paraId="61EF2EA7">
            <w:pPr>
              <w:adjustRightInd w:val="0"/>
              <w:spacing w:line="276" w:lineRule="auto"/>
              <w:rPr>
                <w:rFonts w:eastAsiaTheme="minorHAnsi"/>
                <w:color w:val="000000"/>
                <w:sz w:val="24"/>
                <w:szCs w:val="24"/>
              </w:rPr>
            </w:pPr>
            <w:r>
              <w:rPr>
                <w:rFonts w:eastAsiaTheme="minorHAnsi"/>
                <w:color w:val="000000"/>
                <w:sz w:val="24"/>
                <w:szCs w:val="24"/>
              </w:rPr>
              <w:t xml:space="preserve">- ребёнок знает и осмысленно воспринимает литературные произведения различных жанров, </w:t>
            </w:r>
          </w:p>
          <w:p w14:paraId="7CBD185B">
            <w:pPr>
              <w:adjustRightInd w:val="0"/>
              <w:spacing w:line="276" w:lineRule="auto"/>
              <w:rPr>
                <w:rFonts w:eastAsiaTheme="minorHAnsi"/>
                <w:color w:val="000000"/>
                <w:sz w:val="24"/>
                <w:szCs w:val="24"/>
              </w:rPr>
            </w:pPr>
            <w:r>
              <w:rPr>
                <w:rFonts w:eastAsiaTheme="minorHAnsi"/>
                <w:color w:val="000000"/>
                <w:sz w:val="24"/>
                <w:szCs w:val="24"/>
              </w:rPr>
              <w:t xml:space="preserve">имеет предпочтения в жанрах литературы, проявляет интерес к книгам познавательного характера, </w:t>
            </w:r>
          </w:p>
          <w:p w14:paraId="306A733C">
            <w:pPr>
              <w:adjustRightInd w:val="0"/>
              <w:spacing w:line="276" w:lineRule="auto"/>
              <w:rPr>
                <w:rFonts w:eastAsiaTheme="minorHAnsi"/>
                <w:color w:val="000000"/>
                <w:sz w:val="24"/>
                <w:szCs w:val="24"/>
              </w:rPr>
            </w:pPr>
            <w:r>
              <w:rPr>
                <w:rFonts w:eastAsiaTheme="minorHAnsi"/>
                <w:color w:val="000000"/>
                <w:sz w:val="24"/>
                <w:szCs w:val="24"/>
              </w:rPr>
              <w:t>определяет характеры персонажей, мотивы их поведения, оценивает поступки литературных героев;</w:t>
            </w:r>
          </w:p>
          <w:p w14:paraId="34D977DD">
            <w:pPr>
              <w:adjustRightInd w:val="0"/>
              <w:spacing w:line="276" w:lineRule="auto"/>
              <w:rPr>
                <w:rFonts w:eastAsiaTheme="minorHAnsi"/>
                <w:color w:val="000000"/>
                <w:sz w:val="24"/>
                <w:szCs w:val="24"/>
              </w:rPr>
            </w:pPr>
            <w:r>
              <w:rPr>
                <w:rFonts w:eastAsiaTheme="minorHAnsi"/>
                <w:color w:val="000000"/>
                <w:sz w:val="24"/>
                <w:szCs w:val="24"/>
              </w:rPr>
              <w:t>- ребёнок правильно, отчетливо произносит все звуки родного языка.</w:t>
            </w:r>
          </w:p>
          <w:p w14:paraId="1522A5ED">
            <w:pPr>
              <w:pStyle w:val="98"/>
              <w:spacing w:before="0" w:beforeAutospacing="0" w:after="0" w:afterAutospacing="0"/>
              <w:jc w:val="both"/>
              <w:rPr>
                <w:rFonts w:ascii="Calibri" w:hAnsi="Calibri" w:cs="Arial"/>
                <w:color w:val="00000A"/>
                <w:sz w:val="22"/>
                <w:szCs w:val="22"/>
              </w:rPr>
            </w:pPr>
            <w:r>
              <w:rPr>
                <w:rStyle w:val="100"/>
                <w:color w:val="00000A"/>
              </w:rPr>
              <w:t>Гербова В.В. Развитие речи в 2 – 4 года. Учебно-наглядное пособие. – М.: Владос, 2003</w:t>
            </w:r>
          </w:p>
          <w:p w14:paraId="682E6AC9">
            <w:pPr>
              <w:spacing w:line="276" w:lineRule="auto"/>
              <w:contextualSpacing/>
              <w:rPr>
                <w:sz w:val="24"/>
                <w:szCs w:val="24"/>
              </w:rPr>
            </w:pPr>
            <w:r>
              <w:rPr>
                <w:rStyle w:val="100"/>
                <w:color w:val="00000A"/>
              </w:rPr>
              <w:t>Гурович Л.Н./Ребенок и книга/СПб.: «Детство-пресс», 1999/ В.И.Логинова</w:t>
            </w:r>
          </w:p>
          <w:p w14:paraId="7C60F323">
            <w:pPr>
              <w:spacing w:line="276" w:lineRule="auto"/>
              <w:contextualSpacing/>
              <w:rPr>
                <w:sz w:val="24"/>
                <w:szCs w:val="24"/>
              </w:rPr>
            </w:pPr>
            <w:r>
              <w:rPr>
                <w:sz w:val="24"/>
                <w:szCs w:val="24"/>
              </w:rPr>
              <w:t>Стефанова Н.Л. Комплексные занятия с детьми 3-7 лет: формирование мелкой моторики, развитие речи – Волгоград: Учитель, 2012 – 261 с.</w:t>
            </w:r>
          </w:p>
          <w:p w14:paraId="198A8BA0">
            <w:pPr>
              <w:spacing w:line="276" w:lineRule="auto"/>
              <w:contextualSpacing/>
              <w:rPr>
                <w:sz w:val="24"/>
                <w:szCs w:val="24"/>
              </w:rPr>
            </w:pPr>
            <w:r>
              <w:rPr>
                <w:sz w:val="24"/>
                <w:szCs w:val="24"/>
              </w:rPr>
              <w:t>Речь и речевое общение детей: развитие диалогического общения: методическое пособие для воспитателей детского сада – 2-е изд. – М.: Мозаика-Синтез, 2004 – 128 с.</w:t>
            </w:r>
          </w:p>
          <w:p w14:paraId="65A37E64">
            <w:pPr>
              <w:adjustRightInd w:val="0"/>
              <w:spacing w:line="276" w:lineRule="auto"/>
              <w:rPr>
                <w:rFonts w:eastAsiaTheme="minorHAnsi"/>
                <w:color w:val="000000"/>
                <w:sz w:val="24"/>
                <w:szCs w:val="24"/>
              </w:rPr>
            </w:pPr>
            <w:r>
              <w:rPr>
                <w:rFonts w:eastAsiaTheme="minorHAnsi"/>
                <w:color w:val="000000"/>
                <w:sz w:val="24"/>
                <w:szCs w:val="24"/>
              </w:rPr>
              <w:t>Ушакова О.С., Струнина Е.И. Методика развития речи детей дошкольного возраста. М.: ВЛАДОС 2004г.</w:t>
            </w:r>
          </w:p>
          <w:p w14:paraId="7159B180">
            <w:pPr>
              <w:spacing w:line="276" w:lineRule="auto"/>
              <w:contextualSpacing/>
              <w:rPr>
                <w:sz w:val="24"/>
                <w:szCs w:val="24"/>
              </w:rPr>
            </w:pPr>
            <w:r>
              <w:rPr>
                <w:sz w:val="24"/>
                <w:szCs w:val="24"/>
              </w:rPr>
              <w:t>Ушакова О.С., Струнина Е.И. Развитие речи детей 3-5 лет. Программа, методические рекомендации, занятия, игры и упражнения. – М.:Вентана–Граф, 2013г.</w:t>
            </w:r>
          </w:p>
          <w:p w14:paraId="3503F2EF">
            <w:pPr>
              <w:pStyle w:val="98"/>
              <w:spacing w:before="0" w:beforeAutospacing="0" w:after="0" w:afterAutospacing="0"/>
              <w:jc w:val="both"/>
              <w:rPr>
                <w:rFonts w:ascii="Calibri" w:hAnsi="Calibri" w:cs="Arial"/>
                <w:color w:val="00000A"/>
                <w:sz w:val="22"/>
                <w:szCs w:val="22"/>
              </w:rPr>
            </w:pPr>
            <w:r>
              <w:rPr>
                <w:rStyle w:val="100"/>
                <w:color w:val="00000A"/>
              </w:rPr>
              <w:t>Хрестоматия для детей младшего дошкольного возраста</w:t>
            </w:r>
          </w:p>
          <w:p w14:paraId="18454DAC">
            <w:pPr>
              <w:spacing w:line="276" w:lineRule="auto"/>
              <w:contextualSpacing/>
              <w:rPr>
                <w:sz w:val="24"/>
                <w:szCs w:val="24"/>
              </w:rPr>
            </w:pPr>
            <w:r>
              <w:rPr>
                <w:sz w:val="24"/>
                <w:szCs w:val="24"/>
              </w:rPr>
              <w:t>Цвынтарный В.В. Играем пальчиками и развиваем речь. Санкт –Петербург, 1996</w:t>
            </w:r>
          </w:p>
          <w:p w14:paraId="680F2301">
            <w:pPr>
              <w:spacing w:line="276" w:lineRule="auto"/>
              <w:contextualSpacing/>
              <w:rPr>
                <w:sz w:val="24"/>
                <w:szCs w:val="24"/>
              </w:rPr>
            </w:pPr>
          </w:p>
          <w:p w14:paraId="196EB544">
            <w:pPr>
              <w:spacing w:line="276" w:lineRule="auto"/>
              <w:contextualSpacing/>
              <w:rPr>
                <w:sz w:val="24"/>
                <w:szCs w:val="24"/>
              </w:rPr>
            </w:pPr>
            <w:r>
              <w:rPr>
                <w:sz w:val="24"/>
                <w:szCs w:val="24"/>
              </w:rPr>
              <w:t>ХУДОЖЕСТВЕННО - ЭСТЕТИЧЕСКОЕ РАЗВИТИЕ</w:t>
            </w:r>
          </w:p>
          <w:p w14:paraId="0775BA05">
            <w:pPr>
              <w:adjustRightInd w:val="0"/>
              <w:spacing w:line="276" w:lineRule="auto"/>
              <w:rPr>
                <w:rFonts w:eastAsiaTheme="minorHAnsi"/>
                <w:color w:val="000000"/>
                <w:sz w:val="24"/>
                <w:szCs w:val="24"/>
              </w:rPr>
            </w:pPr>
            <w:r>
              <w:rPr>
                <w:rFonts w:eastAsiaTheme="minorHAnsi"/>
                <w:color w:val="000000"/>
                <w:sz w:val="24"/>
                <w:szCs w:val="24"/>
              </w:rPr>
              <w:t>Перечень вариативных систем, дополняющих и обновляющих содержание образовательной области в соответствии с задачами ФОП ДО:</w:t>
            </w:r>
          </w:p>
          <w:p w14:paraId="36D0F420">
            <w:pPr>
              <w:adjustRightInd w:val="0"/>
              <w:spacing w:line="276" w:lineRule="auto"/>
              <w:rPr>
                <w:rFonts w:eastAsiaTheme="minorHAnsi"/>
                <w:color w:val="000000"/>
                <w:sz w:val="24"/>
                <w:szCs w:val="24"/>
              </w:rPr>
            </w:pPr>
            <w:r>
              <w:rPr>
                <w:rFonts w:eastAsiaTheme="minorHAnsi"/>
                <w:color w:val="000000"/>
                <w:sz w:val="24"/>
                <w:szCs w:val="24"/>
              </w:rPr>
              <w:t>- 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14:paraId="40FE2037">
            <w:pPr>
              <w:adjustRightInd w:val="0"/>
              <w:spacing w:line="276" w:lineRule="auto"/>
              <w:rPr>
                <w:rFonts w:eastAsiaTheme="minorHAnsi"/>
                <w:color w:val="000000"/>
                <w:sz w:val="24"/>
                <w:szCs w:val="24"/>
              </w:rPr>
            </w:pPr>
            <w:r>
              <w:rPr>
                <w:rFonts w:eastAsiaTheme="minorHAnsi"/>
                <w:color w:val="000000"/>
                <w:sz w:val="24"/>
                <w:szCs w:val="24"/>
              </w:rPr>
              <w:t>- 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14:paraId="6B3748E4">
            <w:pPr>
              <w:adjustRightInd w:val="0"/>
              <w:spacing w:line="276" w:lineRule="auto"/>
              <w:rPr>
                <w:rFonts w:eastAsiaTheme="minorHAnsi"/>
                <w:color w:val="000000"/>
                <w:sz w:val="24"/>
                <w:szCs w:val="24"/>
              </w:rPr>
            </w:pPr>
            <w:r>
              <w:rPr>
                <w:rFonts w:eastAsiaTheme="minorHAnsi"/>
                <w:color w:val="000000"/>
                <w:sz w:val="24"/>
                <w:szCs w:val="24"/>
              </w:rPr>
              <w:t>- 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14:paraId="677143A4">
            <w:pPr>
              <w:spacing w:line="276" w:lineRule="auto"/>
              <w:contextualSpacing/>
              <w:rPr>
                <w:sz w:val="24"/>
                <w:szCs w:val="24"/>
              </w:rPr>
            </w:pPr>
            <w:r>
              <w:rPr>
                <w:sz w:val="24"/>
                <w:szCs w:val="24"/>
              </w:rPr>
              <w:t>Курочкина Н.А. «Дети и пейзажная живопись. Времена года» - СПб.: Детство – Пресс, 2004 – с.272</w:t>
            </w:r>
          </w:p>
          <w:p w14:paraId="2AE10FC2">
            <w:pPr>
              <w:spacing w:line="276" w:lineRule="auto"/>
              <w:contextualSpacing/>
              <w:rPr>
                <w:sz w:val="24"/>
                <w:szCs w:val="24"/>
              </w:rPr>
            </w:pPr>
            <w:r>
              <w:rPr>
                <w:sz w:val="24"/>
                <w:szCs w:val="24"/>
              </w:rPr>
              <w:t>Курочкина Н.А. Знакомство с натюрмортом/ Библиотека программы «Детство» - СПб Изд-во «Детсвто –пресс, 2—9 – 112 с.</w:t>
            </w:r>
          </w:p>
          <w:p w14:paraId="084EE4E1">
            <w:pPr>
              <w:spacing w:line="276" w:lineRule="auto"/>
              <w:contextualSpacing/>
              <w:rPr>
                <w:sz w:val="24"/>
                <w:szCs w:val="24"/>
              </w:rPr>
            </w:pPr>
            <w:r>
              <w:rPr>
                <w:sz w:val="24"/>
                <w:szCs w:val="24"/>
              </w:rPr>
              <w:t>Куцакова Л.В. «Конструирование и ручной труд в детском саду»: Пособие для воспитателей дет сада.- М. Просвещение. 1990 – 158 с.</w:t>
            </w:r>
          </w:p>
          <w:p w14:paraId="09156D2B">
            <w:pPr>
              <w:spacing w:line="276" w:lineRule="auto"/>
              <w:contextualSpacing/>
              <w:rPr>
                <w:sz w:val="24"/>
                <w:szCs w:val="24"/>
              </w:rPr>
            </w:pPr>
            <w:r>
              <w:rPr>
                <w:sz w:val="24"/>
                <w:szCs w:val="24"/>
              </w:rPr>
              <w:t>Н.А. Лыкова «Лепим, фантазируем, играем» Книга для занятий с детьми дошкольного возраста М.: ТЦ «Сфера». 2010 – 112</w:t>
            </w:r>
          </w:p>
          <w:p w14:paraId="75E173F0">
            <w:pPr>
              <w:spacing w:line="276" w:lineRule="auto"/>
              <w:contextualSpacing/>
              <w:rPr>
                <w:sz w:val="24"/>
                <w:szCs w:val="24"/>
              </w:rPr>
            </w:pPr>
            <w:r>
              <w:rPr>
                <w:sz w:val="24"/>
                <w:szCs w:val="24"/>
              </w:rPr>
              <w:t>Тарловская Н.Ф., Топоркова Л.А. «Обучение детей дошкольного возраста конструированию и ручному труду». – М.: Просвещение; Владос, 2004</w:t>
            </w:r>
          </w:p>
          <w:p w14:paraId="480343E9">
            <w:pPr>
              <w:spacing w:line="276" w:lineRule="auto"/>
              <w:contextualSpacing/>
              <w:rPr>
                <w:i/>
                <w:sz w:val="24"/>
                <w:szCs w:val="24"/>
              </w:rPr>
            </w:pPr>
            <w:r>
              <w:rPr>
                <w:i/>
                <w:sz w:val="24"/>
                <w:szCs w:val="24"/>
              </w:rPr>
              <w:t>Театрализованная деятельность:</w:t>
            </w:r>
          </w:p>
          <w:p w14:paraId="59648760">
            <w:pPr>
              <w:spacing w:line="276" w:lineRule="auto"/>
              <w:contextualSpacing/>
              <w:rPr>
                <w:sz w:val="24"/>
                <w:szCs w:val="24"/>
              </w:rPr>
            </w:pPr>
            <w:r>
              <w:rPr>
                <w:sz w:val="24"/>
                <w:szCs w:val="24"/>
              </w:rPr>
              <w:t>Антипина ЕА. Театрализованная деятельность в детском саду: игры. Упражнения, сценарии. – М.: ТЦ Сфера, 2003 - 128</w:t>
            </w:r>
          </w:p>
          <w:p w14:paraId="612F2594">
            <w:pPr>
              <w:spacing w:line="276" w:lineRule="auto"/>
              <w:contextualSpacing/>
              <w:rPr>
                <w:sz w:val="24"/>
                <w:szCs w:val="24"/>
              </w:rPr>
            </w:pPr>
            <w:r>
              <w:rPr>
                <w:sz w:val="24"/>
                <w:szCs w:val="24"/>
              </w:rPr>
              <w:t>Власенко О.П. Театр кукол и игрушек в детском саду: кукольные спектакли, эстрадные миниатюры для детей 3-7 лет - Изд. 2-е – Волгоград: Учитель, 2016 – 290 с.</w:t>
            </w:r>
          </w:p>
          <w:p w14:paraId="415EE36E">
            <w:pPr>
              <w:spacing w:line="276" w:lineRule="auto"/>
              <w:contextualSpacing/>
              <w:rPr>
                <w:sz w:val="24"/>
                <w:szCs w:val="24"/>
              </w:rPr>
            </w:pPr>
            <w:r>
              <w:rPr>
                <w:sz w:val="24"/>
                <w:szCs w:val="24"/>
              </w:rPr>
              <w:t>Васильева И.Н. Авдеева А.А.</w:t>
            </w:r>
          </w:p>
          <w:p w14:paraId="0F6C4437">
            <w:pPr>
              <w:spacing w:line="276" w:lineRule="auto"/>
              <w:contextualSpacing/>
              <w:rPr>
                <w:sz w:val="24"/>
                <w:szCs w:val="24"/>
              </w:rPr>
            </w:pPr>
            <w:r>
              <w:rPr>
                <w:sz w:val="24"/>
                <w:szCs w:val="24"/>
              </w:rPr>
              <w:t>Маханева М.Д. Театрализованные занятия в детском саду: пособие для работников дошкольных учреждений. – М: ТЦ Сферав, 2003 – 128 с.</w:t>
            </w:r>
          </w:p>
          <w:p w14:paraId="3920FB7F">
            <w:pPr>
              <w:spacing w:line="276" w:lineRule="auto"/>
              <w:contextualSpacing/>
              <w:rPr>
                <w:i/>
                <w:sz w:val="24"/>
                <w:szCs w:val="24"/>
              </w:rPr>
            </w:pPr>
            <w:r>
              <w:rPr>
                <w:i/>
                <w:sz w:val="24"/>
                <w:szCs w:val="24"/>
              </w:rPr>
              <w:t>Музыкальная деятельность</w:t>
            </w:r>
          </w:p>
          <w:p w14:paraId="457DC89F">
            <w:pPr>
              <w:spacing w:line="276" w:lineRule="auto"/>
              <w:contextualSpacing/>
              <w:rPr>
                <w:sz w:val="24"/>
                <w:szCs w:val="24"/>
              </w:rPr>
            </w:pPr>
            <w:r>
              <w:rPr>
                <w:sz w:val="24"/>
                <w:szCs w:val="24"/>
              </w:rPr>
              <w:t>Очиева Е.И., Лохматова Л.В. Музыка в движении, движение в музыке. Игровое взаимодействие взрослых и детей –ТЦ Сферав, 2019 – 112 с. М.:</w:t>
            </w:r>
          </w:p>
          <w:p w14:paraId="22849730">
            <w:pPr>
              <w:spacing w:line="276" w:lineRule="auto"/>
              <w:contextualSpacing/>
              <w:rPr>
                <w:sz w:val="24"/>
                <w:szCs w:val="24"/>
              </w:rPr>
            </w:pPr>
          </w:p>
          <w:p w14:paraId="148EF281">
            <w:pPr>
              <w:spacing w:line="276" w:lineRule="auto"/>
              <w:contextualSpacing/>
              <w:rPr>
                <w:sz w:val="24"/>
                <w:szCs w:val="24"/>
              </w:rPr>
            </w:pPr>
            <w:r>
              <w:rPr>
                <w:sz w:val="24"/>
                <w:szCs w:val="24"/>
              </w:rPr>
              <w:t>ФИЗИЧЕСКОЕ РАЗВИТИЕ</w:t>
            </w:r>
          </w:p>
          <w:p w14:paraId="1752F083">
            <w:pPr>
              <w:spacing w:line="276" w:lineRule="auto"/>
              <w:contextualSpacing/>
              <w:rPr>
                <w:sz w:val="24"/>
                <w:szCs w:val="24"/>
              </w:rPr>
            </w:pPr>
            <w:r>
              <w:rPr>
                <w:sz w:val="24"/>
                <w:szCs w:val="24"/>
              </w:rPr>
              <w:t>Волина Н.А. Музыкально-двигательная подготовка в системе физического воспитания. Волгоград ВГАФК, 2000</w:t>
            </w:r>
          </w:p>
          <w:p w14:paraId="20238412">
            <w:pPr>
              <w:spacing w:line="276" w:lineRule="auto"/>
              <w:contextualSpacing/>
              <w:rPr>
                <w:sz w:val="24"/>
                <w:szCs w:val="24"/>
              </w:rPr>
            </w:pPr>
            <w:r>
              <w:rPr>
                <w:sz w:val="24"/>
                <w:szCs w:val="24"/>
              </w:rPr>
              <w:t>Громова О.Е. Подвижные игры для детей – 2-е изд – М.: ТЦ Сфера. 2019 – 128 с.</w:t>
            </w:r>
          </w:p>
          <w:p w14:paraId="1EE89C43">
            <w:pPr>
              <w:spacing w:line="276" w:lineRule="auto"/>
              <w:contextualSpacing/>
              <w:rPr>
                <w:sz w:val="24"/>
                <w:szCs w:val="24"/>
              </w:rPr>
            </w:pPr>
            <w:r>
              <w:rPr>
                <w:sz w:val="24"/>
                <w:szCs w:val="24"/>
              </w:rPr>
              <w:t>Лиитвинова М.Ф. Русские народные подвижные игры для детей школьного и младшего школьного возраста: Практическое пособие – М.: Айрис-пресс. 2003 – 192 с.</w:t>
            </w:r>
          </w:p>
          <w:p w14:paraId="07361181">
            <w:pPr>
              <w:spacing w:line="276" w:lineRule="auto"/>
              <w:contextualSpacing/>
              <w:rPr>
                <w:sz w:val="24"/>
                <w:szCs w:val="24"/>
              </w:rPr>
            </w:pPr>
            <w:r>
              <w:rPr>
                <w:sz w:val="24"/>
                <w:szCs w:val="24"/>
              </w:rPr>
              <w:t>Методическое руководство  для работников дошкольных образовательных учрежедний, 2005</w:t>
            </w:r>
          </w:p>
          <w:p w14:paraId="1B7412A7">
            <w:pPr>
              <w:spacing w:line="276" w:lineRule="auto"/>
              <w:contextualSpacing/>
              <w:rPr>
                <w:sz w:val="24"/>
                <w:szCs w:val="24"/>
              </w:rPr>
            </w:pPr>
            <w:r>
              <w:rPr>
                <w:sz w:val="24"/>
                <w:szCs w:val="24"/>
              </w:rPr>
              <w:t>Панкеев И.А. Русские народные игры – М.: Яуза, 1998 – 240 с.</w:t>
            </w:r>
          </w:p>
          <w:p w14:paraId="07108679">
            <w:pPr>
              <w:spacing w:line="276" w:lineRule="auto"/>
              <w:contextualSpacing/>
              <w:rPr>
                <w:sz w:val="24"/>
                <w:szCs w:val="24"/>
              </w:rPr>
            </w:pPr>
            <w:r>
              <w:rPr>
                <w:sz w:val="24"/>
                <w:szCs w:val="24"/>
              </w:rPr>
              <w:t>Подольская Е.И. Необычные физкультурные занятия для дошкольников – Волгоград: Учитель, 2010 – 167.</w:t>
            </w:r>
          </w:p>
          <w:p w14:paraId="071EA65B">
            <w:pPr>
              <w:spacing w:line="276" w:lineRule="auto"/>
              <w:contextualSpacing/>
              <w:rPr>
                <w:sz w:val="24"/>
                <w:szCs w:val="24"/>
              </w:rPr>
            </w:pPr>
            <w:r>
              <w:rPr>
                <w:sz w:val="24"/>
                <w:szCs w:val="24"/>
              </w:rPr>
              <w:t>Силантьева С.В. Игры и упражнения для свободной двигательной деятельности детей дошкольного возраста СПб: ООО Детство-пресс, 2013 – 208 с.</w:t>
            </w:r>
          </w:p>
          <w:p w14:paraId="68EA553E">
            <w:pPr>
              <w:spacing w:line="276" w:lineRule="auto"/>
              <w:contextualSpacing/>
              <w:rPr>
                <w:sz w:val="24"/>
                <w:szCs w:val="24"/>
              </w:rPr>
            </w:pPr>
            <w:r>
              <w:rPr>
                <w:sz w:val="24"/>
                <w:szCs w:val="24"/>
              </w:rPr>
              <w:t>Соколова Л.А. Комплексы сюжетных утренних гимнастик для дошкольников – СПб: ООО Издательство «Детство-Пресс, 2013 – 80 с.</w:t>
            </w:r>
          </w:p>
          <w:p w14:paraId="25FA840A">
            <w:pPr>
              <w:pStyle w:val="98"/>
              <w:spacing w:before="0" w:beforeAutospacing="0" w:after="0" w:afterAutospacing="0"/>
              <w:jc w:val="both"/>
              <w:rPr>
                <w:rFonts w:ascii="Calibri" w:hAnsi="Calibri" w:cs="Arial"/>
                <w:color w:val="00000A"/>
              </w:rPr>
            </w:pPr>
            <w:r>
              <w:rPr>
                <w:rStyle w:val="99"/>
                <w:color w:val="181910"/>
              </w:rPr>
              <w:t>Младший дошкольник в детском саду. Как работать по программе «Детство» - СПб: ДЕТСТВО-ПРЕСС, 2010.</w:t>
            </w:r>
          </w:p>
          <w:p w14:paraId="4074F459">
            <w:pPr>
              <w:pStyle w:val="98"/>
              <w:spacing w:before="0" w:beforeAutospacing="0" w:after="0" w:afterAutospacing="0"/>
              <w:jc w:val="both"/>
              <w:rPr>
                <w:rFonts w:ascii="Calibri" w:hAnsi="Calibri" w:cs="Arial"/>
                <w:color w:val="00000A"/>
              </w:rPr>
            </w:pPr>
            <w:r>
              <w:rPr>
                <w:rStyle w:val="99"/>
                <w:color w:val="181910"/>
              </w:rPr>
              <w:t>Физическая культура в младшей группе детского сада /  Л.Д. Глазырина. – М.: Владос, 2001.</w:t>
            </w:r>
          </w:p>
          <w:p w14:paraId="37B3EF74">
            <w:pPr>
              <w:pStyle w:val="98"/>
              <w:spacing w:before="0" w:beforeAutospacing="0" w:after="0" w:afterAutospacing="0"/>
              <w:jc w:val="both"/>
              <w:rPr>
                <w:rFonts w:ascii="Calibri" w:hAnsi="Calibri" w:cs="Arial"/>
                <w:color w:val="00000A"/>
              </w:rPr>
            </w:pPr>
            <w:r>
              <w:rPr>
                <w:rStyle w:val="99"/>
                <w:color w:val="181910"/>
              </w:rPr>
              <w:t>Физическая культура для малышей/Лайзане С.Я. –М.:2002.</w:t>
            </w:r>
          </w:p>
          <w:p w14:paraId="4AB5D702">
            <w:pPr>
              <w:spacing w:line="276" w:lineRule="auto"/>
              <w:contextualSpacing/>
              <w:rPr>
                <w:sz w:val="24"/>
                <w:szCs w:val="24"/>
              </w:rPr>
            </w:pPr>
          </w:p>
          <w:p w14:paraId="119E45C0">
            <w:pPr>
              <w:spacing w:line="276" w:lineRule="auto"/>
              <w:contextualSpacing/>
              <w:rPr>
                <w:sz w:val="24"/>
                <w:szCs w:val="24"/>
              </w:rPr>
            </w:pPr>
          </w:p>
          <w:p w14:paraId="63796F41">
            <w:pPr>
              <w:adjustRightInd w:val="0"/>
              <w:spacing w:line="276" w:lineRule="auto"/>
              <w:rPr>
                <w:rFonts w:eastAsiaTheme="minorHAnsi"/>
                <w:color w:val="000000"/>
                <w:sz w:val="24"/>
                <w:szCs w:val="24"/>
              </w:rPr>
            </w:pPr>
            <w:r>
              <w:rPr>
                <w:rFonts w:eastAsiaTheme="minorHAnsi"/>
                <w:color w:val="000000"/>
                <w:sz w:val="24"/>
                <w:szCs w:val="24"/>
              </w:rPr>
              <w:t>ПЕАГОГИЧЕСКАЯ ДИАГНОСТИКА</w:t>
            </w:r>
          </w:p>
          <w:p w14:paraId="60CC3730">
            <w:pPr>
              <w:adjustRightInd w:val="0"/>
              <w:spacing w:line="276" w:lineRule="auto"/>
              <w:rPr>
                <w:rFonts w:eastAsiaTheme="minorHAnsi"/>
                <w:color w:val="000000"/>
                <w:sz w:val="24"/>
                <w:szCs w:val="24"/>
              </w:rPr>
            </w:pPr>
            <w:r>
              <w:rPr>
                <w:rFonts w:eastAsiaTheme="minorHAnsi"/>
                <w:color w:val="000000"/>
                <w:sz w:val="24"/>
                <w:szCs w:val="24"/>
              </w:rPr>
              <w:t>- ориентация на оценку индивидуального развития детей дошкольного возраста для определения эффективности и дальнейшего планирования педагогических действий</w:t>
            </w:r>
          </w:p>
          <w:p w14:paraId="4F50F447">
            <w:pPr>
              <w:pStyle w:val="18"/>
              <w:spacing w:line="276" w:lineRule="auto"/>
              <w:ind w:left="0" w:firstLine="0"/>
            </w:pPr>
            <w:r>
              <w:t>Лаврова Л.Н., Чеботарева И.В. Педагогическая диагностика в детском саду в условиях реализации ФГОС ДО.: Учеб-метод пособие. – М.: ТЦ Сфера 2017. – 128 с.</w:t>
            </w:r>
          </w:p>
          <w:p w14:paraId="2B7371F7">
            <w:pPr>
              <w:adjustRightInd w:val="0"/>
              <w:spacing w:line="276" w:lineRule="auto"/>
              <w:rPr>
                <w:rFonts w:eastAsiaTheme="minorHAnsi"/>
                <w:color w:val="000000"/>
                <w:sz w:val="24"/>
                <w:szCs w:val="24"/>
              </w:rPr>
            </w:pPr>
          </w:p>
        </w:tc>
      </w:tr>
    </w:tbl>
    <w:p w14:paraId="34627C7E">
      <w:pPr>
        <w:rPr>
          <w:b/>
        </w:rPr>
      </w:pPr>
    </w:p>
    <w:p w14:paraId="05C30363">
      <w:pPr>
        <w:rPr>
          <w:b/>
        </w:rPr>
      </w:pPr>
    </w:p>
    <w:p w14:paraId="29851E62">
      <w:pPr>
        <w:rPr>
          <w:b/>
        </w:rPr>
      </w:pPr>
      <w:r>
        <w:rPr>
          <w:b/>
          <w:bCs/>
          <w:color w:val="000000"/>
          <w:sz w:val="24"/>
          <w:szCs w:val="24"/>
        </w:rPr>
        <w:t xml:space="preserve">2.11. </w:t>
      </w:r>
      <w:r>
        <w:rPr>
          <w:b/>
        </w:rPr>
        <w:t>Особенности взаимодействия педагогического коллектива с семьями</w:t>
      </w:r>
    </w:p>
    <w:p w14:paraId="18278E3B">
      <w:pPr>
        <w:rPr>
          <w:b/>
          <w:i/>
        </w:rPr>
      </w:pPr>
    </w:p>
    <w:p w14:paraId="5E94E21F">
      <w:pPr>
        <w:rPr>
          <w:rFonts w:eastAsia="TimesNewRoman"/>
          <w:color w:val="000000"/>
        </w:rPr>
      </w:pPr>
      <w:r>
        <w:rPr>
          <w:rFonts w:eastAsia="TimesNewRoman"/>
          <w:color w:val="000000"/>
        </w:rPr>
        <w:t>Результаты взаимодействия взрослых и детей становятся предметом дальнейшего обсуждения с родителями, в ходе которого важно уделить внимание развитию педагогической рефлексии, послужить основой для определения перспектив совместного с семьей развития дошкольников. Необходимо поддерживает готовность родителей к обмену опытом по вопросам социально-личностного развития детей, включает их в совместные с детьми игры и упражнения «Приятные слова», «Что мы любим, что не любим», «Слушаем чувства», «Угадай, чьи это руки». В ходе встреч предлагаем родителям и детям совместно поучаствовать в различных видах деятельности - совместном рисовании (маме и ребенку создать рисунок на определенную тему или выполнить рисунок, используя одну ручку на двоих), совместно сложить картинку из частей, догадаться о чувствах другого по мимике и жестам. В ходе совместной деятельности иразвитие коммуникативных навыков детей и взрослых, развитие их эмоциональной отзывчивости.</w:t>
      </w:r>
      <w:r>
        <w:rPr>
          <w:rFonts w:eastAsia="TimesNewRoman"/>
          <w:color w:val="000000"/>
        </w:rPr>
        <w:br w:type="textWrapping"/>
      </w:r>
      <w:r>
        <w:rPr>
          <w:rFonts w:eastAsia="TimesNewRoman"/>
          <w:color w:val="000000"/>
        </w:rPr>
        <w:t>Важно создать условия для презентации педагогического роста родителей - проведение родительских встреч, конкурсов «Успешный родитель», «Семья года», «Что я знаю о своем ребенке». Так, конкурс «Что я знаю о своем ребенке» развивает интерес к познанию своего ребенка, содействует активному взаимодействию с ним.</w:t>
      </w:r>
    </w:p>
    <w:p w14:paraId="2F1AA2D9">
      <w:pPr>
        <w:rPr>
          <w:rFonts w:eastAsia="TimesNewRoman"/>
          <w:color w:val="000000"/>
        </w:rPr>
      </w:pPr>
      <w:r>
        <w:rPr>
          <w:rFonts w:eastAsia="TimesNewRoman"/>
          <w:b/>
          <w:color w:val="000000"/>
        </w:rPr>
        <w:t>Совместная деятельность педагогов и родителей</w:t>
      </w:r>
      <w:r>
        <w:rPr>
          <w:rFonts w:eastAsia="TimesNewRoman"/>
          <w:color w:val="000000"/>
        </w:rPr>
        <w:t>.</w:t>
      </w:r>
      <w:r>
        <w:rPr>
          <w:rFonts w:eastAsia="TimesNewRoman"/>
          <w:color w:val="000000"/>
        </w:rPr>
        <w:br w:type="textWrapping"/>
      </w:r>
      <w:r>
        <w:rPr>
          <w:rFonts w:eastAsia="TimesNewRoman"/>
          <w:color w:val="000000"/>
        </w:rPr>
        <w:t>Опираясь на интерес к совместной деятельности, развивающиеся творческие умения детей взрослых, педагог делает родителей активными участниками разнообразных встреч, викторин, вечеров досуга, музыкальных салонов и творческих гостиных. В ходе развития совместной с родителями деятельности по развитию старших дошкольников педагог организует совместные детско-родительские проекты поисково-познавательной и творческой направленности -  «Приглашаем в наш театр», «Наша забота нужна всем»,</w:t>
      </w:r>
      <w:r>
        <w:rPr>
          <w:rFonts w:eastAsia="TimesNewRoman"/>
          <w:color w:val="000000"/>
        </w:rPr>
        <w:br w:type="textWrapping"/>
      </w:r>
      <w:r>
        <w:rPr>
          <w:rFonts w:eastAsia="TimesNewRoman"/>
          <w:color w:val="000000"/>
        </w:rPr>
        <w:t>«Наш донской край». Так, в ходе проекта «Наш донской край» дошкольники совместно с родителями и педагогами собирают материал о прошлом и настоящем нашего поселка и оформляют его в виде  рукописной книги, сопровождая текст схемами, фотографиями, детскими рисунками, проводят «экскурсии» по разным эпохам, обмениваются</w:t>
      </w:r>
      <w:r>
        <w:rPr>
          <w:rFonts w:eastAsia="TimesNewRoman"/>
          <w:color w:val="000000"/>
        </w:rPr>
        <w:br w:type="textWrapping"/>
      </w:r>
      <w:r>
        <w:rPr>
          <w:rFonts w:eastAsia="TimesNewRoman"/>
          <w:color w:val="000000"/>
        </w:rPr>
        <w:t>впечатлениями.</w:t>
      </w:r>
      <w:r>
        <w:rPr>
          <w:rFonts w:eastAsia="TimesNewRoman"/>
          <w:color w:val="000000"/>
        </w:rPr>
        <w:br w:type="textWrapping"/>
      </w:r>
      <w:r>
        <w:rPr>
          <w:rFonts w:eastAsia="TimesNewRoman"/>
          <w:color w:val="000000"/>
        </w:rPr>
        <w:t>Такие проекты не только объединяют педагогов, родителей и детей, но и развивают детскую любознательность, вызывают интерес к совместной деятельности, воспитывают у дошкольников целеустремленность, настойчивость, умение доводить начатое дело до конца  с детьми презентацию своей семьи и организует различные формы совместной деятельности - игры, конкурсы, викторины, сюрпризы.</w:t>
      </w:r>
      <w:r>
        <w:rPr>
          <w:rFonts w:eastAsia="TimesNewRoman"/>
          <w:color w:val="000000"/>
        </w:rPr>
        <w:br w:type="textWrapping"/>
      </w:r>
      <w:r>
        <w:rPr>
          <w:rFonts w:eastAsia="TimesNewRoman"/>
          <w:color w:val="000000"/>
        </w:rPr>
        <w:t>В ходе такой встречи педагог занимает новую позицию: он не столько организатор, сколько координатор деятельности детей и взрослых.</w:t>
      </w:r>
    </w:p>
    <w:p w14:paraId="1BF67DA7">
      <w:pPr>
        <w:rPr>
          <w:rFonts w:eastAsia="TimesNewRoman"/>
          <w:color w:val="000000"/>
        </w:rPr>
      </w:pPr>
      <w:r>
        <w:rPr>
          <w:rFonts w:eastAsia="TimesNewRoman"/>
          <w:b/>
          <w:color w:val="000000"/>
        </w:rPr>
        <w:t>Педагогическая поддержка</w:t>
      </w:r>
      <w:r>
        <w:rPr>
          <w:rFonts w:eastAsia="TimesNewRoman"/>
          <w:color w:val="000000"/>
        </w:rPr>
        <w:t>.</w:t>
      </w:r>
      <w:r>
        <w:rPr>
          <w:rFonts w:eastAsia="TimesNewRoman"/>
          <w:color w:val="000000"/>
        </w:rPr>
        <w:br w:type="textWrapping"/>
      </w:r>
      <w:r>
        <w:rPr>
          <w:rFonts w:eastAsia="TimesNewRoman"/>
          <w:color w:val="000000"/>
        </w:rPr>
        <w:t>В старшем дошкольном возрасте для удовлетворения сформировавшихся образовательных запросов родителей педагог организует разные формы взаимодействия - семинары, выставки, видеосалоны, творческие гостиные.</w:t>
      </w:r>
      <w:r>
        <w:rPr>
          <w:rFonts w:eastAsia="TimesNewRoman"/>
          <w:color w:val="000000"/>
        </w:rPr>
        <w:br w:type="textWrapping"/>
      </w:r>
      <w:r>
        <w:rPr>
          <w:rFonts w:eastAsia="TimesNewRoman"/>
          <w:color w:val="000000"/>
        </w:rPr>
        <w:t>Беседуя с родителями старших дошкольников, обращаем их внимание на развивающуюся самостоятельность детей, потребность в познавательном общении со взрослыми, признании своих достижений со стороны близкихвзрослых и сверстников. Воспитатель показывает близким ребенка, что именно в старшем дошкольном детстве ребенок учится понимать позицию других людей, устанавливать связь между прошлым, настоящим и будущим. Этому будет способствовать создание совместно с детьми тематических выставок «Традиции моей семьи»,  «А в детство заглянуть так хочется», «Это было недавно, это было давно...» Так, в альбоме «Это было недавно, это было давно...» при участии прадедушек и прабабушек (прапрадедушек и прапрабабушек) воспитанников могут быть собраны рассказы об их жизни, о тех случаях, которые особенно запомнились, о праздниках и буднях, о войне. Достижения детей родителям помогают увидеть выставки детского и совместного детско-родительского творчества: «Вот мы какие!», «Мы</w:t>
      </w:r>
      <w:r>
        <w:rPr>
          <w:rFonts w:eastAsia="TimesNewRoman"/>
          <w:color w:val="000000"/>
        </w:rPr>
        <w:br w:type="textWrapping"/>
      </w:r>
      <w:r>
        <w:rPr>
          <w:rFonts w:eastAsia="TimesNewRoman"/>
          <w:color w:val="000000"/>
        </w:rPr>
        <w:t>рисуем наш поселок», «Рождественская открытка», «Пасхальное яйцо». Видя рост своего ребенка, сами родители более активно включаются в педагогический процесс, организуя совместную досуговую деятельность (детско-родительские праздники, развлечения).</w:t>
      </w:r>
      <w:r>
        <w:rPr>
          <w:rFonts w:eastAsia="TimesNewRoman"/>
          <w:color w:val="000000"/>
        </w:rPr>
        <w:br w:type="textWrapping"/>
      </w:r>
      <w:r>
        <w:rPr>
          <w:rFonts w:eastAsia="TimesNewRoman"/>
          <w:color w:val="000000"/>
        </w:rPr>
        <w:t>Для расширения представлений старших дошкольников о социальном мире воспитатель помогает родителям организовать с детьми игры-беседы о профессиях родителей и близких родственников, познакомить детей с путешествиями по родной стране и другим странам мира. Совместная с педагогом деятельность способствует накоплению родителями позитивного воспитательного опыта.</w:t>
      </w:r>
    </w:p>
    <w:p w14:paraId="5826E92D">
      <w:pPr>
        <w:rPr>
          <w:rFonts w:eastAsia="TimesNewRoman"/>
          <w:color w:val="000000"/>
        </w:rPr>
      </w:pPr>
      <w:r>
        <w:rPr>
          <w:rFonts w:eastAsia="TimesNewRoman"/>
          <w:b/>
          <w:color w:val="000000"/>
        </w:rPr>
        <w:t>Педагогическое образование родителей</w:t>
      </w:r>
      <w:r>
        <w:rPr>
          <w:rFonts w:eastAsia="TimesNewRoman"/>
          <w:color w:val="000000"/>
        </w:rPr>
        <w:t>.</w:t>
      </w:r>
      <w:r>
        <w:rPr>
          <w:rFonts w:eastAsia="TimesNewRoman"/>
          <w:color w:val="000000"/>
        </w:rPr>
        <w:br w:type="textWrapping"/>
      </w:r>
      <w:r>
        <w:rPr>
          <w:rFonts w:eastAsia="TimesNewRoman"/>
          <w:color w:val="000000"/>
        </w:rPr>
        <w:t>Осуществляя педагогическое образование родителей, воспитатель учитывает развивающиеся возможности родителей и детей, помогает родителям устанавливать партнерские взаимоотношения с дошкольниками, увидеть перспективы их будущей жизни. Для этого он организует такие встречи с родителями, как «Права ребенка и права родителей», «Здоровье и ум через игру», «Развиваем детскую любознательность», «Скоро в школу». В ходе реализации образовательных задач воспитатель использует такие формы, которые помогают занять родителю субъектную позицию, тренинги, анализ реальных ситуаций, показ и обсуждение видеоматериалов. В общении с родителями воспитателю необходимо актуализировать различные проблемные ситуации, в решении которых родители принимают непосредственное участие. Развивая педагогическую компетентность родителей, помогаясплочению родительского коллектива, воспитатель продолжает содействовать деятельности родительских клубов.</w:t>
      </w:r>
    </w:p>
    <w:p w14:paraId="3A26E404">
      <w:pPr>
        <w:rPr>
          <w:color w:val="000000"/>
          <w:sz w:val="24"/>
          <w:szCs w:val="24"/>
        </w:rPr>
      </w:pPr>
      <w:r>
        <w:rPr>
          <w:b/>
          <w:bCs/>
          <w:color w:val="000000"/>
          <w:sz w:val="24"/>
          <w:szCs w:val="24"/>
        </w:rPr>
        <w:t xml:space="preserve">                              Формы взаимодействия с семьями воспитанников</w:t>
      </w:r>
    </w:p>
    <w:tbl>
      <w:tblPr>
        <w:tblStyle w:val="6"/>
        <w:tblW w:w="0" w:type="auto"/>
        <w:tblInd w:w="0" w:type="dxa"/>
        <w:tblLayout w:type="autofit"/>
        <w:tblCellMar>
          <w:top w:w="15" w:type="dxa"/>
          <w:left w:w="15" w:type="dxa"/>
          <w:bottom w:w="15" w:type="dxa"/>
          <w:right w:w="15" w:type="dxa"/>
        </w:tblCellMar>
      </w:tblPr>
      <w:tblGrid>
        <w:gridCol w:w="2627"/>
        <w:gridCol w:w="6878"/>
      </w:tblGrid>
      <w:tr w14:paraId="728B1E51">
        <w:tblPrEx>
          <w:tblCellMar>
            <w:top w:w="15" w:type="dxa"/>
            <w:left w:w="15" w:type="dxa"/>
            <w:bottom w:w="15" w:type="dxa"/>
            <w:right w:w="15" w:type="dxa"/>
          </w:tblCellMar>
        </w:tblPrEx>
        <w:tc>
          <w:tcPr>
            <w:tcW w:w="2627"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F7BEBC7">
            <w:pPr>
              <w:rPr>
                <w:color w:val="000000"/>
                <w:sz w:val="24"/>
                <w:szCs w:val="24"/>
              </w:rPr>
            </w:pPr>
            <w:r>
              <w:rPr>
                <w:color w:val="000000"/>
                <w:sz w:val="24"/>
                <w:szCs w:val="24"/>
              </w:rPr>
              <w:t>Направления взаимодействия</w:t>
            </w:r>
          </w:p>
        </w:tc>
        <w:tc>
          <w:tcPr>
            <w:tcW w:w="6878"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55AA075B">
            <w:pPr>
              <w:rPr>
                <w:color w:val="000000"/>
                <w:sz w:val="24"/>
                <w:szCs w:val="24"/>
              </w:rPr>
            </w:pPr>
            <w:r>
              <w:rPr>
                <w:color w:val="000000"/>
                <w:sz w:val="24"/>
                <w:szCs w:val="24"/>
              </w:rPr>
              <w:t>Формы взаимодействия</w:t>
            </w:r>
          </w:p>
        </w:tc>
      </w:tr>
      <w:tr w14:paraId="4B389CDB">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1320C9A">
            <w:pPr>
              <w:rPr>
                <w:color w:val="000000"/>
                <w:sz w:val="24"/>
                <w:szCs w:val="24"/>
              </w:rPr>
            </w:pPr>
            <w:r>
              <w:rPr>
                <w:color w:val="000000"/>
                <w:sz w:val="24"/>
                <w:szCs w:val="24"/>
              </w:rPr>
              <w:t>Изучение семьи, запросов, уровня психолого-педагогической компетентности</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2E89E040">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социологическое обследование по определению социального статуса и микроклимата семьи;</w:t>
            </w:r>
          </w:p>
          <w:p w14:paraId="497DD97F">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беседы (администрация, воспитатели, специалисты);</w:t>
            </w:r>
          </w:p>
          <w:p w14:paraId="7A9ADD3A">
            <w:pPr>
              <w:spacing w:before="100" w:beforeAutospacing="1" w:after="100" w:afterAutospacing="1" w:line="240" w:lineRule="auto"/>
              <w:ind w:left="780" w:right="180"/>
              <w:jc w:val="left"/>
              <w:rPr>
                <w:color w:val="000000"/>
                <w:sz w:val="24"/>
                <w:szCs w:val="24"/>
              </w:rPr>
            </w:pPr>
          </w:p>
        </w:tc>
      </w:tr>
      <w:tr w14:paraId="61213C8E">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FD612C6">
            <w:pPr>
              <w:rPr>
                <w:color w:val="000000"/>
                <w:sz w:val="24"/>
                <w:szCs w:val="24"/>
              </w:rPr>
            </w:pPr>
            <w:r>
              <w:rPr>
                <w:color w:val="000000"/>
                <w:sz w:val="24"/>
                <w:szCs w:val="24"/>
              </w:rPr>
              <w:t>Информирование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33FE3B2B">
            <w:pPr>
              <w:numPr>
                <w:ilvl w:val="0"/>
                <w:numId w:val="36"/>
              </w:numPr>
              <w:spacing w:before="100" w:beforeAutospacing="1" w:after="100" w:afterAutospacing="1" w:line="240" w:lineRule="auto"/>
              <w:ind w:left="780" w:right="180"/>
              <w:contextualSpacing/>
              <w:jc w:val="left"/>
              <w:rPr>
                <w:color w:val="000000"/>
                <w:sz w:val="24"/>
                <w:szCs w:val="24"/>
              </w:rPr>
            </w:pPr>
            <w:r>
              <w:rPr>
                <w:color w:val="000000"/>
                <w:sz w:val="24"/>
                <w:szCs w:val="24"/>
              </w:rPr>
              <w:t> рекламные буклеты;</w:t>
            </w:r>
          </w:p>
          <w:p w14:paraId="5B76BADD">
            <w:pPr>
              <w:numPr>
                <w:ilvl w:val="0"/>
                <w:numId w:val="36"/>
              </w:numPr>
              <w:spacing w:before="100" w:beforeAutospacing="1" w:after="100" w:afterAutospacing="1" w:line="240" w:lineRule="auto"/>
              <w:ind w:left="780" w:right="180"/>
              <w:contextualSpacing/>
              <w:jc w:val="left"/>
              <w:rPr>
                <w:color w:val="000000"/>
                <w:sz w:val="24"/>
                <w:szCs w:val="24"/>
              </w:rPr>
            </w:pPr>
            <w:r>
              <w:rPr>
                <w:color w:val="000000"/>
                <w:sz w:val="24"/>
                <w:szCs w:val="24"/>
              </w:rPr>
              <w:t>журнал для родителей;</w:t>
            </w:r>
          </w:p>
          <w:p w14:paraId="7C55106A">
            <w:pPr>
              <w:numPr>
                <w:ilvl w:val="0"/>
                <w:numId w:val="36"/>
              </w:numPr>
              <w:spacing w:before="100" w:beforeAutospacing="1" w:after="100" w:afterAutospacing="1" w:line="240" w:lineRule="auto"/>
              <w:ind w:left="780" w:right="180"/>
              <w:contextualSpacing/>
              <w:jc w:val="left"/>
              <w:rPr>
                <w:color w:val="000000"/>
                <w:sz w:val="24"/>
                <w:szCs w:val="24"/>
              </w:rPr>
            </w:pPr>
            <w:r>
              <w:rPr>
                <w:color w:val="000000"/>
                <w:sz w:val="24"/>
                <w:szCs w:val="24"/>
              </w:rPr>
              <w:t>визитная карточка учреждения;</w:t>
            </w:r>
          </w:p>
          <w:p w14:paraId="6CE250E3">
            <w:pPr>
              <w:numPr>
                <w:ilvl w:val="0"/>
                <w:numId w:val="36"/>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информационные стенды;</w:t>
            </w:r>
          </w:p>
        </w:tc>
      </w:tr>
      <w:tr w14:paraId="090AD232">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7DD2332">
            <w:pPr>
              <w:rPr>
                <w:color w:val="000000"/>
                <w:sz w:val="24"/>
                <w:szCs w:val="24"/>
              </w:rPr>
            </w:pPr>
            <w:r>
              <w:rPr>
                <w:color w:val="000000"/>
                <w:sz w:val="24"/>
                <w:szCs w:val="24"/>
              </w:rPr>
              <w:t>Консультирование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3FF38840">
            <w:pPr>
              <w:rPr>
                <w:color w:val="000000"/>
                <w:sz w:val="24"/>
                <w:szCs w:val="24"/>
              </w:rPr>
            </w:pPr>
            <w:r>
              <w:rPr>
                <w:color w:val="000000"/>
                <w:sz w:val="24"/>
                <w:szCs w:val="24"/>
              </w:rPr>
              <w:t>Консультации по различным вопросам (индивидуальное, семейное, очное, дистанционное консультирование)</w:t>
            </w:r>
          </w:p>
        </w:tc>
      </w:tr>
      <w:tr w14:paraId="4F4DB373">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180E982">
            <w:pPr>
              <w:rPr>
                <w:color w:val="000000"/>
                <w:sz w:val="24"/>
                <w:szCs w:val="24"/>
              </w:rPr>
            </w:pPr>
            <w:r>
              <w:rPr>
                <w:color w:val="000000"/>
                <w:sz w:val="24"/>
                <w:szCs w:val="24"/>
              </w:rPr>
              <w:t>Просвещение и обучение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339364B7">
            <w:pPr>
              <w:rPr>
                <w:color w:val="000000"/>
                <w:sz w:val="24"/>
                <w:szCs w:val="24"/>
              </w:rPr>
            </w:pPr>
            <w:r>
              <w:rPr>
                <w:color w:val="000000"/>
                <w:sz w:val="24"/>
                <w:szCs w:val="24"/>
              </w:rPr>
              <w:t>По запросу родителей или по выявленной проблеме:</w:t>
            </w:r>
          </w:p>
          <w:p w14:paraId="62920E40">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педагогические гостиные;</w:t>
            </w:r>
          </w:p>
          <w:p w14:paraId="2E1DE789">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семинары-практикумы;</w:t>
            </w:r>
          </w:p>
          <w:p w14:paraId="571AADF2">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мастер-классы;</w:t>
            </w:r>
          </w:p>
          <w:p w14:paraId="79EAB7D8">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приглашения специалистов;</w:t>
            </w:r>
          </w:p>
        </w:tc>
      </w:tr>
      <w:tr w14:paraId="16BD4512">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DF6DAD7">
            <w:pPr>
              <w:rPr>
                <w:color w:val="000000"/>
                <w:sz w:val="24"/>
                <w:szCs w:val="24"/>
              </w:rPr>
            </w:pPr>
            <w:r>
              <w:rPr>
                <w:color w:val="000000"/>
                <w:sz w:val="24"/>
                <w:szCs w:val="24"/>
              </w:rPr>
              <w:t>Совместная деятельность детского сада и семьи</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2AE7B073">
            <w:pPr>
              <w:numPr>
                <w:ilvl w:val="0"/>
                <w:numId w:val="38"/>
              </w:numPr>
              <w:spacing w:before="100" w:beforeAutospacing="1" w:after="100" w:afterAutospacing="1" w:line="240" w:lineRule="auto"/>
              <w:ind w:left="780" w:right="180"/>
              <w:contextualSpacing/>
              <w:jc w:val="left"/>
              <w:rPr>
                <w:color w:val="000000"/>
                <w:sz w:val="24"/>
                <w:szCs w:val="24"/>
              </w:rPr>
            </w:pPr>
            <w:r>
              <w:rPr>
                <w:color w:val="000000"/>
                <w:sz w:val="24"/>
                <w:szCs w:val="24"/>
              </w:rPr>
              <w:t> дни открытых дверей;</w:t>
            </w:r>
          </w:p>
          <w:p w14:paraId="31748FED">
            <w:pPr>
              <w:numPr>
                <w:ilvl w:val="0"/>
                <w:numId w:val="38"/>
              </w:numPr>
              <w:spacing w:before="100" w:beforeAutospacing="1" w:after="100" w:afterAutospacing="1" w:line="240" w:lineRule="auto"/>
              <w:ind w:left="780" w:right="180"/>
              <w:contextualSpacing/>
              <w:jc w:val="left"/>
              <w:rPr>
                <w:color w:val="000000"/>
                <w:sz w:val="24"/>
                <w:szCs w:val="24"/>
              </w:rPr>
            </w:pPr>
            <w:r>
              <w:rPr>
                <w:color w:val="000000"/>
                <w:sz w:val="24"/>
                <w:szCs w:val="24"/>
              </w:rPr>
              <w:t> дни семьи;</w:t>
            </w:r>
          </w:p>
          <w:p w14:paraId="214E4B99">
            <w:pPr>
              <w:numPr>
                <w:ilvl w:val="0"/>
                <w:numId w:val="38"/>
              </w:numPr>
              <w:spacing w:before="100" w:beforeAutospacing="1" w:after="100" w:afterAutospacing="1" w:line="240" w:lineRule="auto"/>
              <w:ind w:left="780" w:right="180"/>
              <w:contextualSpacing/>
              <w:jc w:val="left"/>
              <w:rPr>
                <w:color w:val="000000"/>
                <w:sz w:val="24"/>
                <w:szCs w:val="24"/>
              </w:rPr>
            </w:pPr>
            <w:r>
              <w:rPr>
                <w:color w:val="000000"/>
                <w:sz w:val="24"/>
                <w:szCs w:val="24"/>
              </w:rPr>
              <w:t>организация совместных праздников;</w:t>
            </w:r>
          </w:p>
          <w:p w14:paraId="646FD887">
            <w:pPr>
              <w:numPr>
                <w:ilvl w:val="0"/>
                <w:numId w:val="38"/>
              </w:numPr>
              <w:spacing w:before="100" w:beforeAutospacing="1" w:after="100" w:afterAutospacing="1" w:line="240" w:lineRule="auto"/>
              <w:ind w:left="780" w:right="180"/>
              <w:contextualSpacing/>
              <w:jc w:val="left"/>
              <w:rPr>
                <w:color w:val="000000"/>
                <w:sz w:val="24"/>
                <w:szCs w:val="24"/>
              </w:rPr>
            </w:pPr>
            <w:r>
              <w:rPr>
                <w:color w:val="000000"/>
                <w:sz w:val="24"/>
                <w:szCs w:val="24"/>
              </w:rPr>
              <w:t>семейный театр;</w:t>
            </w:r>
          </w:p>
        </w:tc>
      </w:tr>
    </w:tbl>
    <w:p w14:paraId="7451048F">
      <w:pPr>
        <w:rPr>
          <w:b/>
          <w:bCs/>
          <w:color w:val="000000"/>
          <w:sz w:val="24"/>
          <w:szCs w:val="24"/>
        </w:rPr>
      </w:pPr>
    </w:p>
    <w:p w14:paraId="783EABB2">
      <w:pPr>
        <w:rPr>
          <w:b/>
          <w:bCs/>
          <w:color w:val="000000"/>
          <w:sz w:val="24"/>
          <w:szCs w:val="24"/>
        </w:rPr>
      </w:pPr>
      <w:r>
        <w:rPr>
          <w:b/>
          <w:bCs/>
          <w:color w:val="000000"/>
          <w:sz w:val="24"/>
          <w:szCs w:val="24"/>
        </w:rPr>
        <w:t>Содержание взаимодействия с семьей по образовательным областям</w:t>
      </w:r>
    </w:p>
    <w:p w14:paraId="55A3D61B">
      <w:pPr>
        <w:rPr>
          <w:color w:val="000000"/>
          <w:sz w:val="24"/>
          <w:szCs w:val="24"/>
        </w:rPr>
      </w:pPr>
    </w:p>
    <w:tbl>
      <w:tblPr>
        <w:tblStyle w:val="6"/>
        <w:tblW w:w="0" w:type="auto"/>
        <w:tblInd w:w="0" w:type="dxa"/>
        <w:tblLayout w:type="fixed"/>
        <w:tblCellMar>
          <w:top w:w="15" w:type="dxa"/>
          <w:left w:w="15" w:type="dxa"/>
          <w:bottom w:w="15" w:type="dxa"/>
          <w:right w:w="15" w:type="dxa"/>
        </w:tblCellMar>
      </w:tblPr>
      <w:tblGrid>
        <w:gridCol w:w="2485"/>
        <w:gridCol w:w="7020"/>
      </w:tblGrid>
      <w:tr w14:paraId="5DE6CAA1">
        <w:tblPrEx>
          <w:tblCellMar>
            <w:top w:w="15" w:type="dxa"/>
            <w:left w:w="15" w:type="dxa"/>
            <w:bottom w:w="15" w:type="dxa"/>
            <w:right w:w="15" w:type="dxa"/>
          </w:tblCellMar>
        </w:tblPrEx>
        <w:tc>
          <w:tcPr>
            <w:tcW w:w="2485"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F62EAD9">
            <w:pPr>
              <w:jc w:val="center"/>
              <w:rPr>
                <w:color w:val="000000"/>
                <w:sz w:val="24"/>
                <w:szCs w:val="24"/>
              </w:rPr>
            </w:pPr>
            <w:r>
              <w:rPr>
                <w:b/>
                <w:bCs/>
                <w:color w:val="000000"/>
                <w:sz w:val="24"/>
                <w:szCs w:val="24"/>
              </w:rPr>
              <w:t>Образовательныеобластиинаправленияорганизациижизнедеятельностидетей.</w:t>
            </w:r>
          </w:p>
        </w:tc>
        <w:tc>
          <w:tcPr>
            <w:tcW w:w="7020"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58334543">
            <w:pPr>
              <w:jc w:val="center"/>
              <w:rPr>
                <w:color w:val="000000"/>
                <w:sz w:val="24"/>
                <w:szCs w:val="24"/>
              </w:rPr>
            </w:pPr>
            <w:r>
              <w:rPr>
                <w:b/>
                <w:bCs/>
                <w:color w:val="000000"/>
                <w:sz w:val="24"/>
                <w:szCs w:val="24"/>
              </w:rPr>
              <w:t>Содержание</w:t>
            </w:r>
          </w:p>
        </w:tc>
      </w:tr>
      <w:tr w14:paraId="3B09F81D">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FA231AF">
            <w:pPr>
              <w:jc w:val="center"/>
              <w:rPr>
                <w:color w:val="000000"/>
                <w:sz w:val="24"/>
                <w:szCs w:val="24"/>
              </w:rPr>
            </w:pPr>
            <w:r>
              <w:rPr>
                <w:color w:val="000000"/>
                <w:sz w:val="24"/>
                <w:szCs w:val="24"/>
              </w:rPr>
              <w:t>Социально-коммуникативное развитие.</w:t>
            </w:r>
          </w:p>
        </w:tc>
      </w:tr>
      <w:tr w14:paraId="4A6FB4E8">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255E755">
            <w:pPr>
              <w:jc w:val="center"/>
              <w:rPr>
                <w:color w:val="000000"/>
                <w:sz w:val="24"/>
                <w:szCs w:val="24"/>
              </w:rPr>
            </w:pPr>
            <w:r>
              <w:rPr>
                <w:color w:val="000000"/>
                <w:sz w:val="24"/>
                <w:szCs w:val="24"/>
              </w:rPr>
              <w:t>Овладение основами собственной безопасности и безопасности окружающего мира.</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33A5110E">
            <w:pPr>
              <w:numPr>
                <w:ilvl w:val="0"/>
                <w:numId w:val="39"/>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родителей с опасными для здоровья ребенка ситуациями, возникающими дома и на улице, и способами поведения в них.</w:t>
            </w:r>
          </w:p>
          <w:p w14:paraId="05031907">
            <w:pPr>
              <w:numPr>
                <w:ilvl w:val="0"/>
                <w:numId w:val="39"/>
              </w:numPr>
              <w:spacing w:before="100" w:beforeAutospacing="1" w:after="100" w:afterAutospacing="1" w:line="240" w:lineRule="auto"/>
              <w:ind w:left="780" w:right="180"/>
              <w:contextualSpacing/>
              <w:jc w:val="left"/>
              <w:rPr>
                <w:color w:val="000000"/>
                <w:sz w:val="24"/>
                <w:szCs w:val="24"/>
              </w:rPr>
            </w:pPr>
            <w:r>
              <w:rPr>
                <w:color w:val="000000"/>
                <w:sz w:val="24"/>
                <w:szCs w:val="24"/>
              </w:rPr>
              <w:t>Направлять внимание на развитие у детей способности видеть, осознавать и избегать опасности.</w:t>
            </w:r>
          </w:p>
          <w:p w14:paraId="5F2F16EF">
            <w:pPr>
              <w:numPr>
                <w:ilvl w:val="0"/>
                <w:numId w:val="39"/>
              </w:numPr>
              <w:spacing w:before="100" w:beforeAutospacing="1" w:after="100" w:afterAutospacing="1" w:line="240" w:lineRule="auto"/>
              <w:ind w:left="780" w:right="180"/>
              <w:contextualSpacing/>
              <w:jc w:val="left"/>
              <w:rPr>
                <w:color w:val="000000"/>
                <w:sz w:val="24"/>
                <w:szCs w:val="24"/>
              </w:rPr>
            </w:pPr>
            <w:r>
              <w:rPr>
                <w:color w:val="000000"/>
                <w:sz w:val="24"/>
                <w:szCs w:val="24"/>
              </w:rPr>
              <w:t> Рассказывать о необходимости создания безопасных условий дома (не держать в доступном для ребенка месте лекарства, бытовую химию, спички, электроприборы; не оставлять детей без присмотра в комнате с открытыми окнами (сетками)).</w:t>
            </w:r>
          </w:p>
          <w:p w14:paraId="482A466D">
            <w:pPr>
              <w:numPr>
                <w:ilvl w:val="0"/>
                <w:numId w:val="39"/>
              </w:numPr>
              <w:spacing w:before="100" w:beforeAutospacing="1" w:after="100" w:afterAutospacing="1" w:line="240" w:lineRule="auto"/>
              <w:ind w:left="780" w:right="180"/>
              <w:contextualSpacing/>
              <w:jc w:val="left"/>
              <w:rPr>
                <w:color w:val="000000"/>
                <w:sz w:val="24"/>
                <w:szCs w:val="24"/>
              </w:rPr>
            </w:pPr>
            <w:r>
              <w:rPr>
                <w:color w:val="000000"/>
                <w:sz w:val="24"/>
                <w:szCs w:val="24"/>
              </w:rPr>
              <w:t> Создавать условия (соблюдение техники безопасности при развлечениях на качелях и каруселях, лазанье на спортивных снарядах, горках, во время отдыха у водоема и т.п.) для безопасности пребывания на улице.</w:t>
            </w:r>
          </w:p>
          <w:p w14:paraId="7BD496B6">
            <w:pPr>
              <w:numPr>
                <w:ilvl w:val="0"/>
                <w:numId w:val="39"/>
              </w:numPr>
              <w:spacing w:before="100" w:beforeAutospacing="1" w:after="100" w:afterAutospacing="1" w:line="240" w:lineRule="auto"/>
              <w:ind w:left="780" w:right="180"/>
              <w:contextualSpacing/>
              <w:jc w:val="left"/>
              <w:rPr>
                <w:color w:val="000000"/>
                <w:sz w:val="24"/>
                <w:szCs w:val="24"/>
              </w:rPr>
            </w:pPr>
            <w:r>
              <w:rPr>
                <w:color w:val="000000"/>
                <w:sz w:val="24"/>
                <w:szCs w:val="24"/>
              </w:rPr>
              <w:t> Информировать о том, что должны делать дети в случае непредвиденной ситуации (кричать, звать на помощь; при необходимости называть свои И.Ф., дом. адрес и тел.; при необходимости звонить по тел. экстренной помощи).</w:t>
            </w:r>
          </w:p>
          <w:p w14:paraId="1F5926C1">
            <w:pPr>
              <w:numPr>
                <w:ilvl w:val="0"/>
                <w:numId w:val="39"/>
              </w:numPr>
              <w:spacing w:before="100" w:beforeAutospacing="1" w:after="100" w:afterAutospacing="1" w:line="240" w:lineRule="auto"/>
              <w:ind w:left="780" w:right="180"/>
              <w:contextualSpacing/>
              <w:jc w:val="left"/>
              <w:rPr>
                <w:color w:val="000000"/>
                <w:sz w:val="24"/>
                <w:szCs w:val="24"/>
              </w:rPr>
            </w:pPr>
            <w:r>
              <w:rPr>
                <w:color w:val="000000"/>
                <w:sz w:val="24"/>
                <w:szCs w:val="24"/>
              </w:rPr>
              <w:t>Помогать в планировании выходных дней с продумыванием проблемных ситуаций, стимулирующих формирование моделей позитивного поведения.</w:t>
            </w:r>
          </w:p>
          <w:p w14:paraId="766B49A1">
            <w:pPr>
              <w:numPr>
                <w:ilvl w:val="0"/>
                <w:numId w:val="39"/>
              </w:numPr>
              <w:spacing w:before="100" w:beforeAutospacing="1" w:after="100" w:afterAutospacing="1" w:line="240" w:lineRule="auto"/>
              <w:ind w:left="780" w:right="180"/>
              <w:contextualSpacing/>
              <w:jc w:val="left"/>
              <w:rPr>
                <w:color w:val="000000"/>
                <w:sz w:val="24"/>
                <w:szCs w:val="24"/>
              </w:rPr>
            </w:pPr>
            <w:r>
              <w:rPr>
                <w:color w:val="000000"/>
                <w:sz w:val="24"/>
                <w:szCs w:val="24"/>
              </w:rPr>
              <w:t>Подчеркивать роль взрослого в поведении ребенка.</w:t>
            </w:r>
          </w:p>
          <w:p w14:paraId="5B202E28">
            <w:pPr>
              <w:numPr>
                <w:ilvl w:val="0"/>
                <w:numId w:val="39"/>
              </w:numPr>
              <w:spacing w:before="100" w:beforeAutospacing="1" w:after="100" w:afterAutospacing="1" w:line="240" w:lineRule="auto"/>
              <w:ind w:left="780" w:right="180"/>
              <w:jc w:val="left"/>
              <w:rPr>
                <w:color w:val="000000"/>
                <w:sz w:val="24"/>
                <w:szCs w:val="24"/>
              </w:rPr>
            </w:pPr>
            <w:r>
              <w:rPr>
                <w:color w:val="000000"/>
                <w:sz w:val="24"/>
                <w:szCs w:val="24"/>
              </w:rPr>
              <w:t>Знакомить с формами работы д/с по проблеме безопасности детей.</w:t>
            </w:r>
          </w:p>
        </w:tc>
      </w:tr>
      <w:tr w14:paraId="7C4BC213">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85E0D6F">
            <w:pPr>
              <w:jc w:val="center"/>
              <w:rPr>
                <w:color w:val="000000"/>
                <w:sz w:val="24"/>
                <w:szCs w:val="24"/>
              </w:rPr>
            </w:pPr>
            <w:r>
              <w:rPr>
                <w:color w:val="000000"/>
                <w:sz w:val="24"/>
                <w:szCs w:val="24"/>
              </w:rPr>
              <w:t>Овладение коммуникативной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7F0206EF">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Обращать внимание на развитие коммуникативной сферы ребенка в семье, д/с.</w:t>
            </w:r>
          </w:p>
          <w:p w14:paraId="51823CE3">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ценности общения (познание, обмен эмоциями).</w:t>
            </w:r>
          </w:p>
          <w:p w14:paraId="6B150272">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Демонстрировать уместность и ценность делового, эмоционального общения, показывать значение доброго общения с ребенком, не допускающего грубости.</w:t>
            </w:r>
          </w:p>
          <w:p w14:paraId="0CD0DC4B">
            <w:pPr>
              <w:numPr>
                <w:ilvl w:val="0"/>
                <w:numId w:val="40"/>
              </w:numPr>
              <w:spacing w:before="100" w:beforeAutospacing="1" w:after="100" w:afterAutospacing="1" w:line="240" w:lineRule="auto"/>
              <w:ind w:left="780" w:right="180"/>
              <w:jc w:val="left"/>
              <w:rPr>
                <w:color w:val="000000"/>
                <w:sz w:val="24"/>
                <w:szCs w:val="24"/>
              </w:rPr>
            </w:pPr>
            <w:r>
              <w:rPr>
                <w:color w:val="000000"/>
                <w:sz w:val="24"/>
                <w:szCs w:val="24"/>
              </w:rPr>
              <w:t>Побуждать родителей помогать устанавливать взаимоотношения со сверстниками, разрешать конфликтные ситуации.</w:t>
            </w:r>
          </w:p>
        </w:tc>
      </w:tr>
      <w:tr w14:paraId="549E5FCA">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260DCFE">
            <w:pPr>
              <w:jc w:val="center"/>
              <w:rPr>
                <w:color w:val="000000"/>
                <w:sz w:val="24"/>
                <w:szCs w:val="24"/>
              </w:rPr>
            </w:pPr>
            <w:r>
              <w:rPr>
                <w:color w:val="000000"/>
                <w:sz w:val="24"/>
                <w:szCs w:val="24"/>
              </w:rPr>
              <w:t>Овладение элементарными общепринятыми нормами и правилами поведения в социуме</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718AD54F">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Показывать родителям влияние семьи и ее членов на развитие и формирование характера, жизненных позиций, ценностей ребенка.</w:t>
            </w:r>
          </w:p>
          <w:p w14:paraId="0B1A868F">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важности игровой деятельности, обеспечивающей успешную социализацию, усвоение гендерного поведения.</w:t>
            </w:r>
          </w:p>
          <w:p w14:paraId="3FD66740">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Создавать мотивацию к зарождению и сохранению семейных традиций.</w:t>
            </w:r>
          </w:p>
          <w:p w14:paraId="2B01F342">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Привлекать к сотрудничеству с д/с.</w:t>
            </w:r>
          </w:p>
          <w:p w14:paraId="7DFB7F66">
            <w:pPr>
              <w:numPr>
                <w:ilvl w:val="0"/>
                <w:numId w:val="41"/>
              </w:numPr>
              <w:spacing w:before="100" w:beforeAutospacing="1" w:after="100" w:afterAutospacing="1" w:line="240" w:lineRule="auto"/>
              <w:ind w:left="780" w:right="180"/>
              <w:jc w:val="left"/>
              <w:rPr>
                <w:color w:val="000000"/>
                <w:sz w:val="24"/>
                <w:szCs w:val="24"/>
              </w:rPr>
            </w:pPr>
            <w:r>
              <w:rPr>
                <w:color w:val="000000"/>
                <w:sz w:val="24"/>
                <w:szCs w:val="24"/>
              </w:rPr>
              <w:t>Сопровождать и поддерживать в реализации воспитательных воздействий.</w:t>
            </w:r>
          </w:p>
        </w:tc>
      </w:tr>
      <w:tr w14:paraId="6D45ED18">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485E266">
            <w:pPr>
              <w:jc w:val="center"/>
              <w:rPr>
                <w:color w:val="000000"/>
                <w:sz w:val="24"/>
                <w:szCs w:val="24"/>
              </w:rPr>
            </w:pPr>
            <w:r>
              <w:rPr>
                <w:color w:val="000000"/>
                <w:sz w:val="24"/>
                <w:szCs w:val="24"/>
              </w:rPr>
              <w:t>Овладение элементарной трудовой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7FF53823">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необходимости навыков самообслуживания, домашних обязанностях, помощи взрослым.</w:t>
            </w:r>
          </w:p>
          <w:p w14:paraId="03AFE4D7">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 Знакомить с возможностями трудового воспитания в семье и д/с.</w:t>
            </w:r>
          </w:p>
          <w:p w14:paraId="45B2EE29">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лучшим опытом семейного трудового воспитания.</w:t>
            </w:r>
          </w:p>
          <w:p w14:paraId="5377371C">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Побуждать родителей знакомить с профессиями близких взрослых, с домашним трудом, с трудовыми обязанностями членов семьи.</w:t>
            </w:r>
          </w:p>
          <w:p w14:paraId="3B06788A">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Развивать интерес к проектам изучения профессий, традиций в семье/городе.</w:t>
            </w:r>
          </w:p>
          <w:p w14:paraId="30716E1F">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 Способствовать совместной трудовой деятельности родителей и детей дома, в группе, в д/с, формирующей возникновение чувства единения, радости, гордости за результаты общего труда.</w:t>
            </w:r>
          </w:p>
          <w:p w14:paraId="070918C3">
            <w:pPr>
              <w:numPr>
                <w:ilvl w:val="0"/>
                <w:numId w:val="42"/>
              </w:numPr>
              <w:spacing w:before="100" w:beforeAutospacing="1" w:after="100" w:afterAutospacing="1" w:line="240" w:lineRule="auto"/>
              <w:ind w:left="780" w:right="180"/>
              <w:jc w:val="left"/>
              <w:rPr>
                <w:color w:val="000000"/>
                <w:sz w:val="24"/>
                <w:szCs w:val="24"/>
              </w:rPr>
            </w:pPr>
            <w:r>
              <w:rPr>
                <w:color w:val="000000"/>
                <w:sz w:val="24"/>
                <w:szCs w:val="24"/>
              </w:rPr>
              <w:t>Проводить совместные с родителями конкурсы, акции по благоустройству и озеленению, строительству снежных фигур на территории д/с.</w:t>
            </w:r>
          </w:p>
        </w:tc>
      </w:tr>
      <w:tr w14:paraId="21F9398F">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6CDFC95">
            <w:pPr>
              <w:jc w:val="center"/>
              <w:rPr>
                <w:color w:val="000000"/>
                <w:sz w:val="24"/>
                <w:szCs w:val="24"/>
              </w:rPr>
            </w:pPr>
            <w:r>
              <w:rPr>
                <w:color w:val="000000"/>
                <w:sz w:val="24"/>
                <w:szCs w:val="24"/>
              </w:rPr>
              <w:t>Познавательное развитие.</w:t>
            </w:r>
          </w:p>
        </w:tc>
      </w:tr>
      <w:tr w14:paraId="183FBBFF">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EF73E3A">
            <w:pPr>
              <w:jc w:val="center"/>
              <w:rPr>
                <w:color w:val="000000"/>
                <w:sz w:val="24"/>
                <w:szCs w:val="24"/>
              </w:rPr>
            </w:pPr>
            <w:r>
              <w:rPr>
                <w:color w:val="000000"/>
                <w:sz w:val="24"/>
                <w:szCs w:val="24"/>
              </w:rPr>
              <w:t>Овладение познавательно -исследовательской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4E5C3A30">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 Обращать внимание родителей на интеллектуальное развитие ребенка.</w:t>
            </w:r>
          </w:p>
          <w:p w14:paraId="4C3BBB29">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 Ориентировать на развитие у ребенка потребности к познанию, общению со сверстниками и взрослыми.</w:t>
            </w:r>
          </w:p>
          <w:p w14:paraId="5BEA1231">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 Рассказывать о пользе прогулок, экскурсий, музеев, выставок для получения разных впечатлений, вызывающих положительные эмоции и ощущения.</w:t>
            </w:r>
          </w:p>
          <w:p w14:paraId="56A381AB">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Привлекать к совместной с детьми исследовательской, проектной и продуктивной деятельности в д/с и дома.</w:t>
            </w:r>
          </w:p>
          <w:p w14:paraId="29660D76">
            <w:pPr>
              <w:numPr>
                <w:ilvl w:val="0"/>
                <w:numId w:val="43"/>
              </w:numPr>
              <w:spacing w:before="100" w:beforeAutospacing="1" w:after="100" w:afterAutospacing="1" w:line="240" w:lineRule="auto"/>
              <w:ind w:left="780" w:right="180"/>
              <w:jc w:val="left"/>
              <w:rPr>
                <w:color w:val="000000"/>
                <w:sz w:val="24"/>
                <w:szCs w:val="24"/>
              </w:rPr>
            </w:pPr>
            <w:r>
              <w:rPr>
                <w:color w:val="000000"/>
                <w:sz w:val="24"/>
                <w:szCs w:val="24"/>
              </w:rPr>
              <w:t>Проводить игры-викторины, конкурсы, эстафеты с семьей.</w:t>
            </w:r>
          </w:p>
        </w:tc>
      </w:tr>
      <w:tr w14:paraId="3C2A671E">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11D269F">
            <w:pPr>
              <w:jc w:val="center"/>
              <w:rPr>
                <w:color w:val="000000"/>
                <w:sz w:val="24"/>
                <w:szCs w:val="24"/>
              </w:rPr>
            </w:pPr>
            <w:r>
              <w:rPr>
                <w:color w:val="000000"/>
                <w:sz w:val="24"/>
                <w:szCs w:val="24"/>
              </w:rPr>
              <w:t>Речевое развитие.</w:t>
            </w:r>
          </w:p>
        </w:tc>
      </w:tr>
      <w:tr w14:paraId="7D157FBE">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DFD0244">
            <w:pPr>
              <w:jc w:val="center"/>
              <w:rPr>
                <w:color w:val="000000"/>
                <w:sz w:val="24"/>
                <w:szCs w:val="24"/>
              </w:rPr>
            </w:pPr>
            <w:r>
              <w:rPr>
                <w:color w:val="000000"/>
                <w:sz w:val="24"/>
                <w:szCs w:val="24"/>
              </w:rPr>
              <w:t>Обогащение активного словаря в процессе восприятия художественной литературы.</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61D6EBAC">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Обращать внимание родителей на ценность совместного домашнего чтения.</w:t>
            </w:r>
          </w:p>
          <w:p w14:paraId="12E667D8">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Рекомендовать произведения для домашнего чтения в соответствии с возрастными и индивидуальными особенностями детей.</w:t>
            </w:r>
          </w:p>
          <w:p w14:paraId="3616D064">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Ориентировать родителей в выборе мультфильмов и фильмов на развитие художественного вкуса у ребенка.</w:t>
            </w:r>
          </w:p>
          <w:p w14:paraId="15463812">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Проводить литературные викторины, встречи с работниками библиотеки.</w:t>
            </w:r>
          </w:p>
          <w:p w14:paraId="0F640251">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Побуждать поддерживать детское сочинительство.</w:t>
            </w:r>
          </w:p>
          <w:p w14:paraId="7FCDC334">
            <w:pPr>
              <w:numPr>
                <w:ilvl w:val="0"/>
                <w:numId w:val="44"/>
              </w:numPr>
              <w:spacing w:before="100" w:beforeAutospacing="1" w:after="100" w:afterAutospacing="1" w:line="240" w:lineRule="auto"/>
              <w:ind w:left="780" w:right="180"/>
              <w:jc w:val="left"/>
              <w:rPr>
                <w:color w:val="000000"/>
                <w:sz w:val="24"/>
                <w:szCs w:val="24"/>
              </w:rPr>
            </w:pPr>
            <w:r>
              <w:rPr>
                <w:color w:val="000000"/>
                <w:sz w:val="24"/>
                <w:szCs w:val="24"/>
              </w:rPr>
              <w:t>Привлекать к совместному с детьми оформлению альбомов, газет, книг.</w:t>
            </w:r>
          </w:p>
        </w:tc>
      </w:tr>
      <w:tr w14:paraId="69D53BC2">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4E10634">
            <w:pPr>
              <w:jc w:val="center"/>
              <w:rPr>
                <w:color w:val="000000"/>
                <w:sz w:val="24"/>
                <w:szCs w:val="24"/>
              </w:rPr>
            </w:pPr>
            <w:r>
              <w:rPr>
                <w:color w:val="000000"/>
                <w:sz w:val="24"/>
                <w:szCs w:val="24"/>
              </w:rPr>
              <w:t>Художественно-эстетическое развитие.</w:t>
            </w:r>
          </w:p>
        </w:tc>
      </w:tr>
      <w:tr w14:paraId="3D156853">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97003D2">
            <w:pPr>
              <w:jc w:val="center"/>
              <w:rPr>
                <w:color w:val="000000"/>
                <w:sz w:val="24"/>
                <w:szCs w:val="24"/>
              </w:rPr>
            </w:pPr>
            <w:r>
              <w:rPr>
                <w:color w:val="000000"/>
                <w:sz w:val="24"/>
                <w:szCs w:val="24"/>
              </w:rPr>
              <w:t>Развитие детей в процессе овладения изобразительной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093339CE">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Побуждать родителей развивать художественную деятельность.</w:t>
            </w:r>
          </w:p>
          <w:p w14:paraId="0166BC05">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Организовывать выставки семейного художественного творчества (достижения взрослых и детей).</w:t>
            </w:r>
          </w:p>
          <w:p w14:paraId="1A9B274D">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Создавать условия в ДОО для совместных занятий путем организации художественных студий (рисунок, живопись, лепка и пр.).</w:t>
            </w:r>
          </w:p>
          <w:p w14:paraId="6CBAF5B0">
            <w:pPr>
              <w:numPr>
                <w:ilvl w:val="0"/>
                <w:numId w:val="45"/>
              </w:numPr>
              <w:spacing w:before="100" w:beforeAutospacing="1" w:after="100" w:afterAutospacing="1" w:line="240" w:lineRule="auto"/>
              <w:ind w:left="780" w:right="180"/>
              <w:jc w:val="left"/>
              <w:rPr>
                <w:color w:val="000000"/>
                <w:sz w:val="24"/>
                <w:szCs w:val="24"/>
              </w:rPr>
            </w:pPr>
            <w:r>
              <w:rPr>
                <w:color w:val="000000"/>
                <w:sz w:val="24"/>
                <w:szCs w:val="24"/>
              </w:rPr>
              <w:t> Побуждать к посещению музеев, выставок, мастерских художников.</w:t>
            </w:r>
          </w:p>
        </w:tc>
      </w:tr>
      <w:tr w14:paraId="3812B608">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B2CBA9F">
            <w:pPr>
              <w:jc w:val="center"/>
              <w:rPr>
                <w:color w:val="000000"/>
                <w:sz w:val="24"/>
                <w:szCs w:val="24"/>
              </w:rPr>
            </w:pPr>
            <w:r>
              <w:rPr>
                <w:color w:val="000000"/>
                <w:sz w:val="24"/>
                <w:szCs w:val="24"/>
              </w:rPr>
              <w:t>Развитие детей в процессе овладения музыкальной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4D6E151E">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возможностях музыки, благоприятно воздействующей на психическое здоровье ребенка.</w:t>
            </w:r>
          </w:p>
          <w:p w14:paraId="1735BD37">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 Рекомендовать музыкальные произведения для прослушивания дома.</w:t>
            </w:r>
          </w:p>
          <w:p w14:paraId="58C9F433">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 Информировать родителей о концертах, проходящих в учреждениях дополнительного образования и культуры.</w:t>
            </w:r>
          </w:p>
          <w:p w14:paraId="0967ED3F">
            <w:pPr>
              <w:numPr>
                <w:ilvl w:val="0"/>
                <w:numId w:val="46"/>
              </w:numPr>
              <w:spacing w:before="100" w:beforeAutospacing="1" w:after="100" w:afterAutospacing="1" w:line="240" w:lineRule="auto"/>
              <w:ind w:left="780" w:right="180"/>
              <w:jc w:val="left"/>
              <w:rPr>
                <w:color w:val="000000"/>
                <w:sz w:val="24"/>
                <w:szCs w:val="24"/>
              </w:rPr>
            </w:pPr>
            <w:r>
              <w:rPr>
                <w:color w:val="000000"/>
                <w:sz w:val="24"/>
                <w:szCs w:val="24"/>
              </w:rPr>
              <w:t>Привлекать родителей к совместной музыкально-художественной деятельности с детьми в д/с, способствующей возникновению ярких эмоций, развитию общения (концерты, праздники).</w:t>
            </w:r>
          </w:p>
        </w:tc>
      </w:tr>
      <w:tr w14:paraId="227C09ED">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48E6CA4">
            <w:pPr>
              <w:jc w:val="center"/>
              <w:rPr>
                <w:color w:val="000000"/>
                <w:sz w:val="24"/>
                <w:szCs w:val="24"/>
              </w:rPr>
            </w:pPr>
            <w:r>
              <w:rPr>
                <w:color w:val="000000"/>
                <w:sz w:val="24"/>
                <w:szCs w:val="24"/>
              </w:rPr>
              <w:t>Физическое развитие.</w:t>
            </w:r>
          </w:p>
        </w:tc>
      </w:tr>
      <w:tr w14:paraId="67021E94">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5DF1DB0">
            <w:pPr>
              <w:jc w:val="center"/>
              <w:rPr>
                <w:color w:val="000000"/>
                <w:sz w:val="24"/>
                <w:szCs w:val="24"/>
              </w:rPr>
            </w:pPr>
            <w:r>
              <w:rPr>
                <w:color w:val="000000"/>
                <w:sz w:val="24"/>
                <w:szCs w:val="24"/>
              </w:rPr>
              <w:t>Овладение элементарными нормами и правилами здорового образа жизни.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3FCFDF3F">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Объяснять влияние образа жизни семьи на здоровье ребенка.</w:t>
            </w:r>
          </w:p>
          <w:p w14:paraId="291598D7">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факторах, влияющих на физическое и психическое здоровье (спокойное общение, питание, закаливание, движение, перекармливание и др.).</w:t>
            </w:r>
          </w:p>
          <w:p w14:paraId="31C7BF36">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 Ориентировать на совместное чтение литературы, просмотр художественных и мультипликационных фильмов с ребенком.</w:t>
            </w:r>
          </w:p>
          <w:p w14:paraId="335A3806">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оздоровительными мероприятиями, проводимыми в д/с, городе.</w:t>
            </w:r>
          </w:p>
          <w:p w14:paraId="07E25567">
            <w:pPr>
              <w:numPr>
                <w:ilvl w:val="0"/>
                <w:numId w:val="47"/>
              </w:numPr>
              <w:spacing w:before="100" w:beforeAutospacing="1" w:after="100" w:afterAutospacing="1" w:line="240" w:lineRule="auto"/>
              <w:ind w:left="780" w:right="180"/>
              <w:jc w:val="left"/>
              <w:rPr>
                <w:color w:val="000000"/>
                <w:sz w:val="24"/>
                <w:szCs w:val="24"/>
              </w:rPr>
            </w:pPr>
            <w:r>
              <w:rPr>
                <w:color w:val="000000"/>
                <w:sz w:val="24"/>
                <w:szCs w:val="24"/>
              </w:rPr>
              <w:t>Разъяснять важность посещения спортивных секций.</w:t>
            </w:r>
          </w:p>
        </w:tc>
      </w:tr>
      <w:tr w14:paraId="324308D0">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A500049">
            <w:pPr>
              <w:jc w:val="center"/>
              <w:rPr>
                <w:color w:val="000000"/>
                <w:sz w:val="24"/>
                <w:szCs w:val="24"/>
              </w:rPr>
            </w:pPr>
            <w:r>
              <w:rPr>
                <w:color w:val="000000"/>
                <w:sz w:val="24"/>
                <w:szCs w:val="24"/>
              </w:rPr>
              <w:t>Овладение двигательной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6A734F47">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Разъяснять необходимость создания предпосылок для полноценного физического развития ребенка.</w:t>
            </w:r>
          </w:p>
          <w:p w14:paraId="0DD30F1B">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Ориентировать на формирование у детей положительного отношения к физкультуре и спорту.</w:t>
            </w:r>
          </w:p>
          <w:p w14:paraId="3D5ABE75">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Стимулировать к совместным спортивным занятиям (коньки, лыжи, посещение спортивного зала), совместным п/играм, прогулкам в парке; созданию спортивного уголка дома; приобретению спортивного инвентаря.</w:t>
            </w:r>
          </w:p>
          <w:p w14:paraId="4ACCE67C">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задачах физ. развития на разных возрастных этапах.</w:t>
            </w:r>
          </w:p>
          <w:p w14:paraId="3C8BF07C">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влиянии физических упражнений на организм ребенка.</w:t>
            </w:r>
          </w:p>
          <w:p w14:paraId="4256CD00">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взаимосвязи физ. подготовки со здоровьем ребенка.</w:t>
            </w:r>
          </w:p>
          <w:p w14:paraId="0594DBFB">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опытом физического воспитания в других семьях, демонстрирующим средства, формы и методы развития физических качеств, потребность в движении.</w:t>
            </w:r>
          </w:p>
          <w:p w14:paraId="651304F1">
            <w:pPr>
              <w:numPr>
                <w:ilvl w:val="0"/>
                <w:numId w:val="48"/>
              </w:numPr>
              <w:spacing w:before="100" w:beforeAutospacing="1" w:after="100" w:afterAutospacing="1" w:line="240" w:lineRule="auto"/>
              <w:ind w:left="780" w:right="180"/>
              <w:jc w:val="left"/>
              <w:rPr>
                <w:color w:val="000000"/>
                <w:sz w:val="24"/>
                <w:szCs w:val="24"/>
              </w:rPr>
            </w:pPr>
            <w:r>
              <w:rPr>
                <w:color w:val="000000"/>
                <w:sz w:val="24"/>
                <w:szCs w:val="24"/>
              </w:rPr>
              <w:t>Привлекать к участию в спортивных мероприятиях в д/с, городе.</w:t>
            </w:r>
          </w:p>
        </w:tc>
      </w:tr>
    </w:tbl>
    <w:p w14:paraId="1D23090C">
      <w:pPr>
        <w:rPr>
          <w:b/>
          <w:sz w:val="24"/>
          <w:szCs w:val="24"/>
        </w:rPr>
      </w:pPr>
    </w:p>
    <w:p w14:paraId="65A2ED2F">
      <w:pPr>
        <w:jc w:val="center"/>
        <w:rPr>
          <w:b/>
          <w:sz w:val="24"/>
          <w:szCs w:val="24"/>
        </w:rPr>
      </w:pPr>
    </w:p>
    <w:p w14:paraId="18FBC0ED">
      <w:pPr>
        <w:jc w:val="center"/>
        <w:rPr>
          <w:b/>
          <w:sz w:val="24"/>
          <w:szCs w:val="24"/>
        </w:rPr>
      </w:pPr>
    </w:p>
    <w:p w14:paraId="62692B3E">
      <w:pPr>
        <w:jc w:val="center"/>
        <w:rPr>
          <w:b/>
          <w:sz w:val="24"/>
          <w:szCs w:val="24"/>
        </w:rPr>
      </w:pPr>
      <w:r>
        <w:rPr>
          <w:b/>
          <w:sz w:val="24"/>
          <w:szCs w:val="24"/>
        </w:rPr>
        <w:t>План работы с родителями на 2023 – 2024 учебный год  2-й младшей  группы</w:t>
      </w:r>
    </w:p>
    <w:p w14:paraId="63163CEE">
      <w:pPr>
        <w:jc w:val="center"/>
        <w:rPr>
          <w:b/>
          <w:sz w:val="24"/>
          <w:szCs w:val="24"/>
        </w:rPr>
      </w:pPr>
    </w:p>
    <w:p w14:paraId="72011BA7"/>
    <w:tbl>
      <w:tblPr>
        <w:tblStyle w:val="6"/>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2201"/>
        <w:gridCol w:w="2120"/>
        <w:gridCol w:w="1977"/>
        <w:gridCol w:w="2385"/>
      </w:tblGrid>
      <w:tr w14:paraId="07C3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A56E5B5">
            <w:pPr>
              <w:spacing w:line="240" w:lineRule="auto"/>
              <w:rPr>
                <w:b/>
              </w:rPr>
            </w:pPr>
            <w:r>
              <w:rPr>
                <w:b/>
              </w:rPr>
              <w:t>Месяц</w:t>
            </w:r>
          </w:p>
        </w:tc>
        <w:tc>
          <w:tcPr>
            <w:tcW w:w="2051" w:type="dxa"/>
            <w:shd w:val="clear" w:color="auto" w:fill="auto"/>
          </w:tcPr>
          <w:p w14:paraId="09D771E0">
            <w:pPr>
              <w:spacing w:line="240" w:lineRule="auto"/>
              <w:rPr>
                <w:b/>
              </w:rPr>
            </w:pPr>
            <w:r>
              <w:rPr>
                <w:b/>
              </w:rPr>
              <w:t>Родительское собрание</w:t>
            </w:r>
          </w:p>
        </w:tc>
        <w:tc>
          <w:tcPr>
            <w:tcW w:w="2127" w:type="dxa"/>
            <w:shd w:val="clear" w:color="auto" w:fill="auto"/>
          </w:tcPr>
          <w:p w14:paraId="4109E9E4">
            <w:pPr>
              <w:spacing w:line="240" w:lineRule="auto"/>
              <w:rPr>
                <w:b/>
              </w:rPr>
            </w:pPr>
            <w:r>
              <w:rPr>
                <w:b/>
              </w:rPr>
              <w:t>Консультации, беседы</w:t>
            </w:r>
          </w:p>
        </w:tc>
        <w:tc>
          <w:tcPr>
            <w:tcW w:w="1984" w:type="dxa"/>
            <w:shd w:val="clear" w:color="auto" w:fill="auto"/>
          </w:tcPr>
          <w:p w14:paraId="65A9BB66">
            <w:pPr>
              <w:spacing w:line="240" w:lineRule="auto"/>
              <w:rPr>
                <w:b/>
              </w:rPr>
            </w:pPr>
            <w:r>
              <w:rPr>
                <w:b/>
              </w:rPr>
              <w:t>Тематика наглядности</w:t>
            </w:r>
          </w:p>
        </w:tc>
        <w:tc>
          <w:tcPr>
            <w:tcW w:w="2410" w:type="dxa"/>
            <w:shd w:val="clear" w:color="auto" w:fill="auto"/>
          </w:tcPr>
          <w:p w14:paraId="6F210712">
            <w:pPr>
              <w:spacing w:line="240" w:lineRule="auto"/>
              <w:rPr>
                <w:b/>
              </w:rPr>
            </w:pPr>
            <w:r>
              <w:rPr>
                <w:b/>
              </w:rPr>
              <w:t>Различные мероприятия</w:t>
            </w:r>
          </w:p>
        </w:tc>
      </w:tr>
      <w:tr w14:paraId="6C7C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76EED665">
            <w:pPr>
              <w:spacing w:line="240" w:lineRule="auto"/>
            </w:pPr>
            <w:r>
              <w:t>сентябрь</w:t>
            </w:r>
          </w:p>
        </w:tc>
        <w:tc>
          <w:tcPr>
            <w:tcW w:w="2051" w:type="dxa"/>
            <w:shd w:val="clear" w:color="auto" w:fill="auto"/>
          </w:tcPr>
          <w:p w14:paraId="4D3D9315">
            <w:pPr>
              <w:spacing w:line="240" w:lineRule="auto"/>
            </w:pPr>
            <w:r>
              <w:rPr>
                <w:color w:val="000000"/>
              </w:rPr>
              <w:t>«</w:t>
            </w:r>
            <w:r>
              <w:t xml:space="preserve">Такие противоречивые трехлетки - возрастные особенности детей 3-4 лет».  </w:t>
            </w:r>
          </w:p>
        </w:tc>
        <w:tc>
          <w:tcPr>
            <w:tcW w:w="2127" w:type="dxa"/>
            <w:shd w:val="clear" w:color="auto" w:fill="auto"/>
          </w:tcPr>
          <w:p w14:paraId="7763F634">
            <w:pPr>
              <w:spacing w:line="240" w:lineRule="auto"/>
            </w:pPr>
            <w:r>
              <w:t>«Одевайте детей правильно!»</w:t>
            </w:r>
          </w:p>
          <w:p w14:paraId="2D0DAFE5">
            <w:pPr>
              <w:spacing w:line="240" w:lineRule="auto"/>
            </w:pPr>
            <w:r>
              <w:t>(по погоде, наличие сменной одежды и формы)</w:t>
            </w:r>
          </w:p>
        </w:tc>
        <w:tc>
          <w:tcPr>
            <w:tcW w:w="1984" w:type="dxa"/>
            <w:shd w:val="clear" w:color="auto" w:fill="auto"/>
          </w:tcPr>
          <w:p w14:paraId="7AD78EC5">
            <w:pPr>
              <w:spacing w:line="240" w:lineRule="auto"/>
            </w:pPr>
            <w:r>
              <w:t>«Учимся наблюдать за изменениями в природе»</w:t>
            </w:r>
          </w:p>
        </w:tc>
        <w:tc>
          <w:tcPr>
            <w:tcW w:w="2410" w:type="dxa"/>
            <w:shd w:val="clear" w:color="auto" w:fill="auto"/>
          </w:tcPr>
          <w:p w14:paraId="69E7710E">
            <w:pPr>
              <w:spacing w:line="240" w:lineRule="auto"/>
            </w:pPr>
            <w:r>
              <w:t>Помощь в оформлении группы.</w:t>
            </w:r>
          </w:p>
        </w:tc>
      </w:tr>
      <w:tr w14:paraId="1A84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5C6D4C72">
            <w:pPr>
              <w:spacing w:line="240" w:lineRule="auto"/>
            </w:pPr>
            <w:r>
              <w:t>октябрь</w:t>
            </w:r>
          </w:p>
        </w:tc>
        <w:tc>
          <w:tcPr>
            <w:tcW w:w="2051" w:type="dxa"/>
            <w:shd w:val="clear" w:color="auto" w:fill="auto"/>
          </w:tcPr>
          <w:p w14:paraId="070CEBC3">
            <w:pPr>
              <w:spacing w:line="240" w:lineRule="auto"/>
            </w:pPr>
          </w:p>
        </w:tc>
        <w:tc>
          <w:tcPr>
            <w:tcW w:w="2127" w:type="dxa"/>
            <w:shd w:val="clear" w:color="auto" w:fill="auto"/>
          </w:tcPr>
          <w:p w14:paraId="59CCD3E6">
            <w:pPr>
              <w:spacing w:line="240" w:lineRule="auto"/>
              <w:rPr>
                <w:szCs w:val="28"/>
              </w:rPr>
            </w:pPr>
            <w:r>
              <w:rPr>
                <w:szCs w:val="28"/>
              </w:rPr>
              <w:t>«</w:t>
            </w:r>
            <w:r>
              <w:rPr>
                <w:color w:val="000000"/>
              </w:rPr>
              <w:t>Лечение и профилактика инфекционных  заболеваний</w:t>
            </w:r>
            <w:r>
              <w:rPr>
                <w:szCs w:val="28"/>
              </w:rPr>
              <w:t>»</w:t>
            </w:r>
          </w:p>
          <w:p w14:paraId="3953629E">
            <w:pPr>
              <w:spacing w:line="240" w:lineRule="auto"/>
            </w:pPr>
          </w:p>
        </w:tc>
        <w:tc>
          <w:tcPr>
            <w:tcW w:w="1984" w:type="dxa"/>
            <w:shd w:val="clear" w:color="auto" w:fill="auto"/>
          </w:tcPr>
          <w:p w14:paraId="638FDA5B">
            <w:pPr>
              <w:spacing w:line="240" w:lineRule="auto"/>
            </w:pPr>
            <w:r>
              <w:t>«Профилактика простудных заболеваний»,</w:t>
            </w:r>
          </w:p>
          <w:p w14:paraId="04C7D806">
            <w:pPr>
              <w:spacing w:line="240" w:lineRule="auto"/>
            </w:pPr>
            <w:r>
              <w:t>«Безопасность ребенка в ваших руках»</w:t>
            </w:r>
          </w:p>
        </w:tc>
        <w:tc>
          <w:tcPr>
            <w:tcW w:w="2410" w:type="dxa"/>
            <w:shd w:val="clear" w:color="auto" w:fill="auto"/>
          </w:tcPr>
          <w:p w14:paraId="4D07A15D">
            <w:pPr>
              <w:spacing w:line="240" w:lineRule="auto"/>
              <w:contextualSpacing/>
              <w:rPr>
                <w:szCs w:val="28"/>
                <w:highlight w:val="yellow"/>
              </w:rPr>
            </w:pPr>
            <w:r>
              <w:t xml:space="preserve">Выставка «Дары осени» </w:t>
            </w:r>
            <w:r>
              <w:rPr>
                <w:szCs w:val="28"/>
              </w:rPr>
              <w:t>Фотоконкурс «Все профессии нужны!  Все профессии важны!»</w:t>
            </w:r>
          </w:p>
        </w:tc>
      </w:tr>
      <w:tr w14:paraId="2656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04B8DE1B">
            <w:pPr>
              <w:spacing w:line="240" w:lineRule="auto"/>
            </w:pPr>
            <w:r>
              <w:t>ноябрь</w:t>
            </w:r>
          </w:p>
        </w:tc>
        <w:tc>
          <w:tcPr>
            <w:tcW w:w="2051" w:type="dxa"/>
            <w:shd w:val="clear" w:color="auto" w:fill="auto"/>
          </w:tcPr>
          <w:p w14:paraId="0ED346DF">
            <w:pPr>
              <w:spacing w:line="240" w:lineRule="auto"/>
              <w:rPr>
                <w:color w:val="000000"/>
              </w:rPr>
            </w:pPr>
            <w:r>
              <w:rPr>
                <w:color w:val="000000"/>
              </w:rPr>
              <w:t xml:space="preserve"> «Развитие речи детей в условиях детского сада и семьи».</w:t>
            </w:r>
          </w:p>
        </w:tc>
        <w:tc>
          <w:tcPr>
            <w:tcW w:w="2127" w:type="dxa"/>
            <w:shd w:val="clear" w:color="auto" w:fill="auto"/>
          </w:tcPr>
          <w:p w14:paraId="2A77EA0A">
            <w:pPr>
              <w:spacing w:line="240" w:lineRule="auto"/>
            </w:pPr>
            <w:r>
              <w:t>«Есть такой праздник – День МАТЕРИ»</w:t>
            </w:r>
          </w:p>
          <w:p w14:paraId="476ADA6C">
            <w:pPr>
              <w:spacing w:line="240" w:lineRule="auto"/>
            </w:pPr>
            <w:r>
              <w:t>«Поощрять или наказывать? – вот в чем вопрос»</w:t>
            </w:r>
          </w:p>
        </w:tc>
        <w:tc>
          <w:tcPr>
            <w:tcW w:w="1984" w:type="dxa"/>
            <w:shd w:val="clear" w:color="auto" w:fill="auto"/>
          </w:tcPr>
          <w:p w14:paraId="0314568A">
            <w:pPr>
              <w:spacing w:line="240" w:lineRule="auto"/>
            </w:pPr>
            <w:r>
              <w:t>«Поиграйте с детьми»</w:t>
            </w:r>
          </w:p>
          <w:p w14:paraId="641EE4F4">
            <w:pPr>
              <w:spacing w:line="240" w:lineRule="auto"/>
            </w:pPr>
            <w:r>
              <w:t>«Советы логопеда»</w:t>
            </w:r>
          </w:p>
        </w:tc>
        <w:tc>
          <w:tcPr>
            <w:tcW w:w="2410" w:type="dxa"/>
            <w:shd w:val="clear" w:color="auto" w:fill="auto"/>
          </w:tcPr>
          <w:p w14:paraId="2DC1A686">
            <w:pPr>
              <w:spacing w:line="240" w:lineRule="auto"/>
            </w:pPr>
            <w:r>
              <w:t>Выставка «Мамочка любимая, добрая, славная – самая главная!»</w:t>
            </w:r>
          </w:p>
        </w:tc>
      </w:tr>
      <w:tr w14:paraId="03521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3DBC133">
            <w:pPr>
              <w:spacing w:line="240" w:lineRule="auto"/>
            </w:pPr>
            <w:r>
              <w:t>декабрь</w:t>
            </w:r>
          </w:p>
        </w:tc>
        <w:tc>
          <w:tcPr>
            <w:tcW w:w="2051" w:type="dxa"/>
            <w:shd w:val="clear" w:color="auto" w:fill="auto"/>
          </w:tcPr>
          <w:p w14:paraId="66C4EEC4">
            <w:pPr>
              <w:spacing w:line="240" w:lineRule="auto"/>
            </w:pPr>
          </w:p>
        </w:tc>
        <w:tc>
          <w:tcPr>
            <w:tcW w:w="2127" w:type="dxa"/>
            <w:shd w:val="clear" w:color="auto" w:fill="auto"/>
          </w:tcPr>
          <w:p w14:paraId="31A792BD">
            <w:pPr>
              <w:spacing w:line="240" w:lineRule="auto"/>
            </w:pPr>
            <w:r>
              <w:t xml:space="preserve"> Памятка «Если ребенок ведет себя агрессивно»</w:t>
            </w:r>
          </w:p>
          <w:p w14:paraId="1E9518A6">
            <w:pPr>
              <w:spacing w:line="240" w:lineRule="auto"/>
            </w:pPr>
            <w:r>
              <w:t xml:space="preserve"> «Новый год может быть опасным!» - ОБЖ</w:t>
            </w:r>
          </w:p>
        </w:tc>
        <w:tc>
          <w:tcPr>
            <w:tcW w:w="1984" w:type="dxa"/>
            <w:shd w:val="clear" w:color="auto" w:fill="auto"/>
          </w:tcPr>
          <w:p w14:paraId="66553C2F">
            <w:pPr>
              <w:spacing w:line="240" w:lineRule="auto"/>
            </w:pPr>
            <w:r>
              <w:t xml:space="preserve"> «Зимние забавы»</w:t>
            </w:r>
          </w:p>
          <w:p w14:paraId="7CCAFE2E">
            <w:pPr>
              <w:spacing w:line="240" w:lineRule="auto"/>
            </w:pPr>
            <w:r>
              <w:t>Рекомендации «Добрые мультфильмы»</w:t>
            </w:r>
          </w:p>
        </w:tc>
        <w:tc>
          <w:tcPr>
            <w:tcW w:w="2410" w:type="dxa"/>
            <w:shd w:val="clear" w:color="auto" w:fill="auto"/>
          </w:tcPr>
          <w:p w14:paraId="1A57AEE7">
            <w:pPr>
              <w:spacing w:line="240" w:lineRule="auto"/>
            </w:pPr>
            <w:r>
              <w:t xml:space="preserve">Выставка </w:t>
            </w:r>
          </w:p>
          <w:p w14:paraId="47BF3306">
            <w:pPr>
              <w:spacing w:line="240" w:lineRule="auto"/>
            </w:pPr>
            <w:r>
              <w:t>«Волшебница Зима»</w:t>
            </w:r>
          </w:p>
          <w:p w14:paraId="59BA45B3">
            <w:pPr>
              <w:spacing w:line="240" w:lineRule="auto"/>
            </w:pPr>
            <w:r>
              <w:t>Праздник «С Новым годом поздравляем!»</w:t>
            </w:r>
          </w:p>
        </w:tc>
      </w:tr>
      <w:tr w14:paraId="2E2F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70DA6F7B">
            <w:pPr>
              <w:spacing w:line="240" w:lineRule="auto"/>
            </w:pPr>
            <w:r>
              <w:t>январь</w:t>
            </w:r>
          </w:p>
        </w:tc>
        <w:tc>
          <w:tcPr>
            <w:tcW w:w="2051" w:type="dxa"/>
            <w:shd w:val="clear" w:color="auto" w:fill="auto"/>
          </w:tcPr>
          <w:p w14:paraId="7181ECC9">
            <w:pPr>
              <w:spacing w:line="240" w:lineRule="auto"/>
            </w:pPr>
          </w:p>
        </w:tc>
        <w:tc>
          <w:tcPr>
            <w:tcW w:w="2127" w:type="dxa"/>
            <w:shd w:val="clear" w:color="auto" w:fill="auto"/>
          </w:tcPr>
          <w:p w14:paraId="225EB96C">
            <w:pPr>
              <w:spacing w:line="240" w:lineRule="auto"/>
            </w:pPr>
            <w:r>
              <w:t>«Развиваем связную речь детей»</w:t>
            </w:r>
          </w:p>
        </w:tc>
        <w:tc>
          <w:tcPr>
            <w:tcW w:w="1984" w:type="dxa"/>
            <w:shd w:val="clear" w:color="auto" w:fill="auto"/>
          </w:tcPr>
          <w:p w14:paraId="2D1C4488">
            <w:pPr>
              <w:spacing w:line="240" w:lineRule="auto"/>
            </w:pPr>
          </w:p>
        </w:tc>
        <w:tc>
          <w:tcPr>
            <w:tcW w:w="2410" w:type="dxa"/>
            <w:shd w:val="clear" w:color="auto" w:fill="auto"/>
          </w:tcPr>
          <w:p w14:paraId="2C86BC0E">
            <w:pPr>
              <w:spacing w:line="240" w:lineRule="auto"/>
            </w:pPr>
            <w:r>
              <w:t>«Каляда  -калядки!»</w:t>
            </w:r>
          </w:p>
        </w:tc>
      </w:tr>
      <w:tr w14:paraId="4E12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613984ED">
            <w:pPr>
              <w:spacing w:line="240" w:lineRule="auto"/>
            </w:pPr>
            <w:r>
              <w:t>февраль</w:t>
            </w:r>
          </w:p>
        </w:tc>
        <w:tc>
          <w:tcPr>
            <w:tcW w:w="2051" w:type="dxa"/>
            <w:shd w:val="clear" w:color="auto" w:fill="auto"/>
          </w:tcPr>
          <w:p w14:paraId="36B12FCF">
            <w:pPr>
              <w:spacing w:line="240" w:lineRule="auto"/>
            </w:pPr>
            <w:r>
              <w:rPr>
                <w:color w:val="000000"/>
              </w:rPr>
              <w:t>«Социализация детей младшего дошкольного возраста. Самостоятельность и самообслуживание»</w:t>
            </w:r>
          </w:p>
        </w:tc>
        <w:tc>
          <w:tcPr>
            <w:tcW w:w="2127" w:type="dxa"/>
            <w:shd w:val="clear" w:color="auto" w:fill="auto"/>
          </w:tcPr>
          <w:p w14:paraId="660F45F2">
            <w:pPr>
              <w:spacing w:line="240" w:lineRule="auto"/>
              <w:rPr>
                <w:szCs w:val="28"/>
              </w:rPr>
            </w:pPr>
            <w:r>
              <w:rPr>
                <w:szCs w:val="28"/>
              </w:rPr>
              <w:t>«</w:t>
            </w:r>
            <w:r>
              <w:rPr>
                <w:color w:val="000000"/>
              </w:rPr>
              <w:t>Лечение и профилактика инфекционных  заболеваний</w:t>
            </w:r>
            <w:r>
              <w:rPr>
                <w:szCs w:val="28"/>
              </w:rPr>
              <w:t>»</w:t>
            </w:r>
          </w:p>
          <w:p w14:paraId="5C745761">
            <w:pPr>
              <w:spacing w:line="240" w:lineRule="auto"/>
            </w:pPr>
            <w:r>
              <w:t xml:space="preserve"> «Патриотическое воспитание детей»</w:t>
            </w:r>
          </w:p>
          <w:p w14:paraId="36018B56">
            <w:pPr>
              <w:spacing w:line="240" w:lineRule="auto"/>
            </w:pPr>
          </w:p>
        </w:tc>
        <w:tc>
          <w:tcPr>
            <w:tcW w:w="1984" w:type="dxa"/>
            <w:shd w:val="clear" w:color="auto" w:fill="auto"/>
          </w:tcPr>
          <w:p w14:paraId="13ACCF4C">
            <w:pPr>
              <w:spacing w:line="240" w:lineRule="auto"/>
            </w:pPr>
            <w:r>
              <w:t>«Поклонимся за тот великий бой» - к годовщине Сталинградской битвы</w:t>
            </w:r>
          </w:p>
        </w:tc>
        <w:tc>
          <w:tcPr>
            <w:tcW w:w="2410" w:type="dxa"/>
            <w:shd w:val="clear" w:color="auto" w:fill="auto"/>
          </w:tcPr>
          <w:p w14:paraId="427050AB">
            <w:pPr>
              <w:spacing w:line="240" w:lineRule="auto"/>
              <w:rPr>
                <w:rFonts w:eastAsia="TimesNewRomanPSMT"/>
                <w:color w:val="000000"/>
              </w:rPr>
            </w:pPr>
            <w:r>
              <w:rPr>
                <w:rFonts w:eastAsia="TimesNewRomanPSMT"/>
                <w:color w:val="000000"/>
              </w:rPr>
              <w:t>«Быстрее, выше, сильнее»- фотоконкурс  папы и дети в спорте.</w:t>
            </w:r>
          </w:p>
          <w:p w14:paraId="1A321130">
            <w:pPr>
              <w:spacing w:line="240" w:lineRule="auto"/>
            </w:pPr>
            <w:r>
              <w:rPr>
                <w:szCs w:val="28"/>
              </w:rPr>
              <w:t>Совместный спортивный праздник «Делай с нами, делай, как мы, делай лучше нас!»</w:t>
            </w:r>
          </w:p>
        </w:tc>
      </w:tr>
      <w:tr w14:paraId="21F1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0C8F7C45">
            <w:pPr>
              <w:spacing w:line="240" w:lineRule="auto"/>
            </w:pPr>
            <w:r>
              <w:t>март</w:t>
            </w:r>
          </w:p>
        </w:tc>
        <w:tc>
          <w:tcPr>
            <w:tcW w:w="2051" w:type="dxa"/>
            <w:shd w:val="clear" w:color="auto" w:fill="auto"/>
          </w:tcPr>
          <w:p w14:paraId="1A4F9F37">
            <w:pPr>
              <w:spacing w:line="240" w:lineRule="auto"/>
            </w:pPr>
          </w:p>
        </w:tc>
        <w:tc>
          <w:tcPr>
            <w:tcW w:w="2127" w:type="dxa"/>
            <w:shd w:val="clear" w:color="auto" w:fill="auto"/>
          </w:tcPr>
          <w:p w14:paraId="56B84894">
            <w:pPr>
              <w:spacing w:line="240" w:lineRule="auto"/>
            </w:pPr>
            <w:r>
              <w:t>«Какие бывают мамы»</w:t>
            </w:r>
          </w:p>
          <w:p w14:paraId="0C47A203">
            <w:pPr>
              <w:spacing w:line="240" w:lineRule="auto"/>
            </w:pPr>
            <w:r>
              <w:t>«Игры для семейного досуга»</w:t>
            </w:r>
          </w:p>
        </w:tc>
        <w:tc>
          <w:tcPr>
            <w:tcW w:w="1984" w:type="dxa"/>
            <w:shd w:val="clear" w:color="auto" w:fill="auto"/>
          </w:tcPr>
          <w:p w14:paraId="3E158783">
            <w:pPr>
              <w:spacing w:line="240" w:lineRule="auto"/>
            </w:pPr>
            <w:r>
              <w:t>Памятка «Заповеди для родителей»,</w:t>
            </w:r>
          </w:p>
          <w:p w14:paraId="49FBD6FF">
            <w:pPr>
              <w:spacing w:line="240" w:lineRule="auto"/>
            </w:pPr>
            <w:r>
              <w:t>«Берегите первоцветы!»</w:t>
            </w:r>
          </w:p>
        </w:tc>
        <w:tc>
          <w:tcPr>
            <w:tcW w:w="2410" w:type="dxa"/>
            <w:shd w:val="clear" w:color="auto" w:fill="auto"/>
          </w:tcPr>
          <w:p w14:paraId="2CDAB3CB">
            <w:pPr>
              <w:spacing w:line="240" w:lineRule="auto"/>
            </w:pPr>
            <w:r>
              <w:t xml:space="preserve">Праздник </w:t>
            </w:r>
          </w:p>
          <w:p w14:paraId="2111A963">
            <w:pPr>
              <w:spacing w:line="240" w:lineRule="auto"/>
            </w:pPr>
            <w:r>
              <w:t>«8 марта»</w:t>
            </w:r>
          </w:p>
          <w:p w14:paraId="0690E3DA">
            <w:pPr>
              <w:spacing w:line="240" w:lineRule="auto"/>
              <w:rPr>
                <w:szCs w:val="28"/>
              </w:rPr>
            </w:pPr>
            <w:r>
              <w:rPr>
                <w:szCs w:val="28"/>
              </w:rPr>
              <w:t>«Весенний маскарад» - конкурс масок в рамках международного дня театра</w:t>
            </w:r>
          </w:p>
        </w:tc>
      </w:tr>
      <w:tr w14:paraId="1A9E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60A3DCA1">
            <w:pPr>
              <w:spacing w:line="240" w:lineRule="auto"/>
            </w:pPr>
            <w:r>
              <w:t>апрель</w:t>
            </w:r>
          </w:p>
        </w:tc>
        <w:tc>
          <w:tcPr>
            <w:tcW w:w="2051" w:type="dxa"/>
            <w:shd w:val="clear" w:color="auto" w:fill="auto"/>
          </w:tcPr>
          <w:p w14:paraId="364CCF62">
            <w:pPr>
              <w:spacing w:line="240" w:lineRule="auto"/>
            </w:pPr>
          </w:p>
        </w:tc>
        <w:tc>
          <w:tcPr>
            <w:tcW w:w="2127" w:type="dxa"/>
            <w:shd w:val="clear" w:color="auto" w:fill="auto"/>
          </w:tcPr>
          <w:p w14:paraId="135413D3">
            <w:pPr>
              <w:spacing w:line="240" w:lineRule="auto"/>
            </w:pPr>
            <w:r>
              <w:t>«Телевизор, компьютер – друзья или враги?»</w:t>
            </w:r>
          </w:p>
        </w:tc>
        <w:tc>
          <w:tcPr>
            <w:tcW w:w="1984" w:type="dxa"/>
            <w:shd w:val="clear" w:color="auto" w:fill="auto"/>
          </w:tcPr>
          <w:p w14:paraId="7A58A13B">
            <w:pPr>
              <w:spacing w:line="240" w:lineRule="auto"/>
            </w:pPr>
            <w:r>
              <w:t>«Учимся рисовать»</w:t>
            </w:r>
          </w:p>
        </w:tc>
        <w:tc>
          <w:tcPr>
            <w:tcW w:w="2410" w:type="dxa"/>
            <w:shd w:val="clear" w:color="auto" w:fill="auto"/>
          </w:tcPr>
          <w:p w14:paraId="18FBF693">
            <w:pPr>
              <w:spacing w:line="240" w:lineRule="auto"/>
            </w:pPr>
            <w:r>
              <w:t>Выставка декоративно-прикладного  творчества:  «Пасхальная Русь»</w:t>
            </w:r>
          </w:p>
        </w:tc>
      </w:tr>
      <w:tr w14:paraId="38A2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44A720BD">
            <w:pPr>
              <w:spacing w:line="240" w:lineRule="auto"/>
            </w:pPr>
            <w:r>
              <w:t>май</w:t>
            </w:r>
          </w:p>
        </w:tc>
        <w:tc>
          <w:tcPr>
            <w:tcW w:w="2051" w:type="dxa"/>
            <w:shd w:val="clear" w:color="auto" w:fill="auto"/>
          </w:tcPr>
          <w:p w14:paraId="68AC1E14">
            <w:pPr>
              <w:spacing w:line="240" w:lineRule="auto"/>
              <w:rPr>
                <w:color w:val="000000"/>
              </w:rPr>
            </w:pPr>
            <w:r>
              <w:rPr>
                <w:color w:val="000000"/>
              </w:rPr>
              <w:t>««</w:t>
            </w:r>
            <w:r>
              <w:t>Наши успехи: итоги учебного года</w:t>
            </w:r>
            <w:r>
              <w:rPr>
                <w:color w:val="000000"/>
              </w:rPr>
              <w:t>»</w:t>
            </w:r>
          </w:p>
          <w:p w14:paraId="76882FD2">
            <w:pPr>
              <w:spacing w:line="240" w:lineRule="auto"/>
            </w:pPr>
          </w:p>
        </w:tc>
        <w:tc>
          <w:tcPr>
            <w:tcW w:w="2127" w:type="dxa"/>
            <w:shd w:val="clear" w:color="auto" w:fill="auto"/>
          </w:tcPr>
          <w:p w14:paraId="15F423C1">
            <w:pPr>
              <w:spacing w:line="240" w:lineRule="auto"/>
            </w:pPr>
            <w:r>
              <w:t>«Летний отдых - отдыхаем правильно!»</w:t>
            </w:r>
          </w:p>
        </w:tc>
        <w:tc>
          <w:tcPr>
            <w:tcW w:w="1984" w:type="dxa"/>
            <w:shd w:val="clear" w:color="auto" w:fill="auto"/>
          </w:tcPr>
          <w:p w14:paraId="0EF1C680">
            <w:pPr>
              <w:spacing w:line="240" w:lineRule="auto"/>
            </w:pPr>
          </w:p>
        </w:tc>
        <w:tc>
          <w:tcPr>
            <w:tcW w:w="2410" w:type="dxa"/>
            <w:shd w:val="clear" w:color="auto" w:fill="auto"/>
          </w:tcPr>
          <w:p w14:paraId="1B8042BB">
            <w:pPr>
              <w:spacing w:line="240" w:lineRule="auto"/>
            </w:pPr>
          </w:p>
        </w:tc>
      </w:tr>
    </w:tbl>
    <w:p w14:paraId="6443CF1D">
      <w:pPr>
        <w:spacing w:line="240" w:lineRule="auto"/>
        <w:rPr>
          <w:b/>
          <w:bCs/>
          <w:color w:val="000000"/>
          <w:sz w:val="24"/>
          <w:szCs w:val="24"/>
        </w:rPr>
      </w:pPr>
    </w:p>
    <w:p w14:paraId="2B85632B">
      <w:pPr>
        <w:rPr>
          <w:b/>
          <w:bCs/>
          <w:color w:val="000000"/>
          <w:sz w:val="24"/>
          <w:szCs w:val="24"/>
        </w:rPr>
      </w:pPr>
      <w:r>
        <w:rPr>
          <w:b/>
          <w:bCs/>
          <w:color w:val="000000"/>
          <w:sz w:val="24"/>
          <w:szCs w:val="24"/>
        </w:rPr>
        <w:t xml:space="preserve">          </w:t>
      </w:r>
    </w:p>
    <w:p w14:paraId="0125278D">
      <w:pPr>
        <w:rPr>
          <w:b/>
          <w:bCs/>
          <w:color w:val="000000"/>
          <w:sz w:val="24"/>
          <w:szCs w:val="24"/>
        </w:rPr>
      </w:pPr>
    </w:p>
    <w:p w14:paraId="33879672">
      <w:pPr>
        <w:rPr>
          <w:b/>
          <w:bCs/>
          <w:color w:val="000000"/>
          <w:sz w:val="24"/>
          <w:szCs w:val="24"/>
        </w:rPr>
      </w:pPr>
    </w:p>
    <w:p w14:paraId="0ED98824">
      <w:pPr>
        <w:rPr>
          <w:b/>
          <w:bCs/>
          <w:color w:val="000000"/>
          <w:sz w:val="24"/>
          <w:szCs w:val="24"/>
        </w:rPr>
      </w:pPr>
    </w:p>
    <w:p w14:paraId="7BE8092C">
      <w:pPr>
        <w:rPr>
          <w:b/>
          <w:bCs/>
          <w:color w:val="000000"/>
          <w:sz w:val="24"/>
          <w:szCs w:val="24"/>
        </w:rPr>
      </w:pPr>
    </w:p>
    <w:p w14:paraId="38268EF8">
      <w:pPr>
        <w:rPr>
          <w:b/>
          <w:bCs/>
          <w:color w:val="000000"/>
          <w:sz w:val="24"/>
          <w:szCs w:val="24"/>
        </w:rPr>
      </w:pPr>
    </w:p>
    <w:p w14:paraId="707D38D4">
      <w:pPr>
        <w:rPr>
          <w:b/>
          <w:bCs/>
          <w:color w:val="000000"/>
          <w:sz w:val="24"/>
          <w:szCs w:val="24"/>
        </w:rPr>
      </w:pPr>
    </w:p>
    <w:p w14:paraId="48BE2260">
      <w:pPr>
        <w:rPr>
          <w:b/>
          <w:bCs/>
          <w:color w:val="000000"/>
          <w:sz w:val="24"/>
          <w:szCs w:val="24"/>
        </w:rPr>
      </w:pPr>
    </w:p>
    <w:p w14:paraId="373CCEDB">
      <w:pPr>
        <w:rPr>
          <w:b/>
          <w:bCs/>
          <w:color w:val="000000"/>
          <w:sz w:val="24"/>
          <w:szCs w:val="24"/>
        </w:rPr>
      </w:pPr>
    </w:p>
    <w:p w14:paraId="5E6C6E11">
      <w:pPr>
        <w:rPr>
          <w:b/>
          <w:bCs/>
          <w:color w:val="000000"/>
          <w:sz w:val="24"/>
          <w:szCs w:val="24"/>
        </w:rPr>
      </w:pPr>
    </w:p>
    <w:p w14:paraId="62914D77">
      <w:pPr>
        <w:rPr>
          <w:b/>
          <w:bCs/>
          <w:color w:val="000000"/>
          <w:sz w:val="24"/>
          <w:szCs w:val="24"/>
        </w:rPr>
      </w:pPr>
    </w:p>
    <w:p w14:paraId="76ADDA9B">
      <w:pPr>
        <w:rPr>
          <w:b/>
          <w:bCs/>
          <w:color w:val="000000"/>
          <w:sz w:val="24"/>
          <w:szCs w:val="24"/>
        </w:rPr>
      </w:pPr>
    </w:p>
    <w:p w14:paraId="24C29D28">
      <w:pPr>
        <w:rPr>
          <w:b/>
          <w:bCs/>
          <w:color w:val="000000"/>
          <w:sz w:val="24"/>
          <w:szCs w:val="24"/>
        </w:rPr>
      </w:pPr>
    </w:p>
    <w:p w14:paraId="43DFFC37">
      <w:pPr>
        <w:rPr>
          <w:b/>
          <w:bCs/>
          <w:color w:val="000000"/>
          <w:sz w:val="24"/>
          <w:szCs w:val="24"/>
        </w:rPr>
      </w:pPr>
    </w:p>
    <w:p w14:paraId="44A410A4">
      <w:pPr>
        <w:rPr>
          <w:b/>
          <w:bCs/>
          <w:color w:val="000000"/>
          <w:sz w:val="24"/>
          <w:szCs w:val="24"/>
        </w:rPr>
      </w:pPr>
    </w:p>
    <w:p w14:paraId="484C3F07">
      <w:pPr>
        <w:rPr>
          <w:b/>
          <w:bCs/>
          <w:color w:val="000000"/>
          <w:sz w:val="24"/>
          <w:szCs w:val="24"/>
        </w:rPr>
      </w:pPr>
    </w:p>
    <w:p w14:paraId="147CF131">
      <w:pPr>
        <w:rPr>
          <w:b/>
          <w:bCs/>
          <w:color w:val="000000"/>
          <w:sz w:val="24"/>
          <w:szCs w:val="24"/>
        </w:rPr>
      </w:pPr>
    </w:p>
    <w:p w14:paraId="751CEF37">
      <w:pPr>
        <w:rPr>
          <w:b/>
          <w:bCs/>
          <w:color w:val="000000"/>
          <w:sz w:val="24"/>
          <w:szCs w:val="24"/>
        </w:rPr>
      </w:pPr>
    </w:p>
    <w:p w14:paraId="6496B5B7">
      <w:pPr>
        <w:rPr>
          <w:b/>
          <w:bCs/>
          <w:color w:val="000000"/>
          <w:sz w:val="24"/>
          <w:szCs w:val="24"/>
        </w:rPr>
      </w:pPr>
    </w:p>
    <w:p w14:paraId="5321EFBD">
      <w:pPr>
        <w:rPr>
          <w:b/>
          <w:bCs/>
          <w:color w:val="000000"/>
          <w:sz w:val="24"/>
          <w:szCs w:val="24"/>
        </w:rPr>
      </w:pPr>
    </w:p>
    <w:p w14:paraId="1A17F42D">
      <w:pPr>
        <w:rPr>
          <w:b/>
          <w:bCs/>
          <w:color w:val="000000"/>
          <w:sz w:val="24"/>
          <w:szCs w:val="24"/>
        </w:rPr>
      </w:pPr>
    </w:p>
    <w:p w14:paraId="79FDC120">
      <w:pPr>
        <w:rPr>
          <w:b/>
          <w:bCs/>
          <w:color w:val="000000"/>
          <w:sz w:val="24"/>
          <w:szCs w:val="24"/>
        </w:rPr>
      </w:pPr>
    </w:p>
    <w:p w14:paraId="7ACDD530">
      <w:pPr>
        <w:rPr>
          <w:b/>
          <w:bCs/>
          <w:color w:val="000000"/>
          <w:sz w:val="24"/>
          <w:szCs w:val="24"/>
        </w:rPr>
      </w:pPr>
    </w:p>
    <w:p w14:paraId="2EEBB9A3">
      <w:pPr>
        <w:rPr>
          <w:b/>
          <w:bCs/>
          <w:color w:val="000000"/>
          <w:sz w:val="24"/>
          <w:szCs w:val="24"/>
        </w:rPr>
      </w:pPr>
    </w:p>
    <w:p w14:paraId="05B32FC3">
      <w:pPr>
        <w:rPr>
          <w:b/>
          <w:bCs/>
          <w:color w:val="000000"/>
          <w:sz w:val="24"/>
          <w:szCs w:val="24"/>
        </w:rPr>
      </w:pPr>
    </w:p>
    <w:p w14:paraId="46CB8C41">
      <w:pPr>
        <w:rPr>
          <w:b/>
          <w:bCs/>
          <w:color w:val="000000"/>
          <w:sz w:val="24"/>
          <w:szCs w:val="24"/>
        </w:rPr>
      </w:pPr>
    </w:p>
    <w:p w14:paraId="3D8B62FA">
      <w:pPr>
        <w:rPr>
          <w:b/>
          <w:bCs/>
          <w:color w:val="000000"/>
          <w:sz w:val="24"/>
          <w:szCs w:val="24"/>
        </w:rPr>
      </w:pPr>
    </w:p>
    <w:p w14:paraId="4F4EDF72">
      <w:pPr>
        <w:rPr>
          <w:b/>
          <w:bCs/>
          <w:color w:val="000000"/>
          <w:sz w:val="24"/>
          <w:szCs w:val="24"/>
        </w:rPr>
      </w:pPr>
    </w:p>
    <w:p w14:paraId="39C2DD55">
      <w:pPr>
        <w:rPr>
          <w:b/>
          <w:bCs/>
          <w:color w:val="000000"/>
          <w:sz w:val="24"/>
          <w:szCs w:val="24"/>
        </w:rPr>
      </w:pPr>
    </w:p>
    <w:p w14:paraId="1BC1813A">
      <w:pPr>
        <w:rPr>
          <w:b/>
          <w:bCs/>
          <w:color w:val="000000"/>
          <w:sz w:val="24"/>
          <w:szCs w:val="24"/>
        </w:rPr>
      </w:pPr>
    </w:p>
    <w:p w14:paraId="56125A19">
      <w:pPr>
        <w:rPr>
          <w:b/>
          <w:bCs/>
          <w:color w:val="000000"/>
          <w:sz w:val="24"/>
          <w:szCs w:val="24"/>
        </w:rPr>
      </w:pPr>
    </w:p>
    <w:p w14:paraId="1B4639A8">
      <w:pPr>
        <w:rPr>
          <w:b/>
          <w:bCs/>
          <w:color w:val="000000"/>
          <w:sz w:val="24"/>
          <w:szCs w:val="24"/>
        </w:rPr>
      </w:pPr>
    </w:p>
    <w:p w14:paraId="7735896C">
      <w:pPr>
        <w:rPr>
          <w:b/>
          <w:bCs/>
          <w:color w:val="000000"/>
          <w:sz w:val="24"/>
          <w:szCs w:val="24"/>
        </w:rPr>
      </w:pPr>
    </w:p>
    <w:p w14:paraId="3C255A58">
      <w:pPr>
        <w:rPr>
          <w:b/>
          <w:bCs/>
          <w:color w:val="000000"/>
          <w:sz w:val="24"/>
          <w:szCs w:val="24"/>
        </w:rPr>
      </w:pPr>
    </w:p>
    <w:p w14:paraId="619F4177">
      <w:pPr>
        <w:rPr>
          <w:rFonts w:eastAsia="+mn-ea"/>
          <w:sz w:val="24"/>
          <w:szCs w:val="24"/>
        </w:rPr>
      </w:pPr>
    </w:p>
    <w:p w14:paraId="361FF9A9">
      <w:pPr>
        <w:spacing w:line="360" w:lineRule="auto"/>
        <w:outlineLvl w:val="0"/>
        <w:rPr>
          <w:b/>
          <w:sz w:val="28"/>
          <w:szCs w:val="28"/>
        </w:rPr>
      </w:pPr>
      <w:r>
        <w:rPr>
          <w:rFonts w:eastAsia="+mn-ea"/>
          <w:sz w:val="24"/>
          <w:szCs w:val="24"/>
        </w:rPr>
        <w:t xml:space="preserve">                                            </w:t>
      </w:r>
      <w:r>
        <w:rPr>
          <w:b/>
          <w:sz w:val="28"/>
          <w:szCs w:val="28"/>
          <w:lang w:val="en-US"/>
        </w:rPr>
        <w:t>III</w:t>
      </w:r>
      <w:r>
        <w:rPr>
          <w:b/>
          <w:sz w:val="28"/>
          <w:szCs w:val="28"/>
        </w:rPr>
        <w:t>. Организационный раздел</w:t>
      </w:r>
    </w:p>
    <w:p w14:paraId="2DA0BF88">
      <w:pPr>
        <w:spacing w:line="360" w:lineRule="auto"/>
        <w:jc w:val="left"/>
        <w:outlineLvl w:val="0"/>
        <w:rPr>
          <w:b/>
          <w:sz w:val="24"/>
          <w:szCs w:val="24"/>
        </w:rPr>
      </w:pPr>
      <w:r>
        <w:rPr>
          <w:b/>
          <w:sz w:val="24"/>
          <w:szCs w:val="24"/>
        </w:rPr>
        <w:t>3.1. Организация режима пребывания детей</w:t>
      </w:r>
    </w:p>
    <w:p w14:paraId="01A31F6F">
      <w:pPr>
        <w:jc w:val="center"/>
        <w:rPr>
          <w:b/>
          <w:bCs/>
          <w:sz w:val="24"/>
          <w:szCs w:val="24"/>
        </w:rPr>
      </w:pPr>
      <w:r>
        <w:rPr>
          <w:b/>
          <w:bCs/>
          <w:sz w:val="24"/>
          <w:szCs w:val="24"/>
        </w:rPr>
        <w:t xml:space="preserve">Режим дня </w:t>
      </w:r>
      <w:r>
        <w:rPr>
          <w:b/>
          <w:sz w:val="24"/>
          <w:szCs w:val="24"/>
        </w:rPr>
        <w:t xml:space="preserve">на холодный период года </w:t>
      </w:r>
    </w:p>
    <w:tbl>
      <w:tblPr>
        <w:tblStyle w:val="6"/>
        <w:tblW w:w="861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6"/>
        <w:gridCol w:w="2552"/>
      </w:tblGrid>
      <w:tr w14:paraId="6436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6066" w:type="dxa"/>
          </w:tcPr>
          <w:p w14:paraId="0C11373E">
            <w:pPr>
              <w:rPr>
                <w:sz w:val="24"/>
                <w:szCs w:val="24"/>
              </w:rPr>
            </w:pPr>
            <w:r>
              <w:rPr>
                <w:sz w:val="24"/>
                <w:szCs w:val="24"/>
              </w:rPr>
              <w:t>Режимные моменты</w:t>
            </w:r>
          </w:p>
        </w:tc>
        <w:tc>
          <w:tcPr>
            <w:tcW w:w="2552" w:type="dxa"/>
          </w:tcPr>
          <w:p w14:paraId="1E8D70BD">
            <w:pPr>
              <w:jc w:val="center"/>
              <w:rPr>
                <w:sz w:val="24"/>
                <w:szCs w:val="24"/>
              </w:rPr>
            </w:pPr>
            <w:r>
              <w:rPr>
                <w:sz w:val="24"/>
                <w:szCs w:val="24"/>
              </w:rPr>
              <w:t>Время</w:t>
            </w:r>
          </w:p>
        </w:tc>
      </w:tr>
      <w:tr w14:paraId="4F59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6" w:type="dxa"/>
          </w:tcPr>
          <w:p w14:paraId="11D14D64">
            <w:pPr>
              <w:rPr>
                <w:bCs/>
                <w:sz w:val="24"/>
                <w:szCs w:val="24"/>
              </w:rPr>
            </w:pPr>
            <w:r>
              <w:rPr>
                <w:sz w:val="24"/>
                <w:szCs w:val="24"/>
              </w:rPr>
              <w:t xml:space="preserve"> Приход детей в детский сад, свободная игра, самостоятельная деятельность</w:t>
            </w:r>
          </w:p>
        </w:tc>
        <w:tc>
          <w:tcPr>
            <w:tcW w:w="2552" w:type="dxa"/>
          </w:tcPr>
          <w:p w14:paraId="5E1E6030">
            <w:pPr>
              <w:spacing w:after="200"/>
              <w:rPr>
                <w:sz w:val="24"/>
                <w:szCs w:val="24"/>
              </w:rPr>
            </w:pPr>
            <w:r>
              <w:rPr>
                <w:sz w:val="24"/>
                <w:szCs w:val="24"/>
              </w:rPr>
              <w:t>6.00-8.00</w:t>
            </w:r>
          </w:p>
        </w:tc>
      </w:tr>
      <w:tr w14:paraId="7ABA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66" w:type="dxa"/>
          </w:tcPr>
          <w:p w14:paraId="063ADF8E">
            <w:pPr>
              <w:rPr>
                <w:sz w:val="24"/>
                <w:szCs w:val="24"/>
              </w:rPr>
            </w:pPr>
            <w:r>
              <w:rPr>
                <w:sz w:val="24"/>
                <w:szCs w:val="24"/>
              </w:rPr>
              <w:t>Утренний круг</w:t>
            </w:r>
          </w:p>
        </w:tc>
        <w:tc>
          <w:tcPr>
            <w:tcW w:w="2552" w:type="dxa"/>
          </w:tcPr>
          <w:p w14:paraId="7D815DB8">
            <w:pPr>
              <w:rPr>
                <w:sz w:val="24"/>
                <w:szCs w:val="24"/>
              </w:rPr>
            </w:pPr>
            <w:r>
              <w:rPr>
                <w:sz w:val="24"/>
                <w:szCs w:val="24"/>
              </w:rPr>
              <w:t>8.00-8.15</w:t>
            </w:r>
          </w:p>
          <w:p w14:paraId="21C28327">
            <w:pPr>
              <w:rPr>
                <w:sz w:val="24"/>
                <w:szCs w:val="24"/>
              </w:rPr>
            </w:pPr>
          </w:p>
        </w:tc>
      </w:tr>
      <w:tr w14:paraId="2142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066" w:type="dxa"/>
          </w:tcPr>
          <w:p w14:paraId="578558FC">
            <w:pPr>
              <w:keepNext/>
              <w:outlineLvl w:val="2"/>
              <w:rPr>
                <w:rFonts w:eastAsia="SimSun"/>
                <w:bCs/>
                <w:sz w:val="24"/>
                <w:szCs w:val="24"/>
                <w:lang w:eastAsia="zh-CN"/>
              </w:rPr>
            </w:pPr>
            <w:r>
              <w:rPr>
                <w:rFonts w:eastAsia="SimSun"/>
                <w:bCs/>
                <w:sz w:val="24"/>
                <w:szCs w:val="24"/>
                <w:lang w:eastAsia="zh-CN"/>
              </w:rPr>
              <w:t>Утренняя гимнастика</w:t>
            </w:r>
          </w:p>
        </w:tc>
        <w:tc>
          <w:tcPr>
            <w:tcW w:w="2552" w:type="dxa"/>
          </w:tcPr>
          <w:p w14:paraId="51AB5698">
            <w:pPr>
              <w:rPr>
                <w:sz w:val="24"/>
                <w:szCs w:val="24"/>
              </w:rPr>
            </w:pPr>
            <w:r>
              <w:rPr>
                <w:sz w:val="24"/>
                <w:szCs w:val="24"/>
              </w:rPr>
              <w:t>8.15-8.20</w:t>
            </w:r>
          </w:p>
          <w:p w14:paraId="41DFEE73">
            <w:pPr>
              <w:rPr>
                <w:sz w:val="24"/>
                <w:szCs w:val="24"/>
              </w:rPr>
            </w:pPr>
            <w:r>
              <w:rPr>
                <w:sz w:val="24"/>
                <w:szCs w:val="24"/>
              </w:rPr>
              <w:t>Муз.зал/физ.зал.,</w:t>
            </w:r>
          </w:p>
          <w:p w14:paraId="035D5450">
            <w:pPr>
              <w:rPr>
                <w:sz w:val="24"/>
                <w:szCs w:val="24"/>
              </w:rPr>
            </w:pPr>
            <w:r>
              <w:rPr>
                <w:sz w:val="24"/>
                <w:szCs w:val="24"/>
              </w:rPr>
              <w:t>прогулка</w:t>
            </w:r>
          </w:p>
        </w:tc>
      </w:tr>
      <w:tr w14:paraId="4341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6066" w:type="dxa"/>
          </w:tcPr>
          <w:p w14:paraId="0EB07DB8">
            <w:pPr>
              <w:keepNext/>
              <w:outlineLvl w:val="0"/>
              <w:rPr>
                <w:bCs/>
                <w:sz w:val="24"/>
                <w:szCs w:val="24"/>
              </w:rPr>
            </w:pPr>
            <w:r>
              <w:rPr>
                <w:bCs/>
                <w:sz w:val="24"/>
                <w:szCs w:val="24"/>
              </w:rPr>
              <w:t>Подготовка к завтраку,</w:t>
            </w:r>
          </w:p>
          <w:p w14:paraId="19727AA8">
            <w:pPr>
              <w:keepNext/>
              <w:outlineLvl w:val="0"/>
              <w:rPr>
                <w:bCs/>
                <w:sz w:val="24"/>
                <w:szCs w:val="24"/>
              </w:rPr>
            </w:pPr>
            <w:r>
              <w:rPr>
                <w:bCs/>
                <w:sz w:val="24"/>
                <w:szCs w:val="24"/>
              </w:rPr>
              <w:t>завтрак</w:t>
            </w:r>
          </w:p>
        </w:tc>
        <w:tc>
          <w:tcPr>
            <w:tcW w:w="2552" w:type="dxa"/>
          </w:tcPr>
          <w:p w14:paraId="61CC5B3E">
            <w:pPr>
              <w:spacing w:after="200"/>
              <w:rPr>
                <w:sz w:val="24"/>
                <w:szCs w:val="24"/>
              </w:rPr>
            </w:pPr>
            <w:r>
              <w:rPr>
                <w:sz w:val="24"/>
                <w:szCs w:val="24"/>
              </w:rPr>
              <w:t>8.20-8.40</w:t>
            </w:r>
          </w:p>
        </w:tc>
      </w:tr>
      <w:tr w14:paraId="7A25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6066" w:type="dxa"/>
          </w:tcPr>
          <w:p w14:paraId="5C7733BB">
            <w:pPr>
              <w:keepNext/>
              <w:outlineLvl w:val="0"/>
              <w:rPr>
                <w:bCs/>
                <w:sz w:val="24"/>
                <w:szCs w:val="24"/>
              </w:rPr>
            </w:pPr>
            <w:r>
              <w:rPr>
                <w:bCs/>
                <w:sz w:val="24"/>
                <w:szCs w:val="24"/>
              </w:rPr>
              <w:t>Самостоятельная</w:t>
            </w:r>
          </w:p>
          <w:p w14:paraId="50479B33">
            <w:pPr>
              <w:keepNext/>
              <w:outlineLvl w:val="0"/>
              <w:rPr>
                <w:bCs/>
                <w:sz w:val="24"/>
                <w:szCs w:val="24"/>
              </w:rPr>
            </w:pPr>
            <w:r>
              <w:rPr>
                <w:bCs/>
                <w:sz w:val="24"/>
                <w:szCs w:val="24"/>
              </w:rPr>
              <w:t xml:space="preserve"> игровая деятельность детей, подготовка к образовательной деятельности</w:t>
            </w:r>
          </w:p>
        </w:tc>
        <w:tc>
          <w:tcPr>
            <w:tcW w:w="2552" w:type="dxa"/>
          </w:tcPr>
          <w:p w14:paraId="0C07385C">
            <w:pPr>
              <w:spacing w:after="200"/>
              <w:rPr>
                <w:sz w:val="24"/>
                <w:szCs w:val="24"/>
              </w:rPr>
            </w:pPr>
            <w:r>
              <w:rPr>
                <w:sz w:val="24"/>
                <w:szCs w:val="24"/>
              </w:rPr>
              <w:t>8.40-9.00</w:t>
            </w:r>
          </w:p>
        </w:tc>
      </w:tr>
      <w:tr w14:paraId="0B2E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066" w:type="dxa"/>
          </w:tcPr>
          <w:p w14:paraId="781E2407">
            <w:pPr>
              <w:keepNext/>
              <w:outlineLvl w:val="0"/>
              <w:rPr>
                <w:bCs/>
                <w:sz w:val="24"/>
                <w:szCs w:val="24"/>
              </w:rPr>
            </w:pPr>
            <w:r>
              <w:rPr>
                <w:bCs/>
                <w:sz w:val="24"/>
                <w:szCs w:val="24"/>
              </w:rPr>
              <w:t>Непосредственно</w:t>
            </w:r>
          </w:p>
          <w:p w14:paraId="6EC089B6">
            <w:pPr>
              <w:keepNext/>
              <w:outlineLvl w:val="0"/>
              <w:rPr>
                <w:bCs/>
                <w:sz w:val="24"/>
                <w:szCs w:val="24"/>
              </w:rPr>
            </w:pPr>
            <w:r>
              <w:rPr>
                <w:bCs/>
                <w:sz w:val="24"/>
                <w:szCs w:val="24"/>
              </w:rPr>
              <w:t xml:space="preserve">образовательная деятельность, </w:t>
            </w:r>
          </w:p>
          <w:p w14:paraId="44FC145E">
            <w:pPr>
              <w:keepNext/>
              <w:outlineLvl w:val="0"/>
              <w:rPr>
                <w:bCs/>
                <w:sz w:val="24"/>
                <w:szCs w:val="24"/>
              </w:rPr>
            </w:pPr>
            <w:r>
              <w:rPr>
                <w:bCs/>
                <w:sz w:val="24"/>
                <w:szCs w:val="24"/>
              </w:rPr>
              <w:t>развивающие подгрупповые образовательные ситуации на игровой основе (НОД),</w:t>
            </w:r>
            <w:r>
              <w:rPr>
                <w:sz w:val="24"/>
                <w:szCs w:val="24"/>
              </w:rPr>
              <w:t>занятия со специалистами, игры.</w:t>
            </w:r>
          </w:p>
        </w:tc>
        <w:tc>
          <w:tcPr>
            <w:tcW w:w="2552" w:type="dxa"/>
          </w:tcPr>
          <w:p w14:paraId="30D5B605">
            <w:pPr>
              <w:spacing w:after="200"/>
              <w:rPr>
                <w:sz w:val="24"/>
                <w:szCs w:val="24"/>
              </w:rPr>
            </w:pPr>
            <w:r>
              <w:rPr>
                <w:sz w:val="24"/>
                <w:szCs w:val="24"/>
              </w:rPr>
              <w:t>9.00- 9.40</w:t>
            </w:r>
          </w:p>
          <w:p w14:paraId="2AFBCE94">
            <w:pPr>
              <w:spacing w:after="200"/>
              <w:rPr>
                <w:sz w:val="24"/>
                <w:szCs w:val="24"/>
              </w:rPr>
            </w:pPr>
            <w:r>
              <w:rPr>
                <w:sz w:val="24"/>
                <w:szCs w:val="24"/>
              </w:rPr>
              <w:t>(с учетом перерывов между периодами НОД)</w:t>
            </w:r>
          </w:p>
        </w:tc>
      </w:tr>
      <w:tr w14:paraId="0AD3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066" w:type="dxa"/>
          </w:tcPr>
          <w:p w14:paraId="3B058733">
            <w:pPr>
              <w:keepNext/>
              <w:outlineLvl w:val="0"/>
              <w:rPr>
                <w:bCs/>
                <w:sz w:val="24"/>
                <w:szCs w:val="24"/>
              </w:rPr>
            </w:pPr>
            <w:r>
              <w:rPr>
                <w:bCs/>
                <w:sz w:val="24"/>
                <w:szCs w:val="24"/>
              </w:rPr>
              <w:t>Второй завтрак</w:t>
            </w:r>
          </w:p>
        </w:tc>
        <w:tc>
          <w:tcPr>
            <w:tcW w:w="2552" w:type="dxa"/>
          </w:tcPr>
          <w:p w14:paraId="63ABAE70">
            <w:pPr>
              <w:spacing w:after="200"/>
              <w:rPr>
                <w:sz w:val="24"/>
                <w:szCs w:val="24"/>
              </w:rPr>
            </w:pPr>
            <w:r>
              <w:rPr>
                <w:sz w:val="24"/>
                <w:szCs w:val="24"/>
              </w:rPr>
              <w:t>9-40</w:t>
            </w:r>
          </w:p>
        </w:tc>
      </w:tr>
      <w:tr w14:paraId="37AB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6066" w:type="dxa"/>
          </w:tcPr>
          <w:p w14:paraId="3707BFF2">
            <w:pPr>
              <w:keepNext/>
              <w:outlineLvl w:val="0"/>
              <w:rPr>
                <w:bCs/>
                <w:sz w:val="24"/>
                <w:szCs w:val="24"/>
              </w:rPr>
            </w:pPr>
            <w:r>
              <w:rPr>
                <w:bCs/>
                <w:sz w:val="24"/>
                <w:szCs w:val="24"/>
              </w:rPr>
              <w:t>Подготовка к прогулке</w:t>
            </w:r>
          </w:p>
          <w:p w14:paraId="683E46F2">
            <w:pPr>
              <w:spacing w:after="200"/>
              <w:rPr>
                <w:bCs/>
                <w:sz w:val="24"/>
                <w:szCs w:val="24"/>
              </w:rPr>
            </w:pPr>
            <w:r>
              <w:rPr>
                <w:bCs/>
                <w:sz w:val="24"/>
                <w:szCs w:val="24"/>
              </w:rPr>
              <w:t>Прогулка, возвращение с прогулки, подготовка к обеду, дежурство</w:t>
            </w:r>
          </w:p>
        </w:tc>
        <w:tc>
          <w:tcPr>
            <w:tcW w:w="2552" w:type="dxa"/>
          </w:tcPr>
          <w:p w14:paraId="6EDC850D">
            <w:pPr>
              <w:spacing w:after="200"/>
              <w:rPr>
                <w:sz w:val="24"/>
                <w:szCs w:val="24"/>
              </w:rPr>
            </w:pPr>
            <w:r>
              <w:rPr>
                <w:sz w:val="24"/>
                <w:szCs w:val="24"/>
              </w:rPr>
              <w:t>9.40-12.05</w:t>
            </w:r>
          </w:p>
        </w:tc>
      </w:tr>
      <w:tr w14:paraId="2BAF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6066" w:type="dxa"/>
          </w:tcPr>
          <w:p w14:paraId="45A78C16">
            <w:pPr>
              <w:keepNext/>
              <w:outlineLvl w:val="1"/>
              <w:rPr>
                <w:rFonts w:eastAsia="SimSun"/>
                <w:bCs/>
                <w:sz w:val="24"/>
                <w:szCs w:val="24"/>
                <w:lang w:eastAsia="zh-CN"/>
              </w:rPr>
            </w:pPr>
            <w:r>
              <w:rPr>
                <w:rFonts w:eastAsia="SimSun"/>
                <w:bCs/>
                <w:sz w:val="24"/>
                <w:szCs w:val="24"/>
                <w:lang w:eastAsia="zh-CN"/>
              </w:rPr>
              <w:t>Обед</w:t>
            </w:r>
          </w:p>
        </w:tc>
        <w:tc>
          <w:tcPr>
            <w:tcW w:w="2552" w:type="dxa"/>
          </w:tcPr>
          <w:p w14:paraId="06988619">
            <w:pPr>
              <w:rPr>
                <w:sz w:val="24"/>
                <w:szCs w:val="24"/>
              </w:rPr>
            </w:pPr>
            <w:r>
              <w:rPr>
                <w:sz w:val="24"/>
                <w:szCs w:val="24"/>
                <w:lang w:val="en-US"/>
              </w:rPr>
              <w:t>12.</w:t>
            </w:r>
            <w:r>
              <w:rPr>
                <w:sz w:val="24"/>
                <w:szCs w:val="24"/>
              </w:rPr>
              <w:t>05</w:t>
            </w:r>
            <w:r>
              <w:rPr>
                <w:sz w:val="24"/>
                <w:szCs w:val="24"/>
                <w:lang w:val="en-US"/>
              </w:rPr>
              <w:t>-12.</w:t>
            </w:r>
            <w:r>
              <w:rPr>
                <w:sz w:val="24"/>
                <w:szCs w:val="24"/>
              </w:rPr>
              <w:t>35</w:t>
            </w:r>
          </w:p>
          <w:p w14:paraId="7F4B50A7">
            <w:pPr>
              <w:rPr>
                <w:sz w:val="24"/>
                <w:szCs w:val="24"/>
              </w:rPr>
            </w:pPr>
          </w:p>
        </w:tc>
      </w:tr>
      <w:tr w14:paraId="48C7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6066" w:type="dxa"/>
          </w:tcPr>
          <w:p w14:paraId="7780B318">
            <w:pPr>
              <w:adjustRightInd w:val="0"/>
              <w:rPr>
                <w:color w:val="000000"/>
                <w:sz w:val="24"/>
                <w:szCs w:val="24"/>
              </w:rPr>
            </w:pPr>
            <w:r>
              <w:rPr>
                <w:bCs/>
                <w:color w:val="000000"/>
                <w:sz w:val="24"/>
                <w:szCs w:val="24"/>
              </w:rPr>
              <w:t xml:space="preserve">Подготовка ко сну, закаливающие мероприятия, слушание художественных произведений, сказок,  дневной сон </w:t>
            </w:r>
          </w:p>
        </w:tc>
        <w:tc>
          <w:tcPr>
            <w:tcW w:w="2552" w:type="dxa"/>
          </w:tcPr>
          <w:p w14:paraId="53CCD300">
            <w:pPr>
              <w:spacing w:after="200"/>
              <w:rPr>
                <w:sz w:val="24"/>
                <w:szCs w:val="24"/>
              </w:rPr>
            </w:pPr>
            <w:r>
              <w:rPr>
                <w:sz w:val="24"/>
                <w:szCs w:val="24"/>
              </w:rPr>
              <w:t>12.35-1</w:t>
            </w:r>
            <w:r>
              <w:rPr>
                <w:sz w:val="24"/>
                <w:szCs w:val="24"/>
                <w:lang w:val="en-US"/>
              </w:rPr>
              <w:t>5.</w:t>
            </w:r>
            <w:r>
              <w:rPr>
                <w:sz w:val="24"/>
                <w:szCs w:val="24"/>
              </w:rPr>
              <w:t>00</w:t>
            </w:r>
          </w:p>
        </w:tc>
      </w:tr>
      <w:tr w14:paraId="10EB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6066" w:type="dxa"/>
          </w:tcPr>
          <w:p w14:paraId="121073C6">
            <w:pPr>
              <w:keepNext/>
              <w:outlineLvl w:val="1"/>
              <w:rPr>
                <w:rFonts w:eastAsia="SimSun"/>
                <w:bCs/>
                <w:sz w:val="24"/>
                <w:szCs w:val="24"/>
                <w:lang w:eastAsia="zh-CN"/>
              </w:rPr>
            </w:pPr>
            <w:r>
              <w:rPr>
                <w:rFonts w:eastAsia="SimSun"/>
                <w:bCs/>
                <w:sz w:val="24"/>
                <w:szCs w:val="24"/>
                <w:lang w:eastAsia="zh-CN"/>
              </w:rPr>
              <w:t>Совместная деятельность: (постепенный подъем, оздоровительные мероприятия)</w:t>
            </w:r>
          </w:p>
        </w:tc>
        <w:tc>
          <w:tcPr>
            <w:tcW w:w="2552" w:type="dxa"/>
          </w:tcPr>
          <w:p w14:paraId="0EDF502A">
            <w:pPr>
              <w:rPr>
                <w:sz w:val="24"/>
                <w:szCs w:val="24"/>
              </w:rPr>
            </w:pPr>
            <w:r>
              <w:rPr>
                <w:sz w:val="24"/>
                <w:szCs w:val="24"/>
              </w:rPr>
              <w:t>15.00-15.30</w:t>
            </w:r>
          </w:p>
        </w:tc>
      </w:tr>
      <w:tr w14:paraId="4D21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066" w:type="dxa"/>
          </w:tcPr>
          <w:p w14:paraId="3428A557">
            <w:pPr>
              <w:rPr>
                <w:bCs/>
                <w:sz w:val="24"/>
                <w:szCs w:val="24"/>
              </w:rPr>
            </w:pPr>
            <w:r>
              <w:rPr>
                <w:bCs/>
                <w:sz w:val="24"/>
                <w:szCs w:val="24"/>
              </w:rPr>
              <w:t>Игры, досуги, совместная деятельность с детьми, самостоятельная деятельность</w:t>
            </w:r>
          </w:p>
        </w:tc>
        <w:tc>
          <w:tcPr>
            <w:tcW w:w="2552" w:type="dxa"/>
          </w:tcPr>
          <w:p w14:paraId="1A751666">
            <w:pPr>
              <w:rPr>
                <w:sz w:val="24"/>
                <w:szCs w:val="24"/>
              </w:rPr>
            </w:pPr>
            <w:r>
              <w:rPr>
                <w:sz w:val="24"/>
                <w:szCs w:val="24"/>
              </w:rPr>
              <w:t>15.30-15.55</w:t>
            </w:r>
          </w:p>
        </w:tc>
      </w:tr>
      <w:tr w14:paraId="17DAB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066" w:type="dxa"/>
          </w:tcPr>
          <w:p w14:paraId="2B85AFF8">
            <w:pPr>
              <w:rPr>
                <w:bCs/>
                <w:sz w:val="24"/>
                <w:szCs w:val="24"/>
              </w:rPr>
            </w:pPr>
            <w:r>
              <w:rPr>
                <w:bCs/>
                <w:sz w:val="24"/>
                <w:szCs w:val="24"/>
              </w:rPr>
              <w:t>Вечерний круг</w:t>
            </w:r>
          </w:p>
        </w:tc>
        <w:tc>
          <w:tcPr>
            <w:tcW w:w="2552" w:type="dxa"/>
          </w:tcPr>
          <w:p w14:paraId="2932F7C2">
            <w:pPr>
              <w:rPr>
                <w:sz w:val="24"/>
                <w:szCs w:val="24"/>
              </w:rPr>
            </w:pPr>
            <w:r>
              <w:rPr>
                <w:sz w:val="24"/>
                <w:szCs w:val="24"/>
              </w:rPr>
              <w:t>15.55-16.05</w:t>
            </w:r>
          </w:p>
          <w:p w14:paraId="25547CE8">
            <w:pPr>
              <w:rPr>
                <w:sz w:val="24"/>
                <w:szCs w:val="24"/>
              </w:rPr>
            </w:pPr>
          </w:p>
        </w:tc>
      </w:tr>
      <w:tr w14:paraId="4FCE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066" w:type="dxa"/>
          </w:tcPr>
          <w:p w14:paraId="586A34A7">
            <w:pPr>
              <w:rPr>
                <w:bCs/>
                <w:sz w:val="24"/>
                <w:szCs w:val="24"/>
              </w:rPr>
            </w:pPr>
            <w:r>
              <w:rPr>
                <w:bCs/>
                <w:sz w:val="24"/>
                <w:szCs w:val="24"/>
              </w:rPr>
              <w:t>Подготовка к ужину, ужин</w:t>
            </w:r>
          </w:p>
        </w:tc>
        <w:tc>
          <w:tcPr>
            <w:tcW w:w="2552" w:type="dxa"/>
          </w:tcPr>
          <w:p w14:paraId="5D08FC0B">
            <w:pPr>
              <w:rPr>
                <w:sz w:val="24"/>
                <w:szCs w:val="24"/>
              </w:rPr>
            </w:pPr>
            <w:r>
              <w:rPr>
                <w:sz w:val="24"/>
                <w:szCs w:val="24"/>
              </w:rPr>
              <w:t>16.05-16.25</w:t>
            </w:r>
          </w:p>
          <w:p w14:paraId="5A85F56B">
            <w:pPr>
              <w:rPr>
                <w:sz w:val="24"/>
                <w:szCs w:val="24"/>
              </w:rPr>
            </w:pPr>
          </w:p>
        </w:tc>
      </w:tr>
      <w:tr w14:paraId="7E65C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6066" w:type="dxa"/>
          </w:tcPr>
          <w:p w14:paraId="25A3BF42">
            <w:pPr>
              <w:rPr>
                <w:bCs/>
                <w:sz w:val="24"/>
                <w:szCs w:val="24"/>
              </w:rPr>
            </w:pPr>
            <w:r>
              <w:rPr>
                <w:bCs/>
                <w:sz w:val="24"/>
                <w:szCs w:val="24"/>
              </w:rPr>
              <w:t>Подготовка, к прогулке, прогулка. Уход детей домой</w:t>
            </w:r>
          </w:p>
        </w:tc>
        <w:tc>
          <w:tcPr>
            <w:tcW w:w="2552" w:type="dxa"/>
          </w:tcPr>
          <w:p w14:paraId="4018E2A0">
            <w:pPr>
              <w:spacing w:after="200"/>
              <w:rPr>
                <w:sz w:val="24"/>
                <w:szCs w:val="24"/>
              </w:rPr>
            </w:pPr>
            <w:r>
              <w:rPr>
                <w:sz w:val="24"/>
                <w:szCs w:val="24"/>
              </w:rPr>
              <w:t>16.25-18.00</w:t>
            </w:r>
          </w:p>
        </w:tc>
      </w:tr>
    </w:tbl>
    <w:p w14:paraId="5E4FD4F6">
      <w:pPr>
        <w:rPr>
          <w:sz w:val="24"/>
          <w:szCs w:val="24"/>
        </w:rPr>
      </w:pPr>
    </w:p>
    <w:p w14:paraId="6EDAF801">
      <w:pPr>
        <w:rPr>
          <w:sz w:val="24"/>
          <w:szCs w:val="24"/>
        </w:rPr>
      </w:pPr>
    </w:p>
    <w:p w14:paraId="2430548D">
      <w:pPr>
        <w:rPr>
          <w:sz w:val="24"/>
          <w:szCs w:val="24"/>
        </w:rPr>
      </w:pPr>
    </w:p>
    <w:p w14:paraId="79680E8D">
      <w:pPr>
        <w:rPr>
          <w:sz w:val="24"/>
          <w:szCs w:val="24"/>
        </w:rPr>
      </w:pPr>
    </w:p>
    <w:p w14:paraId="1151A3BB">
      <w:pPr>
        <w:rPr>
          <w:sz w:val="24"/>
          <w:szCs w:val="24"/>
        </w:rPr>
      </w:pPr>
    </w:p>
    <w:p w14:paraId="3609883A">
      <w:pPr>
        <w:jc w:val="center"/>
        <w:rPr>
          <w:b/>
          <w:bCs/>
          <w:sz w:val="24"/>
          <w:szCs w:val="24"/>
        </w:rPr>
      </w:pPr>
      <w:r>
        <w:rPr>
          <w:b/>
          <w:bCs/>
          <w:sz w:val="24"/>
          <w:szCs w:val="24"/>
        </w:rPr>
        <w:t xml:space="preserve">Режим дня </w:t>
      </w:r>
      <w:r>
        <w:rPr>
          <w:b/>
          <w:sz w:val="24"/>
          <w:szCs w:val="24"/>
        </w:rPr>
        <w:t xml:space="preserve">на теплый период года </w:t>
      </w:r>
    </w:p>
    <w:tbl>
      <w:tblPr>
        <w:tblStyle w:val="6"/>
        <w:tblW w:w="8334"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3"/>
        <w:gridCol w:w="2551"/>
      </w:tblGrid>
      <w:tr w14:paraId="297D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5783" w:type="dxa"/>
          </w:tcPr>
          <w:p w14:paraId="7D0FAD28">
            <w:pPr>
              <w:spacing w:after="200" w:line="276" w:lineRule="auto"/>
              <w:rPr>
                <w:sz w:val="24"/>
                <w:szCs w:val="24"/>
              </w:rPr>
            </w:pPr>
          </w:p>
        </w:tc>
        <w:tc>
          <w:tcPr>
            <w:tcW w:w="2551" w:type="dxa"/>
          </w:tcPr>
          <w:p w14:paraId="436387DA">
            <w:pPr>
              <w:spacing w:after="200" w:line="276" w:lineRule="auto"/>
              <w:jc w:val="center"/>
              <w:rPr>
                <w:sz w:val="24"/>
                <w:szCs w:val="24"/>
              </w:rPr>
            </w:pPr>
            <w:r>
              <w:rPr>
                <w:sz w:val="24"/>
                <w:szCs w:val="24"/>
              </w:rPr>
              <w:t>Время</w:t>
            </w:r>
          </w:p>
        </w:tc>
      </w:tr>
      <w:tr w14:paraId="52C5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83" w:type="dxa"/>
          </w:tcPr>
          <w:p w14:paraId="3D2878C5">
            <w:pPr>
              <w:spacing w:line="276" w:lineRule="auto"/>
              <w:rPr>
                <w:bCs/>
                <w:sz w:val="24"/>
                <w:szCs w:val="24"/>
              </w:rPr>
            </w:pPr>
            <w:r>
              <w:rPr>
                <w:bCs/>
                <w:sz w:val="24"/>
                <w:szCs w:val="24"/>
              </w:rPr>
              <w:t>Прием детей, осмотры, индивидуальная работа,  самостоятельная деятельность</w:t>
            </w:r>
          </w:p>
        </w:tc>
        <w:tc>
          <w:tcPr>
            <w:tcW w:w="2551" w:type="dxa"/>
          </w:tcPr>
          <w:p w14:paraId="64AD7757">
            <w:pPr>
              <w:spacing w:line="276" w:lineRule="auto"/>
              <w:rPr>
                <w:sz w:val="24"/>
                <w:szCs w:val="24"/>
              </w:rPr>
            </w:pPr>
            <w:r>
              <w:rPr>
                <w:sz w:val="24"/>
                <w:szCs w:val="24"/>
              </w:rPr>
              <w:t>6.00-8.10</w:t>
            </w:r>
          </w:p>
        </w:tc>
      </w:tr>
      <w:tr w14:paraId="214C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5783" w:type="dxa"/>
          </w:tcPr>
          <w:p w14:paraId="0E45810B">
            <w:pPr>
              <w:keepNext/>
              <w:spacing w:before="240"/>
              <w:outlineLvl w:val="2"/>
              <w:rPr>
                <w:rFonts w:eastAsia="SimSun"/>
                <w:bCs/>
                <w:sz w:val="24"/>
                <w:szCs w:val="24"/>
                <w:lang w:eastAsia="zh-CN"/>
              </w:rPr>
            </w:pPr>
            <w:r>
              <w:rPr>
                <w:rFonts w:eastAsia="SimSun"/>
                <w:bCs/>
                <w:sz w:val="24"/>
                <w:szCs w:val="24"/>
                <w:lang w:eastAsia="zh-CN"/>
              </w:rPr>
              <w:t>Утренняя гимнастика</w:t>
            </w:r>
          </w:p>
        </w:tc>
        <w:tc>
          <w:tcPr>
            <w:tcW w:w="2551" w:type="dxa"/>
          </w:tcPr>
          <w:p w14:paraId="49DDFEC3">
            <w:pPr>
              <w:spacing w:line="276" w:lineRule="auto"/>
              <w:rPr>
                <w:sz w:val="24"/>
                <w:szCs w:val="24"/>
              </w:rPr>
            </w:pPr>
            <w:r>
              <w:rPr>
                <w:sz w:val="24"/>
                <w:szCs w:val="24"/>
              </w:rPr>
              <w:t>8.10-8.20</w:t>
            </w:r>
          </w:p>
          <w:p w14:paraId="4B03E010">
            <w:pPr>
              <w:spacing w:line="276" w:lineRule="auto"/>
              <w:rPr>
                <w:sz w:val="24"/>
                <w:szCs w:val="24"/>
              </w:rPr>
            </w:pPr>
          </w:p>
          <w:p w14:paraId="34CFEF01">
            <w:pPr>
              <w:spacing w:line="276" w:lineRule="auto"/>
              <w:rPr>
                <w:sz w:val="24"/>
                <w:szCs w:val="24"/>
              </w:rPr>
            </w:pPr>
            <w:r>
              <w:rPr>
                <w:sz w:val="24"/>
                <w:szCs w:val="24"/>
              </w:rPr>
              <w:t>прогулка</w:t>
            </w:r>
          </w:p>
        </w:tc>
      </w:tr>
      <w:tr w14:paraId="1AAF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5783" w:type="dxa"/>
          </w:tcPr>
          <w:p w14:paraId="646D798D">
            <w:pPr>
              <w:keepNext/>
              <w:outlineLvl w:val="0"/>
              <w:rPr>
                <w:bCs/>
                <w:sz w:val="24"/>
                <w:szCs w:val="24"/>
              </w:rPr>
            </w:pPr>
            <w:r>
              <w:rPr>
                <w:bCs/>
                <w:sz w:val="24"/>
                <w:szCs w:val="24"/>
              </w:rPr>
              <w:t>Совместная деятельность:</w:t>
            </w:r>
          </w:p>
          <w:p w14:paraId="56E4582D">
            <w:pPr>
              <w:keepNext/>
              <w:outlineLvl w:val="0"/>
              <w:rPr>
                <w:bCs/>
                <w:sz w:val="24"/>
                <w:szCs w:val="24"/>
              </w:rPr>
            </w:pPr>
            <w:r>
              <w:rPr>
                <w:bCs/>
                <w:sz w:val="24"/>
                <w:szCs w:val="24"/>
              </w:rPr>
              <w:t>подготовка к завтраку,</w:t>
            </w:r>
          </w:p>
          <w:p w14:paraId="5C333306">
            <w:pPr>
              <w:keepNext/>
              <w:outlineLvl w:val="0"/>
              <w:rPr>
                <w:bCs/>
                <w:sz w:val="24"/>
                <w:szCs w:val="24"/>
              </w:rPr>
            </w:pPr>
            <w:r>
              <w:rPr>
                <w:bCs/>
                <w:sz w:val="24"/>
                <w:szCs w:val="24"/>
              </w:rPr>
              <w:t>завтрак</w:t>
            </w:r>
          </w:p>
        </w:tc>
        <w:tc>
          <w:tcPr>
            <w:tcW w:w="2551" w:type="dxa"/>
          </w:tcPr>
          <w:p w14:paraId="4D81AA5E">
            <w:pPr>
              <w:spacing w:line="276" w:lineRule="auto"/>
              <w:rPr>
                <w:sz w:val="24"/>
                <w:szCs w:val="24"/>
              </w:rPr>
            </w:pPr>
            <w:r>
              <w:rPr>
                <w:sz w:val="24"/>
                <w:szCs w:val="24"/>
              </w:rPr>
              <w:t>8.20-8.40</w:t>
            </w:r>
          </w:p>
        </w:tc>
      </w:tr>
      <w:tr w14:paraId="10CC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83" w:type="dxa"/>
          </w:tcPr>
          <w:p w14:paraId="740E1235">
            <w:pPr>
              <w:keepNext/>
              <w:outlineLvl w:val="0"/>
              <w:rPr>
                <w:bCs/>
                <w:sz w:val="24"/>
                <w:szCs w:val="24"/>
              </w:rPr>
            </w:pPr>
            <w:r>
              <w:rPr>
                <w:bCs/>
                <w:sz w:val="24"/>
                <w:szCs w:val="24"/>
              </w:rPr>
              <w:t>Самостоятельная</w:t>
            </w:r>
          </w:p>
          <w:p w14:paraId="072013D8">
            <w:pPr>
              <w:keepNext/>
              <w:outlineLvl w:val="0"/>
              <w:rPr>
                <w:bCs/>
                <w:sz w:val="24"/>
                <w:szCs w:val="24"/>
              </w:rPr>
            </w:pPr>
            <w:r>
              <w:rPr>
                <w:bCs/>
                <w:sz w:val="24"/>
                <w:szCs w:val="24"/>
              </w:rPr>
              <w:t xml:space="preserve"> игровая деятельность детей</w:t>
            </w:r>
          </w:p>
        </w:tc>
        <w:tc>
          <w:tcPr>
            <w:tcW w:w="2551" w:type="dxa"/>
          </w:tcPr>
          <w:p w14:paraId="375A6D35">
            <w:pPr>
              <w:spacing w:line="276" w:lineRule="auto"/>
              <w:rPr>
                <w:sz w:val="24"/>
                <w:szCs w:val="24"/>
              </w:rPr>
            </w:pPr>
            <w:r>
              <w:rPr>
                <w:sz w:val="24"/>
                <w:szCs w:val="24"/>
              </w:rPr>
              <w:t>8.40-9.00</w:t>
            </w:r>
          </w:p>
        </w:tc>
      </w:tr>
      <w:tr w14:paraId="7CC3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783" w:type="dxa"/>
          </w:tcPr>
          <w:p w14:paraId="4173632D">
            <w:pPr>
              <w:keepNext/>
              <w:outlineLvl w:val="0"/>
              <w:rPr>
                <w:bCs/>
                <w:sz w:val="24"/>
                <w:szCs w:val="24"/>
              </w:rPr>
            </w:pPr>
            <w:r>
              <w:rPr>
                <w:bCs/>
                <w:sz w:val="24"/>
                <w:szCs w:val="24"/>
              </w:rPr>
              <w:t>Второй завтрак</w:t>
            </w:r>
          </w:p>
        </w:tc>
        <w:tc>
          <w:tcPr>
            <w:tcW w:w="2551" w:type="dxa"/>
          </w:tcPr>
          <w:p w14:paraId="4D7A59EC">
            <w:pPr>
              <w:spacing w:line="276" w:lineRule="auto"/>
              <w:rPr>
                <w:sz w:val="24"/>
                <w:szCs w:val="24"/>
              </w:rPr>
            </w:pPr>
            <w:r>
              <w:rPr>
                <w:sz w:val="24"/>
                <w:szCs w:val="24"/>
              </w:rPr>
              <w:t>9.40-9.45</w:t>
            </w:r>
          </w:p>
          <w:p w14:paraId="187310B0">
            <w:pPr>
              <w:spacing w:line="276" w:lineRule="auto"/>
              <w:rPr>
                <w:sz w:val="24"/>
                <w:szCs w:val="24"/>
              </w:rPr>
            </w:pPr>
          </w:p>
        </w:tc>
      </w:tr>
      <w:tr w14:paraId="0FE1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5783" w:type="dxa"/>
          </w:tcPr>
          <w:p w14:paraId="3D61D656">
            <w:pPr>
              <w:keepNext/>
              <w:outlineLvl w:val="0"/>
              <w:rPr>
                <w:bCs/>
                <w:sz w:val="24"/>
                <w:szCs w:val="24"/>
              </w:rPr>
            </w:pPr>
            <w:r>
              <w:rPr>
                <w:bCs/>
                <w:sz w:val="24"/>
                <w:szCs w:val="24"/>
              </w:rPr>
              <w:t>Подготовка к прогулке</w:t>
            </w:r>
          </w:p>
          <w:p w14:paraId="086670BE">
            <w:pPr>
              <w:spacing w:line="276" w:lineRule="auto"/>
              <w:rPr>
                <w:bCs/>
                <w:sz w:val="24"/>
                <w:szCs w:val="24"/>
              </w:rPr>
            </w:pPr>
            <w:r>
              <w:rPr>
                <w:bCs/>
                <w:sz w:val="24"/>
                <w:szCs w:val="24"/>
              </w:rPr>
              <w:t>Прогулка, возвращение с прогулки</w:t>
            </w:r>
          </w:p>
        </w:tc>
        <w:tc>
          <w:tcPr>
            <w:tcW w:w="2551" w:type="dxa"/>
          </w:tcPr>
          <w:p w14:paraId="4DA97B56">
            <w:pPr>
              <w:spacing w:line="276" w:lineRule="auto"/>
              <w:rPr>
                <w:sz w:val="24"/>
                <w:szCs w:val="24"/>
              </w:rPr>
            </w:pPr>
            <w:r>
              <w:rPr>
                <w:sz w:val="24"/>
                <w:szCs w:val="24"/>
              </w:rPr>
              <w:t>9.45-11.40</w:t>
            </w:r>
          </w:p>
        </w:tc>
      </w:tr>
      <w:tr w14:paraId="3157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5783" w:type="dxa"/>
          </w:tcPr>
          <w:p w14:paraId="3CF0550E">
            <w:pPr>
              <w:keepNext/>
              <w:outlineLvl w:val="1"/>
              <w:rPr>
                <w:rFonts w:eastAsia="SimSun"/>
                <w:bCs/>
                <w:sz w:val="24"/>
                <w:szCs w:val="24"/>
                <w:lang w:eastAsia="zh-CN"/>
              </w:rPr>
            </w:pPr>
            <w:r>
              <w:rPr>
                <w:rFonts w:eastAsia="SimSun"/>
                <w:bCs/>
                <w:sz w:val="24"/>
                <w:szCs w:val="24"/>
                <w:lang w:eastAsia="zh-CN"/>
              </w:rPr>
              <w:t>Подготовка к обеду. Обед</w:t>
            </w:r>
          </w:p>
        </w:tc>
        <w:tc>
          <w:tcPr>
            <w:tcW w:w="2551" w:type="dxa"/>
          </w:tcPr>
          <w:p w14:paraId="7D3EE616">
            <w:pPr>
              <w:spacing w:line="276" w:lineRule="auto"/>
              <w:rPr>
                <w:sz w:val="24"/>
                <w:szCs w:val="24"/>
              </w:rPr>
            </w:pPr>
            <w:r>
              <w:rPr>
                <w:sz w:val="24"/>
                <w:szCs w:val="24"/>
              </w:rPr>
              <w:t>11.40-12.10</w:t>
            </w:r>
          </w:p>
          <w:p w14:paraId="19B909F1">
            <w:pPr>
              <w:spacing w:line="276" w:lineRule="auto"/>
              <w:rPr>
                <w:sz w:val="24"/>
                <w:szCs w:val="24"/>
              </w:rPr>
            </w:pPr>
          </w:p>
        </w:tc>
      </w:tr>
      <w:tr w14:paraId="6907F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5783" w:type="dxa"/>
          </w:tcPr>
          <w:p w14:paraId="440D7E56">
            <w:pPr>
              <w:adjustRightInd w:val="0"/>
              <w:rPr>
                <w:color w:val="000000"/>
                <w:sz w:val="24"/>
                <w:szCs w:val="24"/>
              </w:rPr>
            </w:pPr>
            <w:r>
              <w:rPr>
                <w:color w:val="000000"/>
                <w:sz w:val="24"/>
                <w:szCs w:val="24"/>
              </w:rPr>
              <w:t>Подготовка ко сну,</w:t>
            </w:r>
            <w:r>
              <w:rPr>
                <w:bCs/>
                <w:color w:val="000000"/>
                <w:sz w:val="24"/>
                <w:szCs w:val="24"/>
              </w:rPr>
              <w:t xml:space="preserve"> закаливающие процедуры,  </w:t>
            </w:r>
            <w:r>
              <w:rPr>
                <w:color w:val="000000"/>
                <w:sz w:val="24"/>
                <w:szCs w:val="24"/>
              </w:rPr>
              <w:t>дневной сон</w:t>
            </w:r>
          </w:p>
        </w:tc>
        <w:tc>
          <w:tcPr>
            <w:tcW w:w="2551" w:type="dxa"/>
          </w:tcPr>
          <w:p w14:paraId="66D7039E">
            <w:pPr>
              <w:spacing w:line="276" w:lineRule="auto"/>
              <w:rPr>
                <w:sz w:val="24"/>
                <w:szCs w:val="24"/>
              </w:rPr>
            </w:pPr>
            <w:r>
              <w:rPr>
                <w:sz w:val="24"/>
                <w:szCs w:val="24"/>
              </w:rPr>
              <w:t>12.10-15.10</w:t>
            </w:r>
          </w:p>
        </w:tc>
      </w:tr>
      <w:tr w14:paraId="5E11D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5783" w:type="dxa"/>
          </w:tcPr>
          <w:p w14:paraId="31CD9B96">
            <w:pPr>
              <w:keepNext/>
              <w:outlineLvl w:val="1"/>
              <w:rPr>
                <w:rFonts w:eastAsia="SimSun"/>
                <w:bCs/>
                <w:sz w:val="24"/>
                <w:szCs w:val="24"/>
                <w:lang w:eastAsia="zh-CN"/>
              </w:rPr>
            </w:pPr>
            <w:r>
              <w:rPr>
                <w:rFonts w:eastAsia="SimSun"/>
                <w:bCs/>
                <w:sz w:val="24"/>
                <w:szCs w:val="24"/>
                <w:lang w:eastAsia="zh-CN"/>
              </w:rPr>
              <w:t>Совместная деятельность: (постепенный подъем, оздоровительные мероприятия)</w:t>
            </w:r>
          </w:p>
        </w:tc>
        <w:tc>
          <w:tcPr>
            <w:tcW w:w="2551" w:type="dxa"/>
          </w:tcPr>
          <w:p w14:paraId="376E3A37">
            <w:pPr>
              <w:spacing w:line="276" w:lineRule="auto"/>
              <w:rPr>
                <w:sz w:val="24"/>
                <w:szCs w:val="24"/>
              </w:rPr>
            </w:pPr>
            <w:r>
              <w:rPr>
                <w:sz w:val="24"/>
                <w:szCs w:val="24"/>
              </w:rPr>
              <w:t>15.10-15.30</w:t>
            </w:r>
          </w:p>
        </w:tc>
      </w:tr>
      <w:tr w14:paraId="6CEA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783" w:type="dxa"/>
          </w:tcPr>
          <w:p w14:paraId="6FD507E8">
            <w:pPr>
              <w:adjustRightInd w:val="0"/>
              <w:rPr>
                <w:color w:val="000000"/>
                <w:sz w:val="24"/>
                <w:szCs w:val="24"/>
              </w:rPr>
            </w:pPr>
            <w:r>
              <w:rPr>
                <w:bCs/>
                <w:color w:val="000000"/>
                <w:sz w:val="24"/>
                <w:szCs w:val="24"/>
              </w:rPr>
              <w:t xml:space="preserve">Игры, досуги, общение, выбор самостоятельной деятельности в центрах активности </w:t>
            </w:r>
          </w:p>
        </w:tc>
        <w:tc>
          <w:tcPr>
            <w:tcW w:w="2551" w:type="dxa"/>
          </w:tcPr>
          <w:p w14:paraId="3A2B1309">
            <w:pPr>
              <w:spacing w:line="276" w:lineRule="auto"/>
              <w:rPr>
                <w:sz w:val="24"/>
                <w:szCs w:val="24"/>
              </w:rPr>
            </w:pPr>
            <w:r>
              <w:rPr>
                <w:sz w:val="24"/>
                <w:szCs w:val="24"/>
              </w:rPr>
              <w:t>15.30-16.00</w:t>
            </w:r>
          </w:p>
        </w:tc>
      </w:tr>
      <w:tr w14:paraId="0FBB1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5783" w:type="dxa"/>
          </w:tcPr>
          <w:p w14:paraId="46D773F6">
            <w:pPr>
              <w:spacing w:line="276" w:lineRule="auto"/>
              <w:rPr>
                <w:bCs/>
                <w:sz w:val="24"/>
                <w:szCs w:val="24"/>
              </w:rPr>
            </w:pPr>
            <w:r>
              <w:rPr>
                <w:bCs/>
                <w:sz w:val="24"/>
                <w:szCs w:val="24"/>
              </w:rPr>
              <w:t>Подготовка к ужину, ужин</w:t>
            </w:r>
          </w:p>
        </w:tc>
        <w:tc>
          <w:tcPr>
            <w:tcW w:w="2551" w:type="dxa"/>
          </w:tcPr>
          <w:p w14:paraId="1CD7CEC8">
            <w:pPr>
              <w:spacing w:line="276" w:lineRule="auto"/>
              <w:rPr>
                <w:sz w:val="24"/>
                <w:szCs w:val="24"/>
              </w:rPr>
            </w:pPr>
            <w:r>
              <w:rPr>
                <w:sz w:val="24"/>
                <w:szCs w:val="24"/>
              </w:rPr>
              <w:t>16.00-16.20</w:t>
            </w:r>
          </w:p>
          <w:p w14:paraId="1EA534CB">
            <w:pPr>
              <w:spacing w:line="276" w:lineRule="auto"/>
              <w:rPr>
                <w:sz w:val="24"/>
                <w:szCs w:val="24"/>
              </w:rPr>
            </w:pPr>
          </w:p>
        </w:tc>
      </w:tr>
      <w:tr w14:paraId="216B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5783" w:type="dxa"/>
          </w:tcPr>
          <w:p w14:paraId="0BE513F0">
            <w:pPr>
              <w:spacing w:line="276" w:lineRule="auto"/>
              <w:rPr>
                <w:bCs/>
                <w:sz w:val="24"/>
                <w:szCs w:val="24"/>
              </w:rPr>
            </w:pPr>
            <w:r>
              <w:rPr>
                <w:bCs/>
                <w:sz w:val="24"/>
                <w:szCs w:val="24"/>
              </w:rPr>
              <w:t>Подготовка, к прогулке, прогулка, уход детей домой</w:t>
            </w:r>
          </w:p>
        </w:tc>
        <w:tc>
          <w:tcPr>
            <w:tcW w:w="2551" w:type="dxa"/>
          </w:tcPr>
          <w:p w14:paraId="39DE32D2">
            <w:pPr>
              <w:spacing w:after="200" w:line="276" w:lineRule="auto"/>
              <w:rPr>
                <w:sz w:val="24"/>
                <w:szCs w:val="24"/>
              </w:rPr>
            </w:pPr>
            <w:r>
              <w:rPr>
                <w:sz w:val="24"/>
                <w:szCs w:val="24"/>
              </w:rPr>
              <w:t>16.20-18.00</w:t>
            </w:r>
          </w:p>
        </w:tc>
      </w:tr>
    </w:tbl>
    <w:p w14:paraId="70723670">
      <w:pPr>
        <w:jc w:val="center"/>
        <w:rPr>
          <w:b/>
          <w:bCs/>
          <w:sz w:val="24"/>
          <w:szCs w:val="24"/>
        </w:rPr>
      </w:pPr>
    </w:p>
    <w:p w14:paraId="1D761C36">
      <w:pPr>
        <w:spacing w:line="360" w:lineRule="auto"/>
        <w:jc w:val="left"/>
        <w:outlineLvl w:val="0"/>
        <w:rPr>
          <w:b/>
          <w:sz w:val="24"/>
          <w:szCs w:val="24"/>
        </w:rPr>
      </w:pPr>
    </w:p>
    <w:p w14:paraId="1F12417F">
      <w:pPr>
        <w:spacing w:line="360" w:lineRule="auto"/>
        <w:jc w:val="left"/>
        <w:outlineLvl w:val="0"/>
        <w:rPr>
          <w:b/>
          <w:sz w:val="24"/>
          <w:szCs w:val="24"/>
        </w:rPr>
      </w:pPr>
    </w:p>
    <w:p w14:paraId="7ABAC11A">
      <w:pPr>
        <w:jc w:val="left"/>
        <w:outlineLvl w:val="0"/>
        <w:rPr>
          <w:sz w:val="24"/>
          <w:szCs w:val="24"/>
        </w:rPr>
      </w:pPr>
      <w:r>
        <w:rPr>
          <w:b/>
          <w:sz w:val="24"/>
          <w:szCs w:val="24"/>
        </w:rPr>
        <w:t>3.2.Учебный план по видам деятельности</w:t>
      </w:r>
    </w:p>
    <w:tbl>
      <w:tblPr>
        <w:tblStyle w:val="6"/>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8"/>
        <w:gridCol w:w="6668"/>
      </w:tblGrid>
      <w:tr w14:paraId="6ED3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356" w:type="dxa"/>
            <w:gridSpan w:val="2"/>
          </w:tcPr>
          <w:p w14:paraId="37A316D1">
            <w:pPr>
              <w:spacing w:line="240" w:lineRule="auto"/>
              <w:contextualSpacing/>
              <w:jc w:val="center"/>
              <w:rPr>
                <w:sz w:val="24"/>
                <w:szCs w:val="24"/>
              </w:rPr>
            </w:pPr>
            <w:r>
              <w:rPr>
                <w:sz w:val="24"/>
                <w:szCs w:val="24"/>
              </w:rPr>
              <w:t>2-я младшая группа</w:t>
            </w:r>
          </w:p>
        </w:tc>
      </w:tr>
      <w:tr w14:paraId="0EEC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88" w:type="dxa"/>
          </w:tcPr>
          <w:p w14:paraId="5C3F2E87">
            <w:pPr>
              <w:spacing w:line="240" w:lineRule="auto"/>
              <w:contextualSpacing/>
              <w:jc w:val="left"/>
              <w:rPr>
                <w:sz w:val="24"/>
                <w:szCs w:val="24"/>
              </w:rPr>
            </w:pPr>
            <w:r>
              <w:rPr>
                <w:sz w:val="24"/>
                <w:szCs w:val="24"/>
              </w:rPr>
              <w:t xml:space="preserve">Базовая часть </w:t>
            </w:r>
          </w:p>
        </w:tc>
        <w:tc>
          <w:tcPr>
            <w:tcW w:w="6668" w:type="dxa"/>
          </w:tcPr>
          <w:p w14:paraId="6B49743B">
            <w:pPr>
              <w:spacing w:line="240" w:lineRule="auto"/>
              <w:contextualSpacing/>
              <w:jc w:val="left"/>
              <w:rPr>
                <w:sz w:val="24"/>
                <w:szCs w:val="24"/>
              </w:rPr>
            </w:pPr>
            <w:r>
              <w:rPr>
                <w:sz w:val="24"/>
                <w:szCs w:val="24"/>
              </w:rPr>
              <w:t>10, 25 (образовательных ситуаций)</w:t>
            </w:r>
          </w:p>
        </w:tc>
      </w:tr>
      <w:tr w14:paraId="5043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688" w:type="dxa"/>
          </w:tcPr>
          <w:p w14:paraId="64EFFDB7">
            <w:pPr>
              <w:spacing w:line="240" w:lineRule="auto"/>
              <w:contextualSpacing/>
              <w:jc w:val="left"/>
              <w:rPr>
                <w:sz w:val="24"/>
                <w:szCs w:val="24"/>
              </w:rPr>
            </w:pPr>
            <w:r>
              <w:rPr>
                <w:sz w:val="24"/>
                <w:szCs w:val="24"/>
              </w:rPr>
              <w:t>Вариативная часть</w:t>
            </w:r>
          </w:p>
        </w:tc>
        <w:tc>
          <w:tcPr>
            <w:tcW w:w="6668" w:type="dxa"/>
          </w:tcPr>
          <w:p w14:paraId="03523131">
            <w:pPr>
              <w:spacing w:line="240" w:lineRule="auto"/>
              <w:contextualSpacing/>
              <w:jc w:val="left"/>
              <w:rPr>
                <w:sz w:val="24"/>
                <w:szCs w:val="24"/>
              </w:rPr>
            </w:pPr>
            <w:r>
              <w:rPr>
                <w:sz w:val="24"/>
                <w:szCs w:val="24"/>
              </w:rPr>
              <w:t>0,75  (образовательных ситуаций)</w:t>
            </w:r>
          </w:p>
        </w:tc>
      </w:tr>
      <w:tr w14:paraId="1507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88" w:type="dxa"/>
          </w:tcPr>
          <w:p w14:paraId="48870F58">
            <w:pPr>
              <w:spacing w:line="240" w:lineRule="auto"/>
              <w:contextualSpacing/>
              <w:jc w:val="left"/>
              <w:rPr>
                <w:sz w:val="24"/>
                <w:szCs w:val="24"/>
              </w:rPr>
            </w:pPr>
            <w:r>
              <w:rPr>
                <w:sz w:val="24"/>
                <w:szCs w:val="24"/>
              </w:rPr>
              <w:t>Итого образовательных</w:t>
            </w:r>
          </w:p>
          <w:p w14:paraId="7A93B5E5">
            <w:pPr>
              <w:spacing w:line="240" w:lineRule="auto"/>
              <w:contextualSpacing/>
              <w:jc w:val="left"/>
              <w:rPr>
                <w:sz w:val="24"/>
                <w:szCs w:val="24"/>
              </w:rPr>
            </w:pPr>
            <w:r>
              <w:rPr>
                <w:sz w:val="24"/>
                <w:szCs w:val="24"/>
              </w:rPr>
              <w:t xml:space="preserve">ситуаций и  минут в неделю </w:t>
            </w:r>
          </w:p>
        </w:tc>
        <w:tc>
          <w:tcPr>
            <w:tcW w:w="6668" w:type="dxa"/>
          </w:tcPr>
          <w:p w14:paraId="3BAB4A98">
            <w:pPr>
              <w:spacing w:line="240" w:lineRule="auto"/>
              <w:contextualSpacing/>
              <w:jc w:val="center"/>
              <w:rPr>
                <w:b/>
                <w:sz w:val="24"/>
                <w:szCs w:val="24"/>
              </w:rPr>
            </w:pPr>
            <w:r>
              <w:rPr>
                <w:b/>
                <w:sz w:val="24"/>
                <w:szCs w:val="24"/>
              </w:rPr>
              <w:t>11</w:t>
            </w:r>
          </w:p>
          <w:p w14:paraId="183E4747">
            <w:pPr>
              <w:spacing w:line="240" w:lineRule="auto"/>
              <w:contextualSpacing/>
              <w:jc w:val="center"/>
              <w:rPr>
                <w:sz w:val="24"/>
                <w:szCs w:val="24"/>
              </w:rPr>
            </w:pPr>
            <w:r>
              <w:rPr>
                <w:sz w:val="24"/>
                <w:szCs w:val="24"/>
              </w:rPr>
              <w:t>(образовательных ситуаций)</w:t>
            </w:r>
          </w:p>
          <w:p w14:paraId="1D42C90F">
            <w:pPr>
              <w:spacing w:line="240" w:lineRule="auto"/>
              <w:contextualSpacing/>
              <w:jc w:val="center"/>
              <w:rPr>
                <w:b/>
                <w:sz w:val="24"/>
                <w:szCs w:val="24"/>
              </w:rPr>
            </w:pPr>
            <w:r>
              <w:rPr>
                <w:b/>
                <w:sz w:val="24"/>
                <w:szCs w:val="24"/>
              </w:rPr>
              <w:t>165 минут</w:t>
            </w:r>
          </w:p>
          <w:p w14:paraId="497A5B71">
            <w:pPr>
              <w:spacing w:line="240" w:lineRule="auto"/>
              <w:contextualSpacing/>
              <w:jc w:val="center"/>
              <w:rPr>
                <w:b/>
                <w:sz w:val="24"/>
                <w:szCs w:val="24"/>
              </w:rPr>
            </w:pPr>
          </w:p>
        </w:tc>
      </w:tr>
    </w:tbl>
    <w:p w14:paraId="2F972DEA">
      <w:pPr>
        <w:jc w:val="left"/>
        <w:outlineLvl w:val="0"/>
        <w:rPr>
          <w:b/>
          <w:sz w:val="24"/>
          <w:szCs w:val="24"/>
        </w:rPr>
      </w:pPr>
    </w:p>
    <w:p w14:paraId="2E071E3F">
      <w:pPr>
        <w:jc w:val="left"/>
        <w:outlineLvl w:val="0"/>
        <w:rPr>
          <w:b/>
          <w:sz w:val="24"/>
          <w:szCs w:val="24"/>
        </w:rPr>
      </w:pPr>
    </w:p>
    <w:p w14:paraId="692213F5">
      <w:pPr>
        <w:jc w:val="center"/>
        <w:rPr>
          <w:b/>
        </w:rPr>
      </w:pPr>
      <w:r>
        <w:rPr>
          <w:b/>
        </w:rPr>
        <w:t>Примерная сетка непосредственно образовательной деятельности</w:t>
      </w:r>
    </w:p>
    <w:p w14:paraId="4C7E5482">
      <w:pPr>
        <w:jc w:val="center"/>
        <w:rPr>
          <w:b/>
        </w:rPr>
      </w:pPr>
    </w:p>
    <w:p w14:paraId="3F2D55E7">
      <w:pPr>
        <w:jc w:val="center"/>
        <w:rPr>
          <w:b/>
        </w:rPr>
      </w:pPr>
    </w:p>
    <w:tbl>
      <w:tblPr>
        <w:tblStyle w:val="6"/>
        <w:tblW w:w="9072"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90"/>
        <w:gridCol w:w="4125"/>
        <w:gridCol w:w="3457"/>
      </w:tblGrid>
      <w:tr w14:paraId="53EE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40" w:hRule="atLeast"/>
        </w:trPr>
        <w:tc>
          <w:tcPr>
            <w:tcW w:w="1490" w:type="dxa"/>
            <w:shd w:val="clear" w:color="auto" w:fill="auto"/>
            <w:vAlign w:val="center"/>
          </w:tcPr>
          <w:p w14:paraId="12650B5D">
            <w:pPr>
              <w:jc w:val="center"/>
              <w:rPr>
                <w:b/>
                <w:sz w:val="20"/>
              </w:rPr>
            </w:pPr>
            <w:r>
              <w:rPr>
                <w:b/>
                <w:sz w:val="20"/>
              </w:rPr>
              <w:t>№</w:t>
            </w:r>
          </w:p>
          <w:p w14:paraId="43A7608F">
            <w:pPr>
              <w:jc w:val="center"/>
              <w:rPr>
                <w:b/>
                <w:sz w:val="20"/>
              </w:rPr>
            </w:pPr>
            <w:r>
              <w:rPr>
                <w:b/>
                <w:sz w:val="20"/>
              </w:rPr>
              <w:t>п/п</w:t>
            </w:r>
          </w:p>
        </w:tc>
        <w:tc>
          <w:tcPr>
            <w:tcW w:w="4125" w:type="dxa"/>
            <w:shd w:val="clear" w:color="auto" w:fill="auto"/>
            <w:vAlign w:val="center"/>
          </w:tcPr>
          <w:p w14:paraId="45C9EB6F">
            <w:pPr>
              <w:jc w:val="center"/>
              <w:rPr>
                <w:b/>
              </w:rPr>
            </w:pPr>
            <w:r>
              <w:rPr>
                <w:b/>
              </w:rPr>
              <w:t>Вид деятельности</w:t>
            </w:r>
          </w:p>
          <w:p w14:paraId="39FBFA0E">
            <w:pPr>
              <w:jc w:val="center"/>
              <w:rPr>
                <w:b/>
              </w:rPr>
            </w:pPr>
            <w:r>
              <w:rPr>
                <w:b/>
              </w:rPr>
              <w:t>(обязательная часть)</w:t>
            </w:r>
          </w:p>
        </w:tc>
        <w:tc>
          <w:tcPr>
            <w:tcW w:w="3457" w:type="dxa"/>
            <w:shd w:val="clear" w:color="auto" w:fill="auto"/>
            <w:vAlign w:val="center"/>
          </w:tcPr>
          <w:p w14:paraId="29109476">
            <w:pPr>
              <w:rPr>
                <w:b/>
              </w:rPr>
            </w:pPr>
            <w:r>
              <w:rPr>
                <w:b/>
              </w:rPr>
              <w:t>Количество образовательных</w:t>
            </w:r>
          </w:p>
          <w:p w14:paraId="0733B47F">
            <w:pPr>
              <w:rPr>
                <w:b/>
              </w:rPr>
            </w:pPr>
            <w:r>
              <w:rPr>
                <w:b/>
              </w:rPr>
              <w:t xml:space="preserve"> ситуаций и занятий в неделю</w:t>
            </w:r>
          </w:p>
          <w:p w14:paraId="03ABAF2F">
            <w:pPr>
              <w:jc w:val="center"/>
              <w:rPr>
                <w:b/>
              </w:rPr>
            </w:pPr>
          </w:p>
        </w:tc>
      </w:tr>
      <w:tr w14:paraId="5551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90" w:type="dxa"/>
            <w:shd w:val="clear" w:color="auto" w:fill="auto"/>
          </w:tcPr>
          <w:p w14:paraId="73CE5AB5">
            <w:pPr>
              <w:jc w:val="center"/>
              <w:rPr>
                <w:b/>
                <w:sz w:val="20"/>
              </w:rPr>
            </w:pPr>
            <w:r>
              <w:rPr>
                <w:b/>
                <w:sz w:val="20"/>
              </w:rPr>
              <w:t>1</w:t>
            </w:r>
          </w:p>
        </w:tc>
        <w:tc>
          <w:tcPr>
            <w:tcW w:w="4125" w:type="dxa"/>
            <w:shd w:val="clear" w:color="auto" w:fill="FFFFFF"/>
          </w:tcPr>
          <w:p w14:paraId="4AB8F852">
            <w:pPr>
              <w:rPr>
                <w:b/>
              </w:rPr>
            </w:pPr>
            <w:r>
              <w:rPr>
                <w:b/>
              </w:rPr>
              <w:t>Двигательная деятельность</w:t>
            </w:r>
          </w:p>
          <w:p w14:paraId="4B461E65">
            <w:pPr>
              <w:jc w:val="center"/>
              <w:rPr>
                <w:b/>
              </w:rPr>
            </w:pPr>
          </w:p>
        </w:tc>
        <w:tc>
          <w:tcPr>
            <w:tcW w:w="3457" w:type="dxa"/>
            <w:shd w:val="clear" w:color="auto" w:fill="FFFFFF"/>
          </w:tcPr>
          <w:p w14:paraId="4370F42E">
            <w:r>
              <w:t>3 занятия физической культурой в неделю</w:t>
            </w:r>
          </w:p>
          <w:p w14:paraId="5F6861FA">
            <w:pPr>
              <w:jc w:val="center"/>
            </w:pPr>
          </w:p>
        </w:tc>
      </w:tr>
      <w:tr w14:paraId="4557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90" w:type="dxa"/>
            <w:shd w:val="clear" w:color="auto" w:fill="auto"/>
          </w:tcPr>
          <w:p w14:paraId="6E04266A">
            <w:pPr>
              <w:jc w:val="center"/>
              <w:rPr>
                <w:b/>
                <w:sz w:val="20"/>
              </w:rPr>
            </w:pPr>
            <w:r>
              <w:rPr>
                <w:b/>
                <w:sz w:val="20"/>
              </w:rPr>
              <w:t>2</w:t>
            </w:r>
          </w:p>
        </w:tc>
        <w:tc>
          <w:tcPr>
            <w:tcW w:w="7582" w:type="dxa"/>
            <w:gridSpan w:val="2"/>
            <w:shd w:val="clear" w:color="auto" w:fill="FFFFFF"/>
          </w:tcPr>
          <w:p w14:paraId="609D63BB">
            <w:pPr>
              <w:rPr>
                <w:b/>
              </w:rPr>
            </w:pPr>
            <w:r>
              <w:rPr>
                <w:b/>
              </w:rPr>
              <w:t>Коммуникативная деятельность</w:t>
            </w:r>
          </w:p>
          <w:p w14:paraId="5F116DB3">
            <w:pPr>
              <w:rPr>
                <w:b/>
              </w:rPr>
            </w:pPr>
          </w:p>
        </w:tc>
      </w:tr>
      <w:tr w14:paraId="5689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10" w:hRule="atLeast"/>
        </w:trPr>
        <w:tc>
          <w:tcPr>
            <w:tcW w:w="1490" w:type="dxa"/>
            <w:shd w:val="clear" w:color="auto" w:fill="auto"/>
          </w:tcPr>
          <w:p w14:paraId="3310986D">
            <w:pPr>
              <w:jc w:val="center"/>
              <w:rPr>
                <w:sz w:val="20"/>
              </w:rPr>
            </w:pPr>
            <w:r>
              <w:rPr>
                <w:sz w:val="20"/>
              </w:rPr>
              <w:t>2.1</w:t>
            </w:r>
          </w:p>
          <w:p w14:paraId="1451CF25">
            <w:pPr>
              <w:jc w:val="center"/>
              <w:rPr>
                <w:sz w:val="20"/>
              </w:rPr>
            </w:pPr>
          </w:p>
          <w:p w14:paraId="65AC3B09">
            <w:pPr>
              <w:jc w:val="center"/>
              <w:rPr>
                <w:sz w:val="20"/>
              </w:rPr>
            </w:pPr>
          </w:p>
          <w:p w14:paraId="5AF282A9">
            <w:pPr>
              <w:jc w:val="center"/>
              <w:rPr>
                <w:sz w:val="20"/>
              </w:rPr>
            </w:pPr>
          </w:p>
        </w:tc>
        <w:tc>
          <w:tcPr>
            <w:tcW w:w="4125" w:type="dxa"/>
            <w:shd w:val="clear" w:color="auto" w:fill="auto"/>
          </w:tcPr>
          <w:p w14:paraId="455D18A5">
            <w:r>
              <w:t>Развитие речи</w:t>
            </w:r>
          </w:p>
          <w:p w14:paraId="544E2401"/>
          <w:p w14:paraId="581775E2"/>
        </w:tc>
        <w:tc>
          <w:tcPr>
            <w:tcW w:w="3457" w:type="dxa"/>
            <w:shd w:val="clear" w:color="auto" w:fill="auto"/>
          </w:tcPr>
          <w:p w14:paraId="657C0B8C">
            <w:r>
              <w:t>1 образовательная ситуация в неделю, а также во всех образовательных ситуациях</w:t>
            </w:r>
          </w:p>
        </w:tc>
      </w:tr>
      <w:tr w14:paraId="3176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0" w:hRule="atLeast"/>
        </w:trPr>
        <w:tc>
          <w:tcPr>
            <w:tcW w:w="1490" w:type="dxa"/>
            <w:shd w:val="clear" w:color="auto" w:fill="auto"/>
          </w:tcPr>
          <w:p w14:paraId="01D04059">
            <w:pPr>
              <w:jc w:val="center"/>
              <w:rPr>
                <w:sz w:val="20"/>
              </w:rPr>
            </w:pPr>
          </w:p>
          <w:p w14:paraId="6149A53B">
            <w:pPr>
              <w:jc w:val="center"/>
              <w:rPr>
                <w:sz w:val="20"/>
              </w:rPr>
            </w:pPr>
            <w:r>
              <w:rPr>
                <w:sz w:val="20"/>
              </w:rPr>
              <w:t>2.2</w:t>
            </w:r>
          </w:p>
        </w:tc>
        <w:tc>
          <w:tcPr>
            <w:tcW w:w="4125" w:type="dxa"/>
            <w:shd w:val="clear" w:color="auto" w:fill="auto"/>
          </w:tcPr>
          <w:p w14:paraId="5E6C96A9"/>
          <w:p w14:paraId="17D595BA">
            <w:r>
              <w:t>Этикет и ситуация общения</w:t>
            </w:r>
          </w:p>
        </w:tc>
        <w:tc>
          <w:tcPr>
            <w:tcW w:w="3457" w:type="dxa"/>
            <w:shd w:val="clear" w:color="auto" w:fill="auto"/>
          </w:tcPr>
          <w:p w14:paraId="19BCF4B8">
            <w:r>
              <w:t>1 образовательная ситуация в месяц</w:t>
            </w:r>
          </w:p>
        </w:tc>
      </w:tr>
      <w:tr w14:paraId="0BBC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90" w:type="dxa"/>
            <w:shd w:val="clear" w:color="auto" w:fill="auto"/>
          </w:tcPr>
          <w:p w14:paraId="02DFC012">
            <w:pPr>
              <w:jc w:val="center"/>
              <w:rPr>
                <w:b/>
                <w:sz w:val="20"/>
              </w:rPr>
            </w:pPr>
            <w:r>
              <w:rPr>
                <w:b/>
                <w:sz w:val="20"/>
              </w:rPr>
              <w:t>3.</w:t>
            </w:r>
          </w:p>
        </w:tc>
        <w:tc>
          <w:tcPr>
            <w:tcW w:w="7582" w:type="dxa"/>
            <w:gridSpan w:val="2"/>
            <w:shd w:val="clear" w:color="auto" w:fill="FFFFFF"/>
          </w:tcPr>
          <w:p w14:paraId="5E47BE76">
            <w:pPr>
              <w:rPr>
                <w:b/>
              </w:rPr>
            </w:pPr>
            <w:r>
              <w:rPr>
                <w:b/>
              </w:rPr>
              <w:t>Познавательно-исследовательская деятельность</w:t>
            </w:r>
          </w:p>
          <w:p w14:paraId="4A96AC32">
            <w:pPr>
              <w:rPr>
                <w:b/>
              </w:rPr>
            </w:pPr>
          </w:p>
        </w:tc>
      </w:tr>
      <w:tr w14:paraId="2A20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80" w:hRule="atLeast"/>
        </w:trPr>
        <w:tc>
          <w:tcPr>
            <w:tcW w:w="1490" w:type="dxa"/>
            <w:shd w:val="clear" w:color="auto" w:fill="auto"/>
          </w:tcPr>
          <w:p w14:paraId="7EED03C8">
            <w:pPr>
              <w:jc w:val="center"/>
              <w:rPr>
                <w:sz w:val="20"/>
              </w:rPr>
            </w:pPr>
            <w:r>
              <w:rPr>
                <w:sz w:val="20"/>
              </w:rPr>
              <w:t>3.1</w:t>
            </w:r>
          </w:p>
          <w:p w14:paraId="13B52663">
            <w:pPr>
              <w:jc w:val="center"/>
              <w:rPr>
                <w:sz w:val="20"/>
              </w:rPr>
            </w:pPr>
          </w:p>
          <w:p w14:paraId="455B8681">
            <w:pPr>
              <w:jc w:val="center"/>
              <w:rPr>
                <w:sz w:val="20"/>
              </w:rPr>
            </w:pPr>
          </w:p>
          <w:p w14:paraId="070B2ADB">
            <w:pPr>
              <w:rPr>
                <w:sz w:val="20"/>
              </w:rPr>
            </w:pPr>
          </w:p>
        </w:tc>
        <w:tc>
          <w:tcPr>
            <w:tcW w:w="4125" w:type="dxa"/>
            <w:shd w:val="clear" w:color="auto" w:fill="auto"/>
          </w:tcPr>
          <w:p w14:paraId="0C07E321">
            <w:pPr>
              <w:autoSpaceDE w:val="0"/>
              <w:autoSpaceDN w:val="0"/>
              <w:adjustRightInd w:val="0"/>
              <w:rPr>
                <w:iCs/>
                <w:sz w:val="22"/>
              </w:rPr>
            </w:pPr>
            <w:r>
              <w:t>Исследование</w:t>
            </w:r>
            <w:r>
              <w:rPr>
                <w:iCs/>
                <w:sz w:val="22"/>
              </w:rPr>
              <w:t xml:space="preserve"> объектов живой и</w:t>
            </w:r>
          </w:p>
          <w:p w14:paraId="2FBF27A0">
            <w:pPr>
              <w:autoSpaceDE w:val="0"/>
              <w:autoSpaceDN w:val="0"/>
              <w:adjustRightInd w:val="0"/>
              <w:rPr>
                <w:iCs/>
                <w:sz w:val="22"/>
              </w:rPr>
            </w:pPr>
            <w:r>
              <w:rPr>
                <w:iCs/>
                <w:sz w:val="22"/>
              </w:rPr>
              <w:t>неживой природы,</w:t>
            </w:r>
          </w:p>
          <w:p w14:paraId="2A70A661">
            <w:pPr>
              <w:autoSpaceDE w:val="0"/>
              <w:autoSpaceDN w:val="0"/>
              <w:adjustRightInd w:val="0"/>
              <w:rPr>
                <w:iCs/>
                <w:sz w:val="22"/>
              </w:rPr>
            </w:pPr>
            <w:r>
              <w:t xml:space="preserve">экспериментирование. </w:t>
            </w:r>
          </w:p>
        </w:tc>
        <w:tc>
          <w:tcPr>
            <w:tcW w:w="3457" w:type="dxa"/>
            <w:shd w:val="clear" w:color="auto" w:fill="auto"/>
          </w:tcPr>
          <w:p w14:paraId="015A0081">
            <w:r>
              <w:t xml:space="preserve">1 образовательная ситуация </w:t>
            </w:r>
          </w:p>
          <w:p w14:paraId="04BDD30B">
            <w:r>
              <w:t>в месяц</w:t>
            </w:r>
          </w:p>
          <w:p w14:paraId="7ABAA463"/>
        </w:tc>
      </w:tr>
      <w:tr w14:paraId="761D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7" w:hRule="atLeast"/>
        </w:trPr>
        <w:tc>
          <w:tcPr>
            <w:tcW w:w="1490" w:type="dxa"/>
            <w:shd w:val="clear" w:color="auto" w:fill="auto"/>
          </w:tcPr>
          <w:p w14:paraId="43B90A33">
            <w:pPr>
              <w:rPr>
                <w:sz w:val="20"/>
              </w:rPr>
            </w:pPr>
            <w:r>
              <w:rPr>
                <w:sz w:val="20"/>
              </w:rPr>
              <w:t>3.2</w:t>
            </w:r>
          </w:p>
        </w:tc>
        <w:tc>
          <w:tcPr>
            <w:tcW w:w="4125" w:type="dxa"/>
            <w:shd w:val="clear" w:color="auto" w:fill="auto"/>
          </w:tcPr>
          <w:p w14:paraId="249358B1">
            <w:pPr>
              <w:autoSpaceDE w:val="0"/>
              <w:autoSpaceDN w:val="0"/>
              <w:adjustRightInd w:val="0"/>
            </w:pPr>
            <w:r>
              <w:t>Краеведение</w:t>
            </w:r>
          </w:p>
        </w:tc>
        <w:tc>
          <w:tcPr>
            <w:tcW w:w="3457" w:type="dxa"/>
            <w:shd w:val="clear" w:color="auto" w:fill="auto"/>
          </w:tcPr>
          <w:p w14:paraId="03BEC68A">
            <w:r>
              <w:t>1 образовательная ситуация в месяц</w:t>
            </w:r>
          </w:p>
        </w:tc>
      </w:tr>
      <w:tr w14:paraId="2595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90" w:type="dxa"/>
            <w:shd w:val="clear" w:color="auto" w:fill="auto"/>
          </w:tcPr>
          <w:p w14:paraId="753521A4">
            <w:pPr>
              <w:jc w:val="center"/>
              <w:rPr>
                <w:sz w:val="20"/>
              </w:rPr>
            </w:pPr>
            <w:r>
              <w:rPr>
                <w:sz w:val="20"/>
              </w:rPr>
              <w:t>3.3</w:t>
            </w:r>
          </w:p>
        </w:tc>
        <w:tc>
          <w:tcPr>
            <w:tcW w:w="4125" w:type="dxa"/>
            <w:shd w:val="clear" w:color="auto" w:fill="auto"/>
          </w:tcPr>
          <w:p w14:paraId="36871232">
            <w:r>
              <w:t>Сенсорное развитие</w:t>
            </w:r>
          </w:p>
          <w:p w14:paraId="704A5441"/>
        </w:tc>
        <w:tc>
          <w:tcPr>
            <w:tcW w:w="3457" w:type="dxa"/>
            <w:shd w:val="clear" w:color="auto" w:fill="auto"/>
          </w:tcPr>
          <w:p w14:paraId="7F7B790D">
            <w:r>
              <w:t>1 образовательная ситуация</w:t>
            </w:r>
          </w:p>
        </w:tc>
      </w:tr>
      <w:tr w14:paraId="0E6C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90" w:type="dxa"/>
            <w:shd w:val="clear" w:color="auto" w:fill="auto"/>
          </w:tcPr>
          <w:p w14:paraId="14185CEB">
            <w:pPr>
              <w:jc w:val="center"/>
              <w:rPr>
                <w:sz w:val="20"/>
              </w:rPr>
            </w:pPr>
            <w:r>
              <w:rPr>
                <w:sz w:val="20"/>
              </w:rPr>
              <w:t>4</w:t>
            </w:r>
          </w:p>
        </w:tc>
        <w:tc>
          <w:tcPr>
            <w:tcW w:w="4125" w:type="dxa"/>
            <w:shd w:val="clear" w:color="auto" w:fill="FFFFFF"/>
          </w:tcPr>
          <w:p w14:paraId="47DD2D40">
            <w:r>
              <w:rPr>
                <w:b/>
              </w:rPr>
              <w:t>Изобразительная деятельность</w:t>
            </w:r>
            <w:r>
              <w:t xml:space="preserve"> (рисование, лепка, аппликация) </w:t>
            </w:r>
            <w:r>
              <w:rPr>
                <w:b/>
              </w:rPr>
              <w:t>и конструирование</w:t>
            </w:r>
          </w:p>
        </w:tc>
        <w:tc>
          <w:tcPr>
            <w:tcW w:w="3457" w:type="dxa"/>
            <w:shd w:val="clear" w:color="auto" w:fill="auto"/>
          </w:tcPr>
          <w:p w14:paraId="480CBE8F">
            <w:r>
              <w:t>1,5 образовательные ситуации в неделю</w:t>
            </w:r>
          </w:p>
        </w:tc>
      </w:tr>
      <w:tr w14:paraId="0A75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90" w:type="dxa"/>
            <w:shd w:val="clear" w:color="auto" w:fill="auto"/>
          </w:tcPr>
          <w:p w14:paraId="22066E0D">
            <w:pPr>
              <w:jc w:val="center"/>
              <w:rPr>
                <w:sz w:val="20"/>
              </w:rPr>
            </w:pPr>
            <w:r>
              <w:rPr>
                <w:sz w:val="20"/>
              </w:rPr>
              <w:t>5</w:t>
            </w:r>
          </w:p>
        </w:tc>
        <w:tc>
          <w:tcPr>
            <w:tcW w:w="4125" w:type="dxa"/>
            <w:shd w:val="clear" w:color="auto" w:fill="FFFFFF"/>
          </w:tcPr>
          <w:p w14:paraId="647B32F6">
            <w:pPr>
              <w:rPr>
                <w:b/>
              </w:rPr>
            </w:pPr>
            <w:r>
              <w:rPr>
                <w:b/>
              </w:rPr>
              <w:t>Музыкальная деятельность</w:t>
            </w:r>
          </w:p>
          <w:p w14:paraId="1768FA93">
            <w:pPr>
              <w:rPr>
                <w:b/>
              </w:rPr>
            </w:pPr>
          </w:p>
        </w:tc>
        <w:tc>
          <w:tcPr>
            <w:tcW w:w="3457" w:type="dxa"/>
            <w:shd w:val="clear" w:color="auto" w:fill="auto"/>
          </w:tcPr>
          <w:p w14:paraId="5DD44392">
            <w:r>
              <w:t>2 музыкальных занятия</w:t>
            </w:r>
          </w:p>
        </w:tc>
      </w:tr>
      <w:tr w14:paraId="7897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90" w:type="dxa"/>
            <w:shd w:val="clear" w:color="auto" w:fill="auto"/>
          </w:tcPr>
          <w:p w14:paraId="2606B52C">
            <w:pPr>
              <w:jc w:val="center"/>
              <w:rPr>
                <w:sz w:val="20"/>
              </w:rPr>
            </w:pPr>
            <w:r>
              <w:rPr>
                <w:sz w:val="20"/>
              </w:rPr>
              <w:t>6</w:t>
            </w:r>
          </w:p>
        </w:tc>
        <w:tc>
          <w:tcPr>
            <w:tcW w:w="4125" w:type="dxa"/>
            <w:shd w:val="clear" w:color="auto" w:fill="FFFFFF"/>
          </w:tcPr>
          <w:p w14:paraId="1000F5BA">
            <w:pPr>
              <w:rPr>
                <w:b/>
              </w:rPr>
            </w:pPr>
            <w:r>
              <w:rPr>
                <w:b/>
              </w:rPr>
              <w:t>Чтение художественной литературы, театрализованная деятельность</w:t>
            </w:r>
          </w:p>
        </w:tc>
        <w:tc>
          <w:tcPr>
            <w:tcW w:w="3457" w:type="dxa"/>
            <w:shd w:val="clear" w:color="auto" w:fill="auto"/>
          </w:tcPr>
          <w:p w14:paraId="3BD33112">
            <w:r>
              <w:t xml:space="preserve">1 образовательная ситуация </w:t>
            </w:r>
          </w:p>
          <w:p w14:paraId="6E5D0F49">
            <w:r>
              <w:t>в 2 недели</w:t>
            </w:r>
          </w:p>
        </w:tc>
      </w:tr>
      <w:tr w14:paraId="2C85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1490" w:type="dxa"/>
            <w:shd w:val="clear" w:color="auto" w:fill="auto"/>
          </w:tcPr>
          <w:p w14:paraId="071EE507">
            <w:pPr>
              <w:jc w:val="center"/>
              <w:rPr>
                <w:sz w:val="20"/>
              </w:rPr>
            </w:pPr>
          </w:p>
        </w:tc>
        <w:tc>
          <w:tcPr>
            <w:tcW w:w="4125" w:type="dxa"/>
            <w:shd w:val="clear" w:color="auto" w:fill="FFFFFF"/>
          </w:tcPr>
          <w:p w14:paraId="53A60A29">
            <w:pPr>
              <w:jc w:val="center"/>
              <w:rPr>
                <w:b/>
              </w:rPr>
            </w:pPr>
            <w:r>
              <w:rPr>
                <w:b/>
              </w:rPr>
              <w:t>Вид деятельности</w:t>
            </w:r>
          </w:p>
          <w:p w14:paraId="0A757242">
            <w:pPr>
              <w:jc w:val="center"/>
              <w:rPr>
                <w:b/>
              </w:rPr>
            </w:pPr>
            <w:r>
              <w:rPr>
                <w:b/>
              </w:rPr>
              <w:t>(вариативная часть)</w:t>
            </w:r>
          </w:p>
        </w:tc>
        <w:tc>
          <w:tcPr>
            <w:tcW w:w="3457" w:type="dxa"/>
            <w:shd w:val="clear" w:color="auto" w:fill="auto"/>
          </w:tcPr>
          <w:p w14:paraId="363E3E59"/>
        </w:tc>
      </w:tr>
      <w:tr w14:paraId="5B50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5" w:hRule="atLeast"/>
        </w:trPr>
        <w:tc>
          <w:tcPr>
            <w:tcW w:w="1490" w:type="dxa"/>
            <w:vMerge w:val="restart"/>
            <w:shd w:val="clear" w:color="auto" w:fill="auto"/>
          </w:tcPr>
          <w:p w14:paraId="0C64A083">
            <w:pPr>
              <w:jc w:val="center"/>
              <w:rPr>
                <w:sz w:val="20"/>
              </w:rPr>
            </w:pPr>
            <w:r>
              <w:rPr>
                <w:sz w:val="20"/>
              </w:rPr>
              <w:t>1</w:t>
            </w:r>
          </w:p>
          <w:p w14:paraId="1D511634">
            <w:pPr>
              <w:jc w:val="center"/>
              <w:rPr>
                <w:sz w:val="20"/>
              </w:rPr>
            </w:pPr>
          </w:p>
          <w:p w14:paraId="71CEE07D">
            <w:pPr>
              <w:jc w:val="center"/>
              <w:rPr>
                <w:sz w:val="20"/>
              </w:rPr>
            </w:pPr>
          </w:p>
          <w:p w14:paraId="0585A733">
            <w:pPr>
              <w:jc w:val="center"/>
              <w:rPr>
                <w:sz w:val="20"/>
              </w:rPr>
            </w:pPr>
            <w:r>
              <w:rPr>
                <w:sz w:val="20"/>
              </w:rPr>
              <w:t>2</w:t>
            </w:r>
          </w:p>
        </w:tc>
        <w:tc>
          <w:tcPr>
            <w:tcW w:w="4125" w:type="dxa"/>
            <w:shd w:val="clear" w:color="auto" w:fill="FFFFFF"/>
          </w:tcPr>
          <w:p w14:paraId="543CB5A8">
            <w:r>
              <w:t>Танцы «В музыкальном ритме сказок»</w:t>
            </w:r>
          </w:p>
          <w:p w14:paraId="5667771A">
            <w:pPr>
              <w:rPr>
                <w:b/>
              </w:rPr>
            </w:pPr>
          </w:p>
        </w:tc>
        <w:tc>
          <w:tcPr>
            <w:tcW w:w="3457" w:type="dxa"/>
            <w:shd w:val="clear" w:color="auto" w:fill="auto"/>
          </w:tcPr>
          <w:p w14:paraId="06058B70">
            <w:r>
              <w:t>1 образовательная ситуация в месяц</w:t>
            </w:r>
          </w:p>
        </w:tc>
      </w:tr>
      <w:tr w14:paraId="69A5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0" w:hRule="atLeast"/>
        </w:trPr>
        <w:tc>
          <w:tcPr>
            <w:tcW w:w="1490" w:type="dxa"/>
            <w:vMerge w:val="continue"/>
            <w:shd w:val="clear" w:color="auto" w:fill="auto"/>
          </w:tcPr>
          <w:p w14:paraId="2B8DAC48">
            <w:pPr>
              <w:jc w:val="center"/>
              <w:rPr>
                <w:sz w:val="20"/>
              </w:rPr>
            </w:pPr>
          </w:p>
        </w:tc>
        <w:tc>
          <w:tcPr>
            <w:tcW w:w="4125" w:type="dxa"/>
            <w:shd w:val="clear" w:color="auto" w:fill="FFFFFF"/>
          </w:tcPr>
          <w:p w14:paraId="4F3DA2AA">
            <w:r>
              <w:t>Краеведение «Ознакомление дошкольников с донским краем»</w:t>
            </w:r>
          </w:p>
        </w:tc>
        <w:tc>
          <w:tcPr>
            <w:tcW w:w="3457" w:type="dxa"/>
            <w:shd w:val="clear" w:color="auto" w:fill="auto"/>
          </w:tcPr>
          <w:p w14:paraId="44D1BFCB">
            <w:r>
              <w:t>1 образовательная ситуация в месяц</w:t>
            </w:r>
          </w:p>
        </w:tc>
      </w:tr>
      <w:tr w14:paraId="1D31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00" w:hRule="atLeast"/>
        </w:trPr>
        <w:tc>
          <w:tcPr>
            <w:tcW w:w="1490" w:type="dxa"/>
            <w:vMerge w:val="restart"/>
            <w:shd w:val="clear" w:color="auto" w:fill="auto"/>
          </w:tcPr>
          <w:p w14:paraId="527A4FDB">
            <w:pPr>
              <w:jc w:val="center"/>
              <w:rPr>
                <w:sz w:val="20"/>
              </w:rPr>
            </w:pPr>
          </w:p>
        </w:tc>
        <w:tc>
          <w:tcPr>
            <w:tcW w:w="4125" w:type="dxa"/>
            <w:vMerge w:val="restart"/>
            <w:shd w:val="clear" w:color="auto" w:fill="auto"/>
          </w:tcPr>
          <w:p w14:paraId="51E8C751">
            <w:pPr>
              <w:rPr>
                <w:b/>
              </w:rPr>
            </w:pPr>
            <w:r>
              <w:rPr>
                <w:b/>
              </w:rPr>
              <w:t>Всего в неделю</w:t>
            </w:r>
          </w:p>
        </w:tc>
        <w:tc>
          <w:tcPr>
            <w:tcW w:w="3457" w:type="dxa"/>
            <w:shd w:val="clear" w:color="auto" w:fill="auto"/>
          </w:tcPr>
          <w:p w14:paraId="55BAF776">
            <w:r>
              <w:t>11 образовательных ситуаций и занятий</w:t>
            </w:r>
          </w:p>
        </w:tc>
      </w:tr>
      <w:tr w14:paraId="463D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0" w:hRule="atLeast"/>
        </w:trPr>
        <w:tc>
          <w:tcPr>
            <w:tcW w:w="1490" w:type="dxa"/>
            <w:vMerge w:val="continue"/>
            <w:shd w:val="clear" w:color="auto" w:fill="auto"/>
          </w:tcPr>
          <w:p w14:paraId="72D1ED4D">
            <w:pPr>
              <w:jc w:val="center"/>
              <w:rPr>
                <w:sz w:val="20"/>
              </w:rPr>
            </w:pPr>
          </w:p>
        </w:tc>
        <w:tc>
          <w:tcPr>
            <w:tcW w:w="4125" w:type="dxa"/>
            <w:vMerge w:val="continue"/>
            <w:shd w:val="clear" w:color="auto" w:fill="auto"/>
          </w:tcPr>
          <w:p w14:paraId="70519703">
            <w:pPr>
              <w:rPr>
                <w:b/>
              </w:rPr>
            </w:pPr>
          </w:p>
        </w:tc>
        <w:tc>
          <w:tcPr>
            <w:tcW w:w="3457" w:type="dxa"/>
            <w:shd w:val="clear" w:color="auto" w:fill="auto"/>
          </w:tcPr>
          <w:p w14:paraId="4043AFAE">
            <w:pPr>
              <w:rPr>
                <w:b/>
              </w:rPr>
            </w:pPr>
            <w:r>
              <w:rPr>
                <w:b/>
              </w:rPr>
              <w:t>165 мин</w:t>
            </w:r>
          </w:p>
        </w:tc>
      </w:tr>
    </w:tbl>
    <w:p w14:paraId="46CC44E6">
      <w:pPr>
        <w:rPr>
          <w:rFonts w:eastAsia="TimesNewRoman"/>
        </w:rPr>
      </w:pPr>
    </w:p>
    <w:p w14:paraId="28D6383D">
      <w:pPr>
        <w:spacing w:line="240" w:lineRule="auto"/>
        <w:contextualSpacing/>
        <w:outlineLvl w:val="0"/>
        <w:rPr>
          <w:b/>
          <w:sz w:val="24"/>
          <w:szCs w:val="24"/>
        </w:rPr>
      </w:pPr>
    </w:p>
    <w:p w14:paraId="3D3E4224">
      <w:pPr>
        <w:spacing w:line="240" w:lineRule="auto"/>
        <w:contextualSpacing/>
        <w:outlineLvl w:val="0"/>
        <w:rPr>
          <w:b/>
          <w:sz w:val="24"/>
          <w:szCs w:val="24"/>
        </w:rPr>
      </w:pPr>
    </w:p>
    <w:p w14:paraId="12FA3044">
      <w:pPr>
        <w:spacing w:line="240" w:lineRule="auto"/>
        <w:contextualSpacing/>
        <w:outlineLvl w:val="0"/>
        <w:rPr>
          <w:b/>
          <w:sz w:val="24"/>
          <w:szCs w:val="24"/>
        </w:rPr>
      </w:pPr>
    </w:p>
    <w:p w14:paraId="74288707">
      <w:pPr>
        <w:spacing w:line="240" w:lineRule="auto"/>
        <w:contextualSpacing/>
        <w:outlineLvl w:val="0"/>
        <w:rPr>
          <w:b/>
          <w:sz w:val="24"/>
          <w:szCs w:val="24"/>
        </w:rPr>
      </w:pPr>
    </w:p>
    <w:p w14:paraId="36CD3D33">
      <w:pPr>
        <w:spacing w:line="240" w:lineRule="auto"/>
        <w:contextualSpacing/>
        <w:outlineLvl w:val="0"/>
        <w:rPr>
          <w:b/>
          <w:sz w:val="24"/>
          <w:szCs w:val="24"/>
        </w:rPr>
      </w:pPr>
    </w:p>
    <w:p w14:paraId="04BD04FC">
      <w:pPr>
        <w:spacing w:line="240" w:lineRule="auto"/>
        <w:contextualSpacing/>
        <w:outlineLvl w:val="0"/>
        <w:rPr>
          <w:b/>
          <w:sz w:val="24"/>
          <w:szCs w:val="24"/>
        </w:rPr>
      </w:pPr>
    </w:p>
    <w:p w14:paraId="64E1FE77">
      <w:pPr>
        <w:rPr>
          <w:bCs/>
        </w:rPr>
      </w:pPr>
    </w:p>
    <w:p w14:paraId="5C844BA8">
      <w:pPr>
        <w:rPr>
          <w:b/>
          <w:bCs/>
          <w:color w:val="000000"/>
          <w:sz w:val="24"/>
          <w:szCs w:val="24"/>
        </w:rPr>
      </w:pPr>
      <w:r>
        <w:rPr>
          <w:b/>
          <w:bCs/>
          <w:color w:val="000000"/>
          <w:sz w:val="24"/>
          <w:szCs w:val="24"/>
          <w:highlight w:val="yellow"/>
        </w:rPr>
        <w:t>3.3. Расписание ООД Вставить потом!!!</w:t>
      </w:r>
    </w:p>
    <w:p w14:paraId="031379F0">
      <w:pPr>
        <w:rPr>
          <w:b/>
          <w:bCs/>
          <w:color w:val="000000"/>
          <w:sz w:val="24"/>
          <w:szCs w:val="24"/>
        </w:rPr>
      </w:pPr>
    </w:p>
    <w:p w14:paraId="46B77CF2">
      <w:pPr>
        <w:rPr>
          <w:b/>
          <w:bCs/>
          <w:color w:val="000000"/>
          <w:sz w:val="24"/>
          <w:szCs w:val="24"/>
        </w:rPr>
      </w:pPr>
    </w:p>
    <w:p w14:paraId="68DB7A46">
      <w:pPr>
        <w:rPr>
          <w:b/>
          <w:bCs/>
          <w:color w:val="000000"/>
          <w:sz w:val="24"/>
          <w:szCs w:val="24"/>
        </w:rPr>
      </w:pPr>
    </w:p>
    <w:p w14:paraId="4E5A8BE4">
      <w:pPr>
        <w:rPr>
          <w:b/>
          <w:bCs/>
          <w:color w:val="000000"/>
          <w:sz w:val="24"/>
          <w:szCs w:val="24"/>
        </w:rPr>
      </w:pPr>
    </w:p>
    <w:p w14:paraId="045ED856">
      <w:pPr>
        <w:rPr>
          <w:b/>
          <w:bCs/>
          <w:color w:val="000000"/>
          <w:sz w:val="24"/>
          <w:szCs w:val="24"/>
        </w:rPr>
      </w:pPr>
    </w:p>
    <w:p w14:paraId="6736E03B">
      <w:pPr>
        <w:rPr>
          <w:b/>
          <w:bCs/>
          <w:color w:val="000000"/>
          <w:sz w:val="24"/>
          <w:szCs w:val="24"/>
        </w:rPr>
      </w:pPr>
    </w:p>
    <w:p w14:paraId="679E6F75">
      <w:pPr>
        <w:rPr>
          <w:b/>
          <w:bCs/>
          <w:color w:val="000000"/>
          <w:sz w:val="24"/>
          <w:szCs w:val="24"/>
        </w:rPr>
      </w:pPr>
    </w:p>
    <w:p w14:paraId="02DBC3F5">
      <w:pPr>
        <w:rPr>
          <w:b/>
          <w:bCs/>
          <w:color w:val="000000"/>
          <w:sz w:val="24"/>
          <w:szCs w:val="24"/>
        </w:rPr>
      </w:pPr>
    </w:p>
    <w:p w14:paraId="66691FA2">
      <w:pPr>
        <w:rPr>
          <w:b/>
          <w:bCs/>
          <w:color w:val="000000"/>
          <w:sz w:val="24"/>
          <w:szCs w:val="24"/>
        </w:rPr>
      </w:pPr>
    </w:p>
    <w:p w14:paraId="0B01B9F1">
      <w:pPr>
        <w:rPr>
          <w:b/>
          <w:bCs/>
          <w:color w:val="000000"/>
          <w:sz w:val="24"/>
          <w:szCs w:val="24"/>
        </w:rPr>
      </w:pPr>
    </w:p>
    <w:p w14:paraId="0057A1CD">
      <w:pPr>
        <w:rPr>
          <w:b/>
          <w:bCs/>
          <w:color w:val="000000"/>
          <w:sz w:val="24"/>
          <w:szCs w:val="24"/>
        </w:rPr>
      </w:pPr>
    </w:p>
    <w:p w14:paraId="6247511C">
      <w:pPr>
        <w:rPr>
          <w:b/>
          <w:bCs/>
          <w:color w:val="000000"/>
          <w:sz w:val="24"/>
          <w:szCs w:val="24"/>
        </w:rPr>
      </w:pPr>
    </w:p>
    <w:p w14:paraId="592AC952">
      <w:pPr>
        <w:rPr>
          <w:b/>
          <w:bCs/>
          <w:color w:val="000000"/>
          <w:sz w:val="24"/>
          <w:szCs w:val="24"/>
        </w:rPr>
      </w:pPr>
    </w:p>
    <w:p w14:paraId="24DCB888">
      <w:pPr>
        <w:rPr>
          <w:b/>
          <w:bCs/>
          <w:color w:val="000000"/>
          <w:sz w:val="24"/>
          <w:szCs w:val="24"/>
        </w:rPr>
      </w:pPr>
    </w:p>
    <w:p w14:paraId="17FDD2FC">
      <w:pPr>
        <w:rPr>
          <w:b/>
          <w:bCs/>
          <w:color w:val="000000"/>
          <w:sz w:val="24"/>
          <w:szCs w:val="24"/>
        </w:rPr>
      </w:pPr>
    </w:p>
    <w:p w14:paraId="5F42CF27">
      <w:pPr>
        <w:rPr>
          <w:b/>
          <w:bCs/>
          <w:color w:val="000000"/>
          <w:sz w:val="24"/>
          <w:szCs w:val="24"/>
        </w:rPr>
      </w:pPr>
    </w:p>
    <w:p w14:paraId="6E96C3F8">
      <w:pPr>
        <w:rPr>
          <w:b/>
          <w:bCs/>
          <w:color w:val="000000"/>
          <w:sz w:val="24"/>
          <w:szCs w:val="24"/>
        </w:rPr>
      </w:pPr>
    </w:p>
    <w:p w14:paraId="5A08E07E">
      <w:pPr>
        <w:rPr>
          <w:b/>
          <w:bCs/>
          <w:color w:val="000000"/>
          <w:sz w:val="24"/>
          <w:szCs w:val="24"/>
        </w:rPr>
      </w:pPr>
    </w:p>
    <w:p w14:paraId="13D8BBE9">
      <w:pPr>
        <w:rPr>
          <w:b/>
          <w:bCs/>
          <w:color w:val="000000"/>
          <w:sz w:val="24"/>
          <w:szCs w:val="24"/>
        </w:rPr>
      </w:pPr>
    </w:p>
    <w:p w14:paraId="55AF1D41">
      <w:pPr>
        <w:rPr>
          <w:b/>
          <w:bCs/>
          <w:color w:val="000000"/>
          <w:sz w:val="24"/>
          <w:szCs w:val="24"/>
        </w:rPr>
      </w:pPr>
    </w:p>
    <w:p w14:paraId="4953BDC5">
      <w:pPr>
        <w:rPr>
          <w:b/>
          <w:bCs/>
          <w:color w:val="000000"/>
          <w:sz w:val="24"/>
          <w:szCs w:val="24"/>
        </w:rPr>
      </w:pPr>
    </w:p>
    <w:p w14:paraId="713F1074">
      <w:pPr>
        <w:rPr>
          <w:b/>
          <w:bCs/>
          <w:color w:val="000000"/>
          <w:sz w:val="24"/>
          <w:szCs w:val="24"/>
        </w:rPr>
      </w:pPr>
    </w:p>
    <w:p w14:paraId="7476392D">
      <w:pPr>
        <w:rPr>
          <w:b/>
          <w:bCs/>
          <w:color w:val="000000"/>
          <w:sz w:val="24"/>
          <w:szCs w:val="24"/>
        </w:rPr>
      </w:pPr>
    </w:p>
    <w:p w14:paraId="09CCFFAB">
      <w:pPr>
        <w:rPr>
          <w:b/>
          <w:bCs/>
          <w:color w:val="000000"/>
          <w:sz w:val="24"/>
          <w:szCs w:val="24"/>
        </w:rPr>
      </w:pPr>
    </w:p>
    <w:p w14:paraId="6DF935F7">
      <w:pPr>
        <w:rPr>
          <w:b/>
          <w:bCs/>
          <w:color w:val="000000"/>
          <w:sz w:val="24"/>
          <w:szCs w:val="24"/>
        </w:rPr>
      </w:pPr>
    </w:p>
    <w:p w14:paraId="32A0103E">
      <w:pPr>
        <w:rPr>
          <w:b/>
          <w:bCs/>
          <w:color w:val="000000"/>
          <w:sz w:val="24"/>
          <w:szCs w:val="24"/>
        </w:rPr>
      </w:pPr>
    </w:p>
    <w:p w14:paraId="7F4593DA">
      <w:pPr>
        <w:rPr>
          <w:b/>
          <w:bCs/>
          <w:color w:val="000000"/>
          <w:sz w:val="24"/>
          <w:szCs w:val="24"/>
        </w:rPr>
      </w:pPr>
    </w:p>
    <w:p w14:paraId="58711497">
      <w:pPr>
        <w:rPr>
          <w:b/>
          <w:bCs/>
          <w:color w:val="000000"/>
          <w:sz w:val="24"/>
          <w:szCs w:val="24"/>
        </w:rPr>
      </w:pPr>
    </w:p>
    <w:p w14:paraId="5E223DC8">
      <w:pPr>
        <w:rPr>
          <w:b/>
          <w:bCs/>
          <w:color w:val="000000"/>
          <w:sz w:val="24"/>
          <w:szCs w:val="24"/>
        </w:rPr>
      </w:pPr>
    </w:p>
    <w:p w14:paraId="00266561">
      <w:pPr>
        <w:rPr>
          <w:b/>
          <w:bCs/>
          <w:color w:val="000000"/>
          <w:sz w:val="24"/>
          <w:szCs w:val="24"/>
        </w:rPr>
      </w:pPr>
    </w:p>
    <w:p w14:paraId="6D9C45CC">
      <w:pPr>
        <w:rPr>
          <w:b/>
          <w:bCs/>
          <w:color w:val="000000"/>
          <w:sz w:val="24"/>
          <w:szCs w:val="24"/>
        </w:rPr>
      </w:pPr>
    </w:p>
    <w:p w14:paraId="66032F4E">
      <w:pPr>
        <w:rPr>
          <w:b/>
          <w:bCs/>
          <w:color w:val="000000"/>
          <w:sz w:val="24"/>
          <w:szCs w:val="24"/>
        </w:rPr>
      </w:pPr>
    </w:p>
    <w:p w14:paraId="0317A36B">
      <w:pPr>
        <w:rPr>
          <w:b/>
          <w:bCs/>
          <w:color w:val="000000"/>
          <w:sz w:val="24"/>
          <w:szCs w:val="24"/>
        </w:rPr>
      </w:pPr>
    </w:p>
    <w:p w14:paraId="19B22D0D">
      <w:pPr>
        <w:rPr>
          <w:b/>
          <w:bCs/>
          <w:color w:val="000000"/>
          <w:sz w:val="24"/>
          <w:szCs w:val="24"/>
        </w:rPr>
      </w:pPr>
    </w:p>
    <w:p w14:paraId="2DE92428">
      <w:pPr>
        <w:rPr>
          <w:b/>
          <w:bCs/>
          <w:color w:val="000000"/>
          <w:sz w:val="24"/>
          <w:szCs w:val="24"/>
        </w:rPr>
      </w:pPr>
    </w:p>
    <w:p w14:paraId="09146174">
      <w:pPr>
        <w:rPr>
          <w:b/>
          <w:bCs/>
          <w:color w:val="000000"/>
          <w:sz w:val="24"/>
          <w:szCs w:val="24"/>
        </w:rPr>
      </w:pPr>
    </w:p>
    <w:p w14:paraId="7C2603F8">
      <w:pPr>
        <w:rPr>
          <w:b/>
          <w:bCs/>
          <w:color w:val="000000"/>
          <w:sz w:val="24"/>
          <w:szCs w:val="24"/>
        </w:rPr>
      </w:pPr>
    </w:p>
    <w:p w14:paraId="0A72736D">
      <w:pPr>
        <w:rPr>
          <w:b/>
          <w:bCs/>
          <w:color w:val="000000"/>
          <w:sz w:val="24"/>
          <w:szCs w:val="24"/>
        </w:rPr>
      </w:pPr>
    </w:p>
    <w:p w14:paraId="4E6B0783">
      <w:pPr>
        <w:rPr>
          <w:b/>
          <w:bCs/>
          <w:color w:val="000000"/>
          <w:sz w:val="24"/>
          <w:szCs w:val="24"/>
        </w:rPr>
      </w:pPr>
    </w:p>
    <w:p w14:paraId="03C2E105">
      <w:pPr>
        <w:rPr>
          <w:b/>
          <w:bCs/>
          <w:color w:val="000000"/>
          <w:sz w:val="24"/>
          <w:szCs w:val="24"/>
        </w:rPr>
      </w:pPr>
    </w:p>
    <w:p w14:paraId="381B6D82">
      <w:pPr>
        <w:rPr>
          <w:b/>
          <w:bCs/>
          <w:color w:val="000000"/>
          <w:sz w:val="24"/>
          <w:szCs w:val="24"/>
        </w:rPr>
      </w:pPr>
    </w:p>
    <w:p w14:paraId="4877D028">
      <w:pPr>
        <w:rPr>
          <w:b/>
          <w:bCs/>
          <w:color w:val="000000"/>
          <w:sz w:val="24"/>
          <w:szCs w:val="24"/>
        </w:rPr>
      </w:pPr>
    </w:p>
    <w:p w14:paraId="3D196FFE">
      <w:pPr>
        <w:rPr>
          <w:b/>
          <w:bCs/>
          <w:color w:val="000000"/>
          <w:sz w:val="24"/>
          <w:szCs w:val="24"/>
        </w:rPr>
      </w:pPr>
    </w:p>
    <w:p w14:paraId="37E9EB03">
      <w:pPr>
        <w:rPr>
          <w:b/>
          <w:bCs/>
          <w:color w:val="000000"/>
          <w:sz w:val="24"/>
          <w:szCs w:val="24"/>
        </w:rPr>
      </w:pPr>
    </w:p>
    <w:p w14:paraId="465AF74A">
      <w:pPr>
        <w:rPr>
          <w:b/>
          <w:bCs/>
          <w:color w:val="000000"/>
          <w:sz w:val="24"/>
          <w:szCs w:val="24"/>
        </w:rPr>
      </w:pPr>
    </w:p>
    <w:p w14:paraId="3ECF8E6F">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2463"/>
        <w:gridCol w:w="4129"/>
        <w:gridCol w:w="2913"/>
      </w:tblGrid>
      <w:tr w14:paraId="04C20DA0">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291F1E9">
            <w:pPr>
              <w:jc w:val="center"/>
              <w:rPr>
                <w:color w:val="000000"/>
                <w:sz w:val="24"/>
                <w:szCs w:val="24"/>
              </w:rPr>
            </w:pPr>
            <w:r>
              <w:rPr>
                <w:b/>
                <w:bCs/>
                <w:color w:val="000000"/>
                <w:sz w:val="24"/>
                <w:szCs w:val="24"/>
              </w:rPr>
              <w:t>Образовательные области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7A01223F">
            <w:pPr>
              <w:jc w:val="center"/>
              <w:rPr>
                <w:color w:val="000000"/>
                <w:sz w:val="24"/>
                <w:szCs w:val="24"/>
              </w:rPr>
            </w:pPr>
            <w:r>
              <w:rPr>
                <w:b/>
                <w:bCs/>
                <w:color w:val="000000"/>
                <w:sz w:val="24"/>
                <w:szCs w:val="24"/>
              </w:rPr>
              <w:t>Утренний блок</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2C482CD1">
            <w:pPr>
              <w:jc w:val="center"/>
              <w:rPr>
                <w:color w:val="000000"/>
                <w:sz w:val="24"/>
                <w:szCs w:val="24"/>
              </w:rPr>
            </w:pPr>
            <w:r>
              <w:rPr>
                <w:b/>
                <w:bCs/>
                <w:color w:val="000000"/>
                <w:sz w:val="24"/>
                <w:szCs w:val="24"/>
              </w:rPr>
              <w:t>Вечерний блок</w:t>
            </w:r>
          </w:p>
        </w:tc>
      </w:tr>
      <w:tr w14:paraId="0960BA35">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C9CD925">
            <w:pPr>
              <w:rPr>
                <w:color w:val="000000"/>
                <w:sz w:val="24"/>
                <w:szCs w:val="24"/>
              </w:rPr>
            </w:pPr>
            <w:r>
              <w:rPr>
                <w:b/>
                <w:bCs/>
                <w:color w:val="000000"/>
                <w:sz w:val="24"/>
                <w:szCs w:val="24"/>
              </w:rPr>
              <w:t>Социально-коммуникативное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CCE0FCF">
            <w:pPr>
              <w:rPr>
                <w:color w:val="000000"/>
                <w:sz w:val="24"/>
                <w:szCs w:val="24"/>
              </w:rPr>
            </w:pPr>
            <w:r>
              <w:rPr>
                <w:color w:val="000000"/>
                <w:sz w:val="24"/>
                <w:szCs w:val="24"/>
              </w:rPr>
              <w:t>Утренний прием детей</w:t>
            </w:r>
          </w:p>
          <w:p w14:paraId="7C0D7A22">
            <w:pPr>
              <w:rPr>
                <w:color w:val="000000"/>
                <w:sz w:val="24"/>
                <w:szCs w:val="24"/>
              </w:rPr>
            </w:pPr>
            <w:r>
              <w:rPr>
                <w:color w:val="000000"/>
                <w:sz w:val="24"/>
                <w:szCs w:val="24"/>
              </w:rPr>
              <w:t>Индивидуальные и подгрупповые беседы</w:t>
            </w:r>
          </w:p>
          <w:p w14:paraId="7A8197A5">
            <w:pPr>
              <w:rPr>
                <w:color w:val="000000"/>
                <w:sz w:val="24"/>
                <w:szCs w:val="24"/>
              </w:rPr>
            </w:pPr>
            <w:r>
              <w:rPr>
                <w:color w:val="000000"/>
                <w:sz w:val="24"/>
                <w:szCs w:val="24"/>
              </w:rPr>
              <w:t>Оценка эмоционального</w:t>
            </w:r>
          </w:p>
          <w:p w14:paraId="4E4B939F">
            <w:pPr>
              <w:rPr>
                <w:color w:val="000000"/>
                <w:sz w:val="24"/>
                <w:szCs w:val="24"/>
              </w:rPr>
            </w:pPr>
            <w:r>
              <w:rPr>
                <w:color w:val="000000"/>
                <w:sz w:val="24"/>
                <w:szCs w:val="24"/>
              </w:rPr>
              <w:t>настроение группы с последующей коррекцией плана работы</w:t>
            </w:r>
          </w:p>
          <w:p w14:paraId="02F318ED">
            <w:pPr>
              <w:rPr>
                <w:color w:val="000000"/>
                <w:sz w:val="24"/>
                <w:szCs w:val="24"/>
              </w:rPr>
            </w:pPr>
            <w:r>
              <w:rPr>
                <w:color w:val="000000"/>
                <w:sz w:val="24"/>
                <w:szCs w:val="24"/>
              </w:rPr>
              <w:t>Формирование навыков культуры еды</w:t>
            </w:r>
          </w:p>
          <w:p w14:paraId="702B6360">
            <w:pPr>
              <w:rPr>
                <w:color w:val="000000"/>
                <w:sz w:val="24"/>
                <w:szCs w:val="24"/>
              </w:rPr>
            </w:pPr>
            <w:r>
              <w:rPr>
                <w:color w:val="000000"/>
                <w:sz w:val="24"/>
                <w:szCs w:val="24"/>
              </w:rPr>
              <w:t>Эстетика быта, трудовые поручения</w:t>
            </w:r>
          </w:p>
          <w:p w14:paraId="127C8F46">
            <w:pPr>
              <w:rPr>
                <w:color w:val="000000"/>
                <w:sz w:val="24"/>
                <w:szCs w:val="24"/>
              </w:rPr>
            </w:pPr>
            <w:r>
              <w:rPr>
                <w:color w:val="000000"/>
                <w:sz w:val="24"/>
                <w:szCs w:val="24"/>
              </w:rPr>
              <w:t>Сюжетно-ролевые игры</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C0B6EDA">
            <w:pPr>
              <w:rPr>
                <w:color w:val="000000"/>
                <w:sz w:val="24"/>
                <w:szCs w:val="24"/>
              </w:rPr>
            </w:pPr>
            <w:r>
              <w:rPr>
                <w:color w:val="000000"/>
                <w:sz w:val="24"/>
                <w:szCs w:val="24"/>
              </w:rPr>
              <w:t>Индивидуальная работа</w:t>
            </w:r>
          </w:p>
          <w:p w14:paraId="0D77D721">
            <w:pPr>
              <w:rPr>
                <w:color w:val="000000"/>
                <w:sz w:val="24"/>
                <w:szCs w:val="24"/>
              </w:rPr>
            </w:pPr>
            <w:r>
              <w:rPr>
                <w:color w:val="000000"/>
                <w:sz w:val="24"/>
                <w:szCs w:val="24"/>
              </w:rPr>
              <w:t>Эстетика быта</w:t>
            </w:r>
          </w:p>
          <w:p w14:paraId="05C5FF70">
            <w:pPr>
              <w:rPr>
                <w:color w:val="000000"/>
                <w:sz w:val="24"/>
                <w:szCs w:val="24"/>
              </w:rPr>
            </w:pPr>
            <w:r>
              <w:rPr>
                <w:color w:val="000000"/>
                <w:sz w:val="24"/>
                <w:szCs w:val="24"/>
              </w:rPr>
              <w:t>Трудовые поручения</w:t>
            </w:r>
          </w:p>
          <w:p w14:paraId="286FA7E6">
            <w:pPr>
              <w:rPr>
                <w:color w:val="000000"/>
                <w:sz w:val="24"/>
                <w:szCs w:val="24"/>
              </w:rPr>
            </w:pPr>
            <w:r>
              <w:rPr>
                <w:color w:val="000000"/>
                <w:sz w:val="24"/>
                <w:szCs w:val="24"/>
              </w:rPr>
              <w:t>Игры с ряженьем</w:t>
            </w:r>
          </w:p>
          <w:p w14:paraId="4CFAD7D2">
            <w:pPr>
              <w:rPr>
                <w:color w:val="000000"/>
                <w:sz w:val="24"/>
                <w:szCs w:val="24"/>
              </w:rPr>
            </w:pPr>
            <w:r>
              <w:rPr>
                <w:color w:val="000000"/>
                <w:sz w:val="24"/>
                <w:szCs w:val="24"/>
              </w:rPr>
              <w:t>Работа в книжном уголке</w:t>
            </w:r>
          </w:p>
          <w:p w14:paraId="5C9764C2">
            <w:pPr>
              <w:rPr>
                <w:color w:val="000000"/>
                <w:sz w:val="24"/>
                <w:szCs w:val="24"/>
              </w:rPr>
            </w:pPr>
            <w:r>
              <w:rPr>
                <w:color w:val="000000"/>
                <w:sz w:val="24"/>
                <w:szCs w:val="24"/>
              </w:rPr>
              <w:t>Сюжетно – ролевые игры</w:t>
            </w:r>
          </w:p>
          <w:p w14:paraId="006B5107">
            <w:pPr>
              <w:rPr>
                <w:color w:val="000000"/>
                <w:sz w:val="24"/>
                <w:szCs w:val="24"/>
              </w:rPr>
            </w:pPr>
            <w:r>
              <w:rPr>
                <w:color w:val="000000"/>
                <w:sz w:val="24"/>
                <w:szCs w:val="24"/>
              </w:rPr>
              <w:t>Формирование навыков</w:t>
            </w:r>
          </w:p>
          <w:p w14:paraId="384AF751">
            <w:pPr>
              <w:rPr>
                <w:color w:val="000000"/>
                <w:sz w:val="24"/>
                <w:szCs w:val="24"/>
              </w:rPr>
            </w:pPr>
            <w:r>
              <w:rPr>
                <w:color w:val="000000"/>
                <w:sz w:val="24"/>
                <w:szCs w:val="24"/>
              </w:rPr>
              <w:t>культуры общения</w:t>
            </w:r>
          </w:p>
          <w:p w14:paraId="15949A9E">
            <w:pPr>
              <w:rPr>
                <w:color w:val="000000"/>
                <w:sz w:val="24"/>
                <w:szCs w:val="24"/>
              </w:rPr>
            </w:pPr>
            <w:r>
              <w:rPr>
                <w:color w:val="000000"/>
                <w:sz w:val="24"/>
                <w:szCs w:val="24"/>
              </w:rPr>
              <w:t>Театрализованные игры</w:t>
            </w:r>
          </w:p>
          <w:p w14:paraId="54E83128">
            <w:pPr>
              <w:rPr>
                <w:color w:val="000000"/>
                <w:sz w:val="24"/>
                <w:szCs w:val="24"/>
              </w:rPr>
            </w:pPr>
          </w:p>
        </w:tc>
      </w:tr>
      <w:tr w14:paraId="74858A2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9EF701F">
            <w:pPr>
              <w:rPr>
                <w:color w:val="000000"/>
                <w:sz w:val="24"/>
                <w:szCs w:val="24"/>
              </w:rPr>
            </w:pPr>
            <w:r>
              <w:rPr>
                <w:b/>
                <w:bCs/>
                <w:color w:val="000000"/>
                <w:sz w:val="24"/>
                <w:szCs w:val="24"/>
              </w:rPr>
              <w:t>Познавательное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A9BE61A">
            <w:pPr>
              <w:rPr>
                <w:color w:val="000000"/>
                <w:sz w:val="24"/>
                <w:szCs w:val="24"/>
              </w:rPr>
            </w:pPr>
            <w:r>
              <w:rPr>
                <w:color w:val="000000"/>
                <w:sz w:val="24"/>
                <w:szCs w:val="24"/>
              </w:rPr>
              <w:t>Игры - занятия</w:t>
            </w:r>
          </w:p>
          <w:p w14:paraId="3A727999">
            <w:pPr>
              <w:rPr>
                <w:color w:val="000000"/>
                <w:sz w:val="24"/>
                <w:szCs w:val="24"/>
              </w:rPr>
            </w:pPr>
            <w:r>
              <w:rPr>
                <w:color w:val="000000"/>
                <w:sz w:val="24"/>
                <w:szCs w:val="24"/>
              </w:rPr>
              <w:t>Дидактические игры</w:t>
            </w:r>
          </w:p>
          <w:p w14:paraId="4E0649A5">
            <w:pPr>
              <w:rPr>
                <w:color w:val="000000"/>
                <w:sz w:val="24"/>
                <w:szCs w:val="24"/>
              </w:rPr>
            </w:pPr>
            <w:r>
              <w:rPr>
                <w:color w:val="000000"/>
                <w:sz w:val="24"/>
                <w:szCs w:val="24"/>
              </w:rPr>
              <w:t>Наблюдения</w:t>
            </w:r>
          </w:p>
          <w:p w14:paraId="42D3DE16">
            <w:pPr>
              <w:rPr>
                <w:color w:val="000000"/>
                <w:sz w:val="24"/>
                <w:szCs w:val="24"/>
              </w:rPr>
            </w:pPr>
            <w:r>
              <w:rPr>
                <w:color w:val="000000"/>
                <w:sz w:val="24"/>
                <w:szCs w:val="24"/>
              </w:rPr>
              <w:t>Беседы</w:t>
            </w:r>
          </w:p>
          <w:p w14:paraId="6B1E15B9">
            <w:pPr>
              <w:rPr>
                <w:color w:val="000000"/>
                <w:sz w:val="24"/>
                <w:szCs w:val="24"/>
              </w:rPr>
            </w:pPr>
            <w:r>
              <w:rPr>
                <w:color w:val="000000"/>
                <w:sz w:val="24"/>
                <w:szCs w:val="24"/>
              </w:rPr>
              <w:t>Экскурсии по участку</w:t>
            </w:r>
          </w:p>
          <w:p w14:paraId="28B0E802">
            <w:pPr>
              <w:rPr>
                <w:color w:val="000000"/>
                <w:sz w:val="24"/>
                <w:szCs w:val="24"/>
              </w:rPr>
            </w:pPr>
            <w:r>
              <w:rPr>
                <w:color w:val="000000"/>
                <w:sz w:val="24"/>
                <w:szCs w:val="24"/>
              </w:rPr>
              <w:t>Деятельность в уголке</w:t>
            </w:r>
          </w:p>
          <w:p w14:paraId="716FD662">
            <w:pPr>
              <w:rPr>
                <w:color w:val="000000"/>
                <w:sz w:val="24"/>
                <w:szCs w:val="24"/>
              </w:rPr>
            </w:pPr>
            <w:r>
              <w:rPr>
                <w:color w:val="000000"/>
                <w:sz w:val="24"/>
                <w:szCs w:val="24"/>
              </w:rPr>
              <w:t>природы</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50468DB">
            <w:pPr>
              <w:rPr>
                <w:color w:val="000000"/>
                <w:sz w:val="24"/>
                <w:szCs w:val="24"/>
              </w:rPr>
            </w:pPr>
            <w:r>
              <w:rPr>
                <w:color w:val="000000"/>
                <w:sz w:val="24"/>
                <w:szCs w:val="24"/>
              </w:rPr>
              <w:t>Дидактические игры</w:t>
            </w:r>
          </w:p>
          <w:p w14:paraId="090FC1C7">
            <w:pPr>
              <w:rPr>
                <w:color w:val="000000"/>
                <w:sz w:val="24"/>
                <w:szCs w:val="24"/>
              </w:rPr>
            </w:pPr>
            <w:r>
              <w:rPr>
                <w:color w:val="000000"/>
                <w:sz w:val="24"/>
                <w:szCs w:val="24"/>
              </w:rPr>
              <w:t>Досуги</w:t>
            </w:r>
          </w:p>
          <w:p w14:paraId="3A6CCA0C">
            <w:pPr>
              <w:rPr>
                <w:color w:val="000000"/>
                <w:sz w:val="24"/>
                <w:szCs w:val="24"/>
              </w:rPr>
            </w:pPr>
            <w:r>
              <w:rPr>
                <w:color w:val="000000"/>
                <w:sz w:val="24"/>
                <w:szCs w:val="24"/>
              </w:rPr>
              <w:t>Индивидуальная работа</w:t>
            </w:r>
          </w:p>
          <w:p w14:paraId="5D5410E4">
            <w:pPr>
              <w:rPr>
                <w:color w:val="000000"/>
                <w:sz w:val="24"/>
                <w:szCs w:val="24"/>
              </w:rPr>
            </w:pPr>
            <w:r>
              <w:rPr>
                <w:color w:val="000000"/>
                <w:sz w:val="24"/>
                <w:szCs w:val="24"/>
              </w:rPr>
              <w:t>Исследовательская</w:t>
            </w:r>
          </w:p>
          <w:p w14:paraId="77EA5892">
            <w:pPr>
              <w:rPr>
                <w:color w:val="000000"/>
                <w:sz w:val="24"/>
                <w:szCs w:val="24"/>
              </w:rPr>
            </w:pPr>
            <w:r>
              <w:rPr>
                <w:color w:val="000000"/>
                <w:sz w:val="24"/>
                <w:szCs w:val="24"/>
              </w:rPr>
              <w:t>работа, экспериментирование</w:t>
            </w:r>
          </w:p>
        </w:tc>
      </w:tr>
      <w:tr w14:paraId="12DB5A3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7A02111">
            <w:pPr>
              <w:rPr>
                <w:color w:val="000000"/>
                <w:sz w:val="24"/>
                <w:szCs w:val="24"/>
              </w:rPr>
            </w:pPr>
            <w:r>
              <w:rPr>
                <w:b/>
                <w:bCs/>
                <w:color w:val="000000"/>
                <w:sz w:val="24"/>
                <w:szCs w:val="24"/>
              </w:rPr>
              <w:t>Речевое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8E022E1">
            <w:pPr>
              <w:rPr>
                <w:color w:val="000000"/>
                <w:sz w:val="24"/>
                <w:szCs w:val="24"/>
              </w:rPr>
            </w:pPr>
            <w:r>
              <w:rPr>
                <w:color w:val="000000"/>
                <w:sz w:val="24"/>
                <w:szCs w:val="24"/>
              </w:rPr>
              <w:t>Игры-занятия</w:t>
            </w:r>
          </w:p>
          <w:p w14:paraId="161FC988">
            <w:pPr>
              <w:rPr>
                <w:color w:val="000000"/>
                <w:sz w:val="24"/>
                <w:szCs w:val="24"/>
              </w:rPr>
            </w:pPr>
            <w:r>
              <w:rPr>
                <w:color w:val="000000"/>
                <w:sz w:val="24"/>
                <w:szCs w:val="24"/>
              </w:rPr>
              <w:t>Чтение</w:t>
            </w:r>
          </w:p>
          <w:p w14:paraId="7EE30370">
            <w:pPr>
              <w:rPr>
                <w:color w:val="000000"/>
                <w:sz w:val="24"/>
                <w:szCs w:val="24"/>
              </w:rPr>
            </w:pPr>
            <w:r>
              <w:rPr>
                <w:color w:val="000000"/>
                <w:sz w:val="24"/>
                <w:szCs w:val="24"/>
              </w:rPr>
              <w:t>Дидактические игры</w:t>
            </w:r>
          </w:p>
          <w:p w14:paraId="6656F8A2">
            <w:pPr>
              <w:rPr>
                <w:color w:val="000000"/>
                <w:sz w:val="24"/>
                <w:szCs w:val="24"/>
              </w:rPr>
            </w:pPr>
            <w:r>
              <w:rPr>
                <w:color w:val="000000"/>
                <w:sz w:val="24"/>
                <w:szCs w:val="24"/>
              </w:rPr>
              <w:t>Беседы, ситуации общения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A121E01">
            <w:pPr>
              <w:rPr>
                <w:color w:val="000000"/>
                <w:sz w:val="24"/>
                <w:szCs w:val="24"/>
              </w:rPr>
            </w:pPr>
            <w:r>
              <w:rPr>
                <w:color w:val="000000"/>
                <w:sz w:val="24"/>
                <w:szCs w:val="24"/>
              </w:rPr>
              <w:t>Игры</w:t>
            </w:r>
          </w:p>
          <w:p w14:paraId="0DA2A78B">
            <w:pPr>
              <w:rPr>
                <w:color w:val="000000"/>
                <w:sz w:val="24"/>
                <w:szCs w:val="24"/>
              </w:rPr>
            </w:pPr>
            <w:r>
              <w:rPr>
                <w:color w:val="000000"/>
                <w:sz w:val="24"/>
                <w:szCs w:val="24"/>
              </w:rPr>
              <w:t>Чтение</w:t>
            </w:r>
          </w:p>
          <w:p w14:paraId="02F71870">
            <w:pPr>
              <w:rPr>
                <w:color w:val="000000"/>
                <w:sz w:val="24"/>
                <w:szCs w:val="24"/>
              </w:rPr>
            </w:pPr>
            <w:r>
              <w:rPr>
                <w:color w:val="000000"/>
                <w:sz w:val="24"/>
                <w:szCs w:val="24"/>
              </w:rPr>
              <w:t>Беседы</w:t>
            </w:r>
          </w:p>
          <w:p w14:paraId="3659F0D3">
            <w:pPr>
              <w:rPr>
                <w:color w:val="000000"/>
                <w:sz w:val="24"/>
                <w:szCs w:val="24"/>
              </w:rPr>
            </w:pPr>
            <w:r>
              <w:rPr>
                <w:color w:val="000000"/>
                <w:sz w:val="24"/>
                <w:szCs w:val="24"/>
              </w:rPr>
              <w:t>Инсценировки</w:t>
            </w:r>
          </w:p>
        </w:tc>
      </w:tr>
      <w:tr w14:paraId="738CFC4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B8DBE6C">
            <w:pPr>
              <w:rPr>
                <w:color w:val="000000"/>
                <w:sz w:val="24"/>
                <w:szCs w:val="24"/>
              </w:rPr>
            </w:pPr>
            <w:r>
              <w:rPr>
                <w:b/>
                <w:bCs/>
                <w:color w:val="000000"/>
                <w:sz w:val="24"/>
                <w:szCs w:val="24"/>
              </w:rPr>
              <w:t>Художественно-эстетическое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4DEE2D1">
            <w:pPr>
              <w:rPr>
                <w:color w:val="000000"/>
                <w:sz w:val="24"/>
                <w:szCs w:val="24"/>
              </w:rPr>
            </w:pPr>
            <w:r>
              <w:rPr>
                <w:color w:val="000000"/>
                <w:sz w:val="24"/>
                <w:szCs w:val="24"/>
              </w:rPr>
              <w:t>ООД по музыкальному воспитанию и изобразительной</w:t>
            </w:r>
          </w:p>
          <w:p w14:paraId="194D723C">
            <w:pPr>
              <w:rPr>
                <w:color w:val="000000"/>
                <w:sz w:val="24"/>
                <w:szCs w:val="24"/>
              </w:rPr>
            </w:pPr>
            <w:r>
              <w:rPr>
                <w:color w:val="000000"/>
                <w:sz w:val="24"/>
                <w:szCs w:val="24"/>
              </w:rPr>
              <w:t>деятельности</w:t>
            </w:r>
          </w:p>
          <w:p w14:paraId="40A11A76">
            <w:pPr>
              <w:rPr>
                <w:color w:val="000000"/>
                <w:sz w:val="24"/>
                <w:szCs w:val="24"/>
              </w:rPr>
            </w:pPr>
            <w:r>
              <w:rPr>
                <w:color w:val="000000"/>
                <w:sz w:val="24"/>
                <w:szCs w:val="24"/>
              </w:rPr>
              <w:t>Эстетика быта</w:t>
            </w:r>
          </w:p>
          <w:p w14:paraId="7626F1DE">
            <w:pPr>
              <w:rPr>
                <w:color w:val="000000"/>
                <w:sz w:val="24"/>
                <w:szCs w:val="24"/>
              </w:rPr>
            </w:pPr>
            <w:r>
              <w:rPr>
                <w:color w:val="000000"/>
                <w:sz w:val="24"/>
                <w:szCs w:val="24"/>
              </w:rPr>
              <w:t>Экскурсии в природу (на участке)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8052EC9">
            <w:pPr>
              <w:rPr>
                <w:color w:val="000000"/>
                <w:sz w:val="24"/>
                <w:szCs w:val="24"/>
              </w:rPr>
            </w:pPr>
            <w:r>
              <w:rPr>
                <w:color w:val="000000"/>
                <w:sz w:val="24"/>
                <w:szCs w:val="24"/>
              </w:rPr>
              <w:t>Музыкально- художественные досуги</w:t>
            </w:r>
          </w:p>
          <w:p w14:paraId="3B03D819">
            <w:pPr>
              <w:rPr>
                <w:color w:val="000000"/>
                <w:sz w:val="24"/>
                <w:szCs w:val="24"/>
              </w:rPr>
            </w:pPr>
            <w:r>
              <w:rPr>
                <w:color w:val="000000"/>
                <w:sz w:val="24"/>
                <w:szCs w:val="24"/>
              </w:rPr>
              <w:t>Индивидуальная работа</w:t>
            </w:r>
          </w:p>
        </w:tc>
      </w:tr>
      <w:tr w14:paraId="33F50F5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6899450">
            <w:pPr>
              <w:rPr>
                <w:color w:val="000000"/>
                <w:sz w:val="24"/>
                <w:szCs w:val="24"/>
              </w:rPr>
            </w:pPr>
            <w:r>
              <w:rPr>
                <w:b/>
                <w:bCs/>
                <w:color w:val="000000"/>
                <w:sz w:val="24"/>
                <w:szCs w:val="24"/>
              </w:rPr>
              <w:t>Физическое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53019BE">
            <w:pPr>
              <w:rPr>
                <w:color w:val="000000"/>
                <w:sz w:val="24"/>
                <w:szCs w:val="24"/>
              </w:rPr>
            </w:pPr>
            <w:r>
              <w:rPr>
                <w:color w:val="000000"/>
                <w:sz w:val="24"/>
                <w:szCs w:val="24"/>
              </w:rPr>
              <w:t>Прием детей на воздухе в теплое время года</w:t>
            </w:r>
          </w:p>
          <w:p w14:paraId="086AE751">
            <w:pPr>
              <w:rPr>
                <w:color w:val="000000"/>
                <w:sz w:val="24"/>
                <w:szCs w:val="24"/>
              </w:rPr>
            </w:pPr>
            <w:r>
              <w:rPr>
                <w:color w:val="000000"/>
                <w:sz w:val="24"/>
                <w:szCs w:val="24"/>
              </w:rPr>
              <w:t>Утренняя гимнастика,</w:t>
            </w:r>
          </w:p>
          <w:p w14:paraId="7EA1069A">
            <w:pPr>
              <w:rPr>
                <w:color w:val="000000"/>
                <w:sz w:val="24"/>
                <w:szCs w:val="24"/>
              </w:rPr>
            </w:pPr>
            <w:r>
              <w:rPr>
                <w:color w:val="000000"/>
                <w:sz w:val="24"/>
                <w:szCs w:val="24"/>
              </w:rPr>
              <w:t>подвижные игры</w:t>
            </w:r>
          </w:p>
          <w:p w14:paraId="52C3999E">
            <w:pPr>
              <w:rPr>
                <w:color w:val="000000"/>
                <w:sz w:val="24"/>
                <w:szCs w:val="24"/>
              </w:rPr>
            </w:pPr>
            <w:r>
              <w:rPr>
                <w:color w:val="000000"/>
                <w:sz w:val="24"/>
                <w:szCs w:val="24"/>
              </w:rPr>
              <w:t>Гигиенические процедуры</w:t>
            </w:r>
          </w:p>
          <w:p w14:paraId="0D7459CC">
            <w:pPr>
              <w:rPr>
                <w:color w:val="000000"/>
                <w:sz w:val="24"/>
                <w:szCs w:val="24"/>
              </w:rPr>
            </w:pPr>
            <w:r>
              <w:rPr>
                <w:color w:val="000000"/>
                <w:sz w:val="24"/>
                <w:szCs w:val="24"/>
              </w:rPr>
              <w:t>Закаливание в повседневной жизни (облегченная одежда в группе, одежда по сезону на прогулке, воздушные ванны)</w:t>
            </w:r>
          </w:p>
          <w:p w14:paraId="592BE823">
            <w:pPr>
              <w:rPr>
                <w:color w:val="000000"/>
                <w:sz w:val="24"/>
                <w:szCs w:val="24"/>
              </w:rPr>
            </w:pPr>
            <w:r>
              <w:rPr>
                <w:color w:val="000000"/>
                <w:sz w:val="24"/>
                <w:szCs w:val="24"/>
              </w:rPr>
              <w:t>Физкультминутки на занятиях</w:t>
            </w:r>
          </w:p>
          <w:p w14:paraId="69364D62">
            <w:pPr>
              <w:rPr>
                <w:color w:val="000000"/>
                <w:sz w:val="24"/>
                <w:szCs w:val="24"/>
              </w:rPr>
            </w:pPr>
            <w:r>
              <w:rPr>
                <w:color w:val="000000"/>
                <w:sz w:val="24"/>
                <w:szCs w:val="24"/>
              </w:rPr>
              <w:t>ООД по физкультуре</w:t>
            </w:r>
          </w:p>
          <w:p w14:paraId="0AE9D516">
            <w:pPr>
              <w:rPr>
                <w:color w:val="000000"/>
                <w:sz w:val="24"/>
                <w:szCs w:val="24"/>
              </w:rPr>
            </w:pPr>
            <w:r>
              <w:rPr>
                <w:color w:val="000000"/>
                <w:sz w:val="24"/>
                <w:szCs w:val="24"/>
              </w:rPr>
              <w:t>Прогулка в двигательной</w:t>
            </w:r>
          </w:p>
          <w:p w14:paraId="5CB4DB07">
            <w:pPr>
              <w:rPr>
                <w:color w:val="000000"/>
                <w:sz w:val="24"/>
                <w:szCs w:val="24"/>
              </w:rPr>
            </w:pPr>
            <w:r>
              <w:rPr>
                <w:color w:val="000000"/>
                <w:sz w:val="24"/>
                <w:szCs w:val="24"/>
              </w:rPr>
              <w:t>активности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33A9D69">
            <w:pPr>
              <w:rPr>
                <w:color w:val="000000"/>
                <w:sz w:val="24"/>
                <w:szCs w:val="24"/>
              </w:rPr>
            </w:pPr>
            <w:r>
              <w:rPr>
                <w:color w:val="000000"/>
                <w:sz w:val="24"/>
                <w:szCs w:val="24"/>
              </w:rPr>
              <w:t>Гимнастика после сна</w:t>
            </w:r>
          </w:p>
          <w:p w14:paraId="487D6B8A">
            <w:pPr>
              <w:rPr>
                <w:color w:val="000000"/>
                <w:sz w:val="24"/>
                <w:szCs w:val="24"/>
              </w:rPr>
            </w:pPr>
            <w:r>
              <w:rPr>
                <w:color w:val="000000"/>
                <w:sz w:val="24"/>
                <w:szCs w:val="24"/>
              </w:rPr>
              <w:t>Закаливание (воздушные</w:t>
            </w:r>
          </w:p>
          <w:p w14:paraId="7CB6CD11">
            <w:pPr>
              <w:rPr>
                <w:color w:val="000000"/>
                <w:sz w:val="24"/>
                <w:szCs w:val="24"/>
              </w:rPr>
            </w:pPr>
            <w:r>
              <w:rPr>
                <w:color w:val="000000"/>
                <w:sz w:val="24"/>
                <w:szCs w:val="24"/>
              </w:rPr>
              <w:t>ванны, ходьба босиком в спальне)</w:t>
            </w:r>
          </w:p>
          <w:p w14:paraId="6311E84C">
            <w:pPr>
              <w:rPr>
                <w:color w:val="000000"/>
                <w:sz w:val="24"/>
                <w:szCs w:val="24"/>
              </w:rPr>
            </w:pPr>
            <w:r>
              <w:rPr>
                <w:color w:val="000000"/>
                <w:sz w:val="24"/>
                <w:szCs w:val="24"/>
              </w:rPr>
              <w:t>Физкультурные досуги, игры и развлечения</w:t>
            </w:r>
          </w:p>
          <w:p w14:paraId="4D0E657A">
            <w:pPr>
              <w:rPr>
                <w:color w:val="000000"/>
                <w:sz w:val="24"/>
                <w:szCs w:val="24"/>
              </w:rPr>
            </w:pPr>
            <w:r>
              <w:rPr>
                <w:color w:val="000000"/>
                <w:sz w:val="24"/>
                <w:szCs w:val="24"/>
              </w:rPr>
              <w:t>Самостоятельная двигательная деятельность</w:t>
            </w:r>
          </w:p>
          <w:p w14:paraId="22E4DF8A">
            <w:pPr>
              <w:rPr>
                <w:color w:val="000000"/>
                <w:sz w:val="24"/>
                <w:szCs w:val="24"/>
              </w:rPr>
            </w:pPr>
            <w:r>
              <w:rPr>
                <w:color w:val="000000"/>
                <w:sz w:val="24"/>
                <w:szCs w:val="24"/>
              </w:rPr>
              <w:t>Ритмическая гимнастика</w:t>
            </w:r>
          </w:p>
          <w:p w14:paraId="5742FD19">
            <w:pPr>
              <w:rPr>
                <w:color w:val="000000"/>
                <w:sz w:val="24"/>
                <w:szCs w:val="24"/>
              </w:rPr>
            </w:pPr>
            <w:r>
              <w:rPr>
                <w:color w:val="000000"/>
                <w:sz w:val="24"/>
                <w:szCs w:val="24"/>
              </w:rPr>
              <w:t>Прогулка (индивидуальная</w:t>
            </w:r>
          </w:p>
          <w:p w14:paraId="7D510D22">
            <w:pPr>
              <w:rPr>
                <w:color w:val="000000"/>
                <w:sz w:val="24"/>
                <w:szCs w:val="24"/>
              </w:rPr>
            </w:pPr>
            <w:r>
              <w:rPr>
                <w:color w:val="000000"/>
                <w:sz w:val="24"/>
                <w:szCs w:val="24"/>
              </w:rPr>
              <w:t>работа по развитию движений)</w:t>
            </w:r>
          </w:p>
        </w:tc>
      </w:tr>
    </w:tbl>
    <w:p w14:paraId="34F6C9F3">
      <w:pPr>
        <w:rPr>
          <w:bCs/>
        </w:rPr>
      </w:pPr>
    </w:p>
    <w:p w14:paraId="754A2C60">
      <w:pPr>
        <w:rPr>
          <w:b/>
          <w:bCs/>
          <w:color w:val="000000"/>
          <w:sz w:val="24"/>
          <w:szCs w:val="24"/>
        </w:rPr>
      </w:pPr>
    </w:p>
    <w:p w14:paraId="4D543900">
      <w:pPr>
        <w:rPr>
          <w:b/>
          <w:bCs/>
          <w:color w:val="000000"/>
          <w:sz w:val="24"/>
          <w:szCs w:val="24"/>
        </w:rPr>
      </w:pPr>
    </w:p>
    <w:p w14:paraId="4ABC4D61">
      <w:pPr>
        <w:rPr>
          <w:color w:val="000000"/>
          <w:sz w:val="24"/>
          <w:szCs w:val="24"/>
        </w:rPr>
      </w:pPr>
      <w:r>
        <w:rPr>
          <w:b/>
          <w:bCs/>
          <w:color w:val="000000"/>
          <w:sz w:val="24"/>
          <w:szCs w:val="24"/>
        </w:rPr>
        <w:t>Технологическая карта ООД</w:t>
      </w:r>
    </w:p>
    <w:tbl>
      <w:tblPr>
        <w:tblStyle w:val="6"/>
        <w:tblW w:w="0" w:type="auto"/>
        <w:tblInd w:w="0" w:type="dxa"/>
        <w:tblLayout w:type="autofit"/>
        <w:tblCellMar>
          <w:top w:w="15" w:type="dxa"/>
          <w:left w:w="15" w:type="dxa"/>
          <w:bottom w:w="15" w:type="dxa"/>
          <w:right w:w="15" w:type="dxa"/>
        </w:tblCellMar>
      </w:tblPr>
      <w:tblGrid>
        <w:gridCol w:w="1970"/>
        <w:gridCol w:w="7461"/>
      </w:tblGrid>
      <w:tr w14:paraId="5691864C">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298AFA5">
            <w:pPr>
              <w:rPr>
                <w:color w:val="000000"/>
                <w:sz w:val="24"/>
                <w:szCs w:val="24"/>
              </w:rPr>
            </w:pPr>
            <w:r>
              <w:rPr>
                <w:b/>
                <w:bCs/>
                <w:color w:val="000000"/>
                <w:sz w:val="24"/>
                <w:szCs w:val="24"/>
              </w:rPr>
              <w:t>Тема занятия</w:t>
            </w:r>
          </w:p>
        </w:tc>
        <w:tc>
          <w:tcPr>
            <w:tcW w:w="7461"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7C0415FC">
            <w:pPr>
              <w:ind w:left="75" w:right="75"/>
              <w:rPr>
                <w:color w:val="000000"/>
                <w:sz w:val="24"/>
                <w:szCs w:val="24"/>
              </w:rPr>
            </w:pPr>
          </w:p>
        </w:tc>
      </w:tr>
      <w:tr w14:paraId="4A4D833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31F0E2B">
            <w:pPr>
              <w:rPr>
                <w:color w:val="000000"/>
                <w:sz w:val="24"/>
                <w:szCs w:val="24"/>
              </w:rPr>
            </w:pPr>
            <w:r>
              <w:rPr>
                <w:b/>
                <w:bCs/>
                <w:color w:val="000000"/>
                <w:sz w:val="24"/>
                <w:szCs w:val="24"/>
              </w:rPr>
              <w:t>Цель:</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2E717C65">
            <w:pPr>
              <w:rPr>
                <w:color w:val="000000"/>
                <w:sz w:val="24"/>
                <w:szCs w:val="24"/>
              </w:rPr>
            </w:pPr>
            <w:r>
              <w:rPr>
                <w:b/>
                <w:bCs/>
                <w:color w:val="000000"/>
                <w:sz w:val="24"/>
                <w:szCs w:val="24"/>
              </w:rPr>
              <w:t>Создание условия для</w:t>
            </w:r>
          </w:p>
        </w:tc>
      </w:tr>
      <w:tr w14:paraId="4165628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5C3F0DB">
            <w:pPr>
              <w:rPr>
                <w:color w:val="000000"/>
                <w:sz w:val="24"/>
                <w:szCs w:val="24"/>
              </w:rPr>
            </w:pPr>
            <w:r>
              <w:rPr>
                <w:b/>
                <w:bCs/>
                <w:color w:val="000000"/>
                <w:sz w:val="24"/>
                <w:szCs w:val="24"/>
              </w:rPr>
              <w:t>Задачи:</w:t>
            </w:r>
          </w:p>
          <w:p w14:paraId="3088078A">
            <w:pPr>
              <w:rPr>
                <w:color w:val="000000"/>
                <w:sz w:val="24"/>
                <w:szCs w:val="24"/>
              </w:rPr>
            </w:pPr>
            <w:r>
              <w:rPr>
                <w:b/>
                <w:bCs/>
                <w:color w:val="000000"/>
                <w:sz w:val="24"/>
                <w:szCs w:val="24"/>
              </w:rPr>
              <w:t>Обучающие</w:t>
            </w:r>
          </w:p>
          <w:p w14:paraId="287B06D4">
            <w:pPr>
              <w:rPr>
                <w:color w:val="000000"/>
                <w:sz w:val="24"/>
                <w:szCs w:val="24"/>
              </w:rPr>
            </w:pPr>
            <w:r>
              <w:rPr>
                <w:b/>
                <w:bCs/>
                <w:color w:val="000000"/>
                <w:sz w:val="24"/>
                <w:szCs w:val="24"/>
              </w:rPr>
              <w:t>Развивающие</w:t>
            </w:r>
          </w:p>
          <w:p w14:paraId="1665CAC1">
            <w:pPr>
              <w:rPr>
                <w:color w:val="000000"/>
                <w:sz w:val="24"/>
                <w:szCs w:val="24"/>
              </w:rPr>
            </w:pPr>
            <w:r>
              <w:rPr>
                <w:b/>
                <w:bCs/>
                <w:color w:val="000000"/>
                <w:sz w:val="24"/>
                <w:szCs w:val="24"/>
              </w:rPr>
              <w:t>Воспитательные</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6A8D6A66">
            <w:pPr>
              <w:rPr>
                <w:color w:val="000000"/>
                <w:sz w:val="24"/>
                <w:szCs w:val="24"/>
              </w:rPr>
            </w:pPr>
          </w:p>
          <w:p w14:paraId="08E8D08C">
            <w:pPr>
              <w:rPr>
                <w:color w:val="000000"/>
                <w:sz w:val="24"/>
                <w:szCs w:val="24"/>
              </w:rPr>
            </w:pPr>
            <w:r>
              <w:rPr>
                <w:b/>
                <w:bCs/>
                <w:color w:val="000000"/>
                <w:sz w:val="24"/>
                <w:szCs w:val="24"/>
              </w:rPr>
              <w:t>1.</w:t>
            </w:r>
          </w:p>
          <w:p w14:paraId="5E557A88">
            <w:pPr>
              <w:rPr>
                <w:color w:val="000000"/>
                <w:sz w:val="24"/>
                <w:szCs w:val="24"/>
              </w:rPr>
            </w:pPr>
            <w:r>
              <w:rPr>
                <w:b/>
                <w:bCs/>
                <w:color w:val="000000"/>
                <w:sz w:val="24"/>
                <w:szCs w:val="24"/>
              </w:rPr>
              <w:t>1.</w:t>
            </w:r>
          </w:p>
          <w:p w14:paraId="257BBD11">
            <w:pPr>
              <w:rPr>
                <w:color w:val="000000"/>
                <w:sz w:val="24"/>
                <w:szCs w:val="24"/>
              </w:rPr>
            </w:pPr>
            <w:r>
              <w:rPr>
                <w:b/>
                <w:bCs/>
                <w:color w:val="000000"/>
                <w:sz w:val="24"/>
                <w:szCs w:val="24"/>
              </w:rPr>
              <w:t>1.</w:t>
            </w:r>
          </w:p>
        </w:tc>
      </w:tr>
      <w:tr w14:paraId="05053BB5">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5D0B734">
            <w:pPr>
              <w:rPr>
                <w:color w:val="000000"/>
                <w:sz w:val="24"/>
                <w:szCs w:val="24"/>
              </w:rPr>
            </w:pPr>
            <w:r>
              <w:rPr>
                <w:b/>
                <w:bCs/>
                <w:color w:val="000000"/>
                <w:sz w:val="24"/>
                <w:szCs w:val="24"/>
              </w:rPr>
              <w:t>Оборудование</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16AFB0AB">
            <w:pPr>
              <w:ind w:left="75" w:right="75"/>
              <w:rPr>
                <w:color w:val="000000"/>
                <w:sz w:val="24"/>
                <w:szCs w:val="24"/>
              </w:rPr>
            </w:pPr>
          </w:p>
        </w:tc>
      </w:tr>
    </w:tbl>
    <w:p w14:paraId="29E16A6B">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1619"/>
        <w:gridCol w:w="2472"/>
        <w:gridCol w:w="2758"/>
        <w:gridCol w:w="2656"/>
      </w:tblGrid>
      <w:tr w14:paraId="1E353DCC">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EAAF5CF">
            <w:pPr>
              <w:jc w:val="center"/>
              <w:rPr>
                <w:color w:val="000000"/>
                <w:sz w:val="24"/>
                <w:szCs w:val="24"/>
              </w:rPr>
            </w:pPr>
            <w:r>
              <w:rPr>
                <w:b/>
                <w:bCs/>
                <w:color w:val="000000"/>
                <w:sz w:val="24"/>
                <w:szCs w:val="24"/>
              </w:rPr>
              <w:t>Этапы</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0E5CFD2">
            <w:pPr>
              <w:jc w:val="center"/>
              <w:rPr>
                <w:color w:val="000000"/>
                <w:sz w:val="24"/>
                <w:szCs w:val="24"/>
              </w:rPr>
            </w:pPr>
            <w:r>
              <w:rPr>
                <w:b/>
                <w:bCs/>
                <w:color w:val="000000"/>
                <w:sz w:val="24"/>
                <w:szCs w:val="24"/>
              </w:rPr>
              <w:t>Деятельность педагога, приемы работы</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10ECF9F7">
            <w:pPr>
              <w:jc w:val="center"/>
              <w:rPr>
                <w:color w:val="000000"/>
                <w:sz w:val="24"/>
                <w:szCs w:val="24"/>
              </w:rPr>
            </w:pPr>
            <w:r>
              <w:rPr>
                <w:b/>
                <w:bCs/>
                <w:color w:val="000000"/>
                <w:sz w:val="24"/>
                <w:szCs w:val="24"/>
              </w:rPr>
              <w:t>Деятельность детей</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26763A4B">
            <w:pPr>
              <w:jc w:val="center"/>
              <w:rPr>
                <w:color w:val="000000"/>
                <w:sz w:val="24"/>
                <w:szCs w:val="24"/>
              </w:rPr>
            </w:pPr>
            <w:r>
              <w:rPr>
                <w:b/>
                <w:bCs/>
                <w:color w:val="000000"/>
                <w:sz w:val="24"/>
                <w:szCs w:val="24"/>
              </w:rPr>
              <w:t>Планируемые результаты (в результате дети смогут)</w:t>
            </w:r>
          </w:p>
        </w:tc>
      </w:tr>
      <w:tr w14:paraId="4E72D43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3B9E316">
            <w:pPr>
              <w:rPr>
                <w:color w:val="000000"/>
                <w:sz w:val="24"/>
                <w:szCs w:val="24"/>
              </w:rPr>
            </w:pPr>
            <w:r>
              <w:rPr>
                <w:color w:val="000000"/>
                <w:sz w:val="24"/>
                <w:szCs w:val="24"/>
              </w:rPr>
              <w:t>Введение в проблемную ситуацию</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F8E1666">
            <w:pPr>
              <w:rPr>
                <w:color w:val="000000"/>
                <w:sz w:val="24"/>
                <w:szCs w:val="24"/>
              </w:rPr>
            </w:pPr>
            <w:r>
              <w:rPr>
                <w:color w:val="000000"/>
                <w:sz w:val="24"/>
                <w:szCs w:val="24"/>
              </w:rPr>
              <w:t>Беседа, акцентные вопросы (Хотите? Сможете?)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7D5E74C">
            <w:pPr>
              <w:rPr>
                <w:color w:val="000000"/>
                <w:sz w:val="24"/>
                <w:szCs w:val="24"/>
              </w:rPr>
            </w:pPr>
            <w:r>
              <w:rPr>
                <w:color w:val="000000"/>
                <w:sz w:val="24"/>
                <w:szCs w:val="24"/>
              </w:rPr>
              <w:t>Коммуникативная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11A10DF">
            <w:pPr>
              <w:rPr>
                <w:color w:val="000000"/>
                <w:sz w:val="24"/>
                <w:szCs w:val="24"/>
              </w:rPr>
            </w:pPr>
            <w:r>
              <w:rPr>
                <w:color w:val="000000"/>
                <w:sz w:val="24"/>
                <w:szCs w:val="24"/>
              </w:rPr>
              <w:t>Сформулировать «детскую» цель</w:t>
            </w:r>
          </w:p>
        </w:tc>
      </w:tr>
      <w:tr w14:paraId="6D426C4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7512FCE">
            <w:pPr>
              <w:rPr>
                <w:color w:val="000000"/>
                <w:sz w:val="24"/>
                <w:szCs w:val="24"/>
              </w:rPr>
            </w:pPr>
            <w:r>
              <w:rPr>
                <w:color w:val="000000"/>
                <w:sz w:val="24"/>
                <w:szCs w:val="24"/>
              </w:rPr>
              <w:t>Актуализация знаний и умений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0A8FEC2">
            <w:pPr>
              <w:rPr>
                <w:color w:val="000000"/>
                <w:sz w:val="24"/>
                <w:szCs w:val="24"/>
              </w:rPr>
            </w:pPr>
            <w:r>
              <w:rPr>
                <w:color w:val="000000"/>
                <w:sz w:val="24"/>
                <w:szCs w:val="24"/>
              </w:rPr>
              <w:t>Обращение к опыту детей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80C6066">
            <w:pPr>
              <w:rPr>
                <w:color w:val="000000"/>
                <w:sz w:val="24"/>
                <w:szCs w:val="24"/>
              </w:rPr>
            </w:pPr>
            <w:r>
              <w:rPr>
                <w:color w:val="000000"/>
                <w:sz w:val="24"/>
                <w:szCs w:val="24"/>
              </w:rPr>
              <w:t>Коммуникативная, игровая, двигательная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8A22EDC">
            <w:pPr>
              <w:ind w:left="75" w:right="75"/>
              <w:rPr>
                <w:color w:val="000000"/>
                <w:sz w:val="24"/>
                <w:szCs w:val="24"/>
              </w:rPr>
            </w:pPr>
          </w:p>
        </w:tc>
      </w:tr>
      <w:tr w14:paraId="1C8D1240">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4A8F671">
            <w:pPr>
              <w:rPr>
                <w:color w:val="000000"/>
                <w:sz w:val="24"/>
                <w:szCs w:val="24"/>
              </w:rPr>
            </w:pPr>
            <w:r>
              <w:rPr>
                <w:color w:val="000000"/>
                <w:sz w:val="24"/>
                <w:szCs w:val="24"/>
              </w:rPr>
              <w:t>Затруднение в ситуации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A27258D">
            <w:pPr>
              <w:rPr>
                <w:color w:val="000000"/>
                <w:sz w:val="24"/>
                <w:szCs w:val="24"/>
              </w:rPr>
            </w:pPr>
            <w:r>
              <w:rPr>
                <w:color w:val="000000"/>
                <w:sz w:val="24"/>
                <w:szCs w:val="24"/>
              </w:rPr>
              <w:t>Пробное действие, акцентные вопросы. Почему не получается?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A294BD7">
            <w:pPr>
              <w:rPr>
                <w:color w:val="000000"/>
                <w:sz w:val="24"/>
                <w:szCs w:val="24"/>
              </w:rPr>
            </w:pPr>
            <w:r>
              <w:rPr>
                <w:color w:val="000000"/>
                <w:sz w:val="24"/>
                <w:szCs w:val="24"/>
              </w:rPr>
              <w:t>Коммуникативная, игровая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D742B97">
            <w:pPr>
              <w:rPr>
                <w:color w:val="000000"/>
                <w:sz w:val="24"/>
                <w:szCs w:val="24"/>
              </w:rPr>
            </w:pPr>
            <w:r>
              <w:rPr>
                <w:color w:val="000000"/>
                <w:sz w:val="24"/>
                <w:szCs w:val="24"/>
              </w:rPr>
              <w:t>Сформулировать причину затруднения. Поставить перед собой не менее одной задачи для устранения затруднения.</w:t>
            </w:r>
          </w:p>
        </w:tc>
      </w:tr>
      <w:tr w14:paraId="5483D38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51944FA">
            <w:pPr>
              <w:rPr>
                <w:color w:val="000000"/>
                <w:sz w:val="24"/>
                <w:szCs w:val="24"/>
              </w:rPr>
            </w:pPr>
            <w:r>
              <w:rPr>
                <w:color w:val="000000"/>
                <w:sz w:val="24"/>
                <w:szCs w:val="24"/>
              </w:rPr>
              <w:t>Открытие нового знания или умения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97ABFB0">
            <w:pPr>
              <w:rPr>
                <w:color w:val="000000"/>
                <w:sz w:val="24"/>
                <w:szCs w:val="24"/>
              </w:rPr>
            </w:pPr>
            <w:r>
              <w:rPr>
                <w:color w:val="000000"/>
                <w:sz w:val="24"/>
                <w:szCs w:val="24"/>
              </w:rPr>
              <w:t>Подводящий диалог (Кто может помочь справиться с заданием? Где можем узнать?)</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1AB89C8">
            <w:pPr>
              <w:rPr>
                <w:color w:val="000000"/>
                <w:sz w:val="24"/>
                <w:szCs w:val="24"/>
              </w:rPr>
            </w:pPr>
            <w:r>
              <w:rPr>
                <w:color w:val="000000"/>
                <w:sz w:val="24"/>
                <w:szCs w:val="24"/>
              </w:rPr>
              <w:t>Коммуникативная, игровая, двигательная, познавательно - исследовательская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16A6BCC">
            <w:pPr>
              <w:rPr>
                <w:color w:val="000000"/>
                <w:sz w:val="24"/>
                <w:szCs w:val="24"/>
              </w:rPr>
            </w:pPr>
            <w:r>
              <w:rPr>
                <w:color w:val="000000"/>
                <w:sz w:val="24"/>
                <w:szCs w:val="24"/>
              </w:rPr>
              <w:t>Зафиксировать новое знание (способ действия) в речи, в знаках…</w:t>
            </w:r>
          </w:p>
          <w:p w14:paraId="107584CC">
            <w:pPr>
              <w:rPr>
                <w:color w:val="000000"/>
                <w:sz w:val="24"/>
                <w:szCs w:val="24"/>
              </w:rPr>
            </w:pPr>
            <w:r>
              <w:rPr>
                <w:color w:val="000000"/>
                <w:sz w:val="24"/>
                <w:szCs w:val="24"/>
              </w:rPr>
              <w:t>Сформулировать не менее одного способа преодоления затруднения.</w:t>
            </w:r>
          </w:p>
        </w:tc>
      </w:tr>
      <w:tr w14:paraId="7C41AEF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5892216">
            <w:pPr>
              <w:rPr>
                <w:color w:val="000000"/>
                <w:sz w:val="24"/>
                <w:szCs w:val="24"/>
              </w:rPr>
            </w:pPr>
            <w:r>
              <w:rPr>
                <w:color w:val="000000"/>
                <w:sz w:val="24"/>
                <w:szCs w:val="24"/>
              </w:rPr>
              <w:t>Воспроизведение нового знания или умения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29F6DCA">
            <w:pPr>
              <w:ind w:left="75" w:right="75"/>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69C36B3">
            <w:pPr>
              <w:rPr>
                <w:color w:val="000000"/>
                <w:sz w:val="24"/>
                <w:szCs w:val="24"/>
              </w:rPr>
            </w:pPr>
            <w:r>
              <w:rPr>
                <w:color w:val="000000"/>
                <w:sz w:val="24"/>
                <w:szCs w:val="24"/>
              </w:rPr>
              <w:t>Коммуникативная, игровая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BD0B751">
            <w:pPr>
              <w:ind w:left="75" w:right="75"/>
              <w:rPr>
                <w:color w:val="000000"/>
                <w:sz w:val="24"/>
                <w:szCs w:val="24"/>
              </w:rPr>
            </w:pPr>
          </w:p>
        </w:tc>
      </w:tr>
      <w:tr w14:paraId="6A72C5C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214BDD9">
            <w:pPr>
              <w:rPr>
                <w:color w:val="000000"/>
                <w:sz w:val="24"/>
                <w:szCs w:val="24"/>
              </w:rPr>
            </w:pPr>
            <w:r>
              <w:rPr>
                <w:color w:val="000000"/>
                <w:sz w:val="24"/>
                <w:szCs w:val="24"/>
              </w:rPr>
              <w:t>Рефлексия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58F1D77">
            <w:pPr>
              <w:rPr>
                <w:color w:val="000000"/>
                <w:sz w:val="24"/>
                <w:szCs w:val="24"/>
              </w:rPr>
            </w:pPr>
            <w:r>
              <w:rPr>
                <w:color w:val="000000"/>
                <w:sz w:val="24"/>
                <w:szCs w:val="24"/>
              </w:rPr>
              <w:t>Беседа</w:t>
            </w:r>
          </w:p>
          <w:p w14:paraId="6FDFA9B6">
            <w:pPr>
              <w:rPr>
                <w:color w:val="000000"/>
                <w:sz w:val="24"/>
                <w:szCs w:val="24"/>
              </w:rPr>
            </w:pPr>
            <w:r>
              <w:rPr>
                <w:color w:val="000000"/>
                <w:sz w:val="24"/>
                <w:szCs w:val="24"/>
              </w:rPr>
              <w:t>Что мы делали?</w:t>
            </w:r>
          </w:p>
          <w:p w14:paraId="32360BBB">
            <w:pPr>
              <w:rPr>
                <w:color w:val="000000"/>
                <w:sz w:val="24"/>
                <w:szCs w:val="24"/>
              </w:rPr>
            </w:pPr>
            <w:r>
              <w:rPr>
                <w:color w:val="000000"/>
                <w:sz w:val="24"/>
                <w:szCs w:val="24"/>
              </w:rPr>
              <w:t>Чего мы сначала не знали?</w:t>
            </w:r>
          </w:p>
          <w:p w14:paraId="6C395FB7">
            <w:pPr>
              <w:rPr>
                <w:color w:val="000000"/>
                <w:sz w:val="24"/>
                <w:szCs w:val="24"/>
              </w:rPr>
            </w:pPr>
            <w:r>
              <w:rPr>
                <w:color w:val="000000"/>
                <w:sz w:val="24"/>
                <w:szCs w:val="24"/>
              </w:rPr>
              <w:t>Какой способ нам помог справиться с затруднением?</w:t>
            </w:r>
          </w:p>
          <w:p w14:paraId="38BE7AC4">
            <w:pPr>
              <w:rPr>
                <w:color w:val="000000"/>
                <w:sz w:val="24"/>
                <w:szCs w:val="24"/>
              </w:rPr>
            </w:pPr>
            <w:r>
              <w:rPr>
                <w:color w:val="000000"/>
                <w:sz w:val="24"/>
                <w:szCs w:val="24"/>
              </w:rPr>
              <w:t>Что было самым интересным?</w:t>
            </w:r>
          </w:p>
          <w:p w14:paraId="4A70AD8E">
            <w:pPr>
              <w:rPr>
                <w:color w:val="000000"/>
                <w:sz w:val="24"/>
                <w:szCs w:val="24"/>
              </w:rPr>
            </w:pPr>
            <w:r>
              <w:rPr>
                <w:color w:val="000000"/>
                <w:sz w:val="24"/>
                <w:szCs w:val="24"/>
              </w:rPr>
              <w:t>Что было самым трудным?</w:t>
            </w:r>
          </w:p>
          <w:p w14:paraId="44700268">
            <w:pPr>
              <w:rPr>
                <w:color w:val="000000"/>
                <w:sz w:val="24"/>
                <w:szCs w:val="24"/>
              </w:rPr>
            </w:pPr>
            <w:r>
              <w:rPr>
                <w:color w:val="000000"/>
                <w:sz w:val="24"/>
                <w:szCs w:val="24"/>
              </w:rPr>
              <w:t>О чем сегодня расскажете дома маме и папе?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49E9D09">
            <w:pPr>
              <w:rPr>
                <w:color w:val="000000"/>
                <w:sz w:val="24"/>
                <w:szCs w:val="24"/>
              </w:rPr>
            </w:pPr>
            <w:r>
              <w:rPr>
                <w:color w:val="000000"/>
                <w:sz w:val="24"/>
                <w:szCs w:val="24"/>
              </w:rPr>
              <w:t>Коммуникативная, рефлексивная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28485E9">
            <w:pPr>
              <w:rPr>
                <w:color w:val="000000"/>
                <w:sz w:val="24"/>
                <w:szCs w:val="24"/>
              </w:rPr>
            </w:pPr>
            <w:r>
              <w:rPr>
                <w:color w:val="000000"/>
                <w:sz w:val="24"/>
                <w:szCs w:val="24"/>
              </w:rPr>
              <w:t>Сформулировать не менее одного условия, которое позволило достичь цели</w:t>
            </w:r>
          </w:p>
        </w:tc>
      </w:tr>
    </w:tbl>
    <w:p w14:paraId="56331E97">
      <w:pPr>
        <w:rPr>
          <w:b/>
          <w:sz w:val="24"/>
          <w:szCs w:val="24"/>
        </w:rPr>
      </w:pPr>
    </w:p>
    <w:p w14:paraId="4F694593">
      <w:pPr>
        <w:rPr>
          <w:b/>
          <w:sz w:val="24"/>
          <w:szCs w:val="24"/>
        </w:rPr>
      </w:pPr>
    </w:p>
    <w:p w14:paraId="0E3ECF68">
      <w:pPr>
        <w:rPr>
          <w:color w:val="000000"/>
          <w:sz w:val="24"/>
          <w:szCs w:val="24"/>
        </w:rPr>
      </w:pPr>
      <w:r>
        <w:rPr>
          <w:b/>
          <w:bCs/>
          <w:color w:val="000000"/>
          <w:sz w:val="24"/>
          <w:szCs w:val="24"/>
        </w:rPr>
        <w:t>3.5. Физкультурно – оздоровительная работа</w:t>
      </w:r>
    </w:p>
    <w:p w14:paraId="5DFEB747">
      <w:pPr>
        <w:rPr>
          <w:color w:val="000000"/>
          <w:sz w:val="24"/>
          <w:szCs w:val="24"/>
        </w:rPr>
      </w:pPr>
    </w:p>
    <w:tbl>
      <w:tblPr>
        <w:tblStyle w:val="6"/>
        <w:tblW w:w="0" w:type="auto"/>
        <w:tblInd w:w="0" w:type="dxa"/>
        <w:tblLayout w:type="fixed"/>
        <w:tblCellMar>
          <w:top w:w="15" w:type="dxa"/>
          <w:left w:w="15" w:type="dxa"/>
          <w:bottom w:w="15" w:type="dxa"/>
          <w:right w:w="15" w:type="dxa"/>
        </w:tblCellMar>
      </w:tblPr>
      <w:tblGrid>
        <w:gridCol w:w="642"/>
        <w:gridCol w:w="3544"/>
        <w:gridCol w:w="2268"/>
        <w:gridCol w:w="3051"/>
      </w:tblGrid>
      <w:tr w14:paraId="5C6861DC">
        <w:tblPrEx>
          <w:tblCellMar>
            <w:top w:w="15" w:type="dxa"/>
            <w:left w:w="15" w:type="dxa"/>
            <w:bottom w:w="15" w:type="dxa"/>
            <w:right w:w="15" w:type="dxa"/>
          </w:tblCellMar>
        </w:tblPrEx>
        <w:tc>
          <w:tcPr>
            <w:tcW w:w="64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C19677B">
            <w:pPr>
              <w:jc w:val="center"/>
              <w:rPr>
                <w:color w:val="000000"/>
                <w:sz w:val="24"/>
                <w:szCs w:val="24"/>
              </w:rPr>
            </w:pPr>
            <w:r>
              <w:rPr>
                <w:b/>
                <w:bCs/>
                <w:color w:val="000000"/>
                <w:sz w:val="24"/>
                <w:szCs w:val="24"/>
              </w:rPr>
              <w:t>№</w:t>
            </w:r>
          </w:p>
        </w:tc>
        <w:tc>
          <w:tcPr>
            <w:tcW w:w="3544"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4BE56C91">
            <w:pPr>
              <w:jc w:val="center"/>
              <w:rPr>
                <w:color w:val="000000"/>
                <w:sz w:val="24"/>
                <w:szCs w:val="24"/>
              </w:rPr>
            </w:pPr>
            <w:r>
              <w:rPr>
                <w:b/>
                <w:bCs/>
                <w:color w:val="000000"/>
                <w:sz w:val="24"/>
                <w:szCs w:val="24"/>
              </w:rPr>
              <w:t>Мероприятия</w:t>
            </w:r>
          </w:p>
        </w:tc>
        <w:tc>
          <w:tcPr>
            <w:tcW w:w="2268"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482305BF">
            <w:pPr>
              <w:jc w:val="center"/>
              <w:rPr>
                <w:color w:val="000000"/>
                <w:sz w:val="24"/>
                <w:szCs w:val="24"/>
              </w:rPr>
            </w:pPr>
            <w:r>
              <w:rPr>
                <w:b/>
                <w:bCs/>
                <w:color w:val="000000"/>
                <w:sz w:val="24"/>
                <w:szCs w:val="24"/>
              </w:rPr>
              <w:t>Периодичность</w:t>
            </w:r>
          </w:p>
        </w:tc>
        <w:tc>
          <w:tcPr>
            <w:tcW w:w="3051"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0AA2E85">
            <w:pPr>
              <w:jc w:val="center"/>
              <w:rPr>
                <w:color w:val="000000"/>
                <w:sz w:val="24"/>
                <w:szCs w:val="24"/>
              </w:rPr>
            </w:pPr>
            <w:r>
              <w:rPr>
                <w:b/>
                <w:bCs/>
                <w:color w:val="000000"/>
                <w:sz w:val="24"/>
                <w:szCs w:val="24"/>
              </w:rPr>
              <w:t>Ответственные</w:t>
            </w:r>
          </w:p>
        </w:tc>
      </w:tr>
      <w:tr w14:paraId="108490B6">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65C9824">
            <w:pPr>
              <w:jc w:val="center"/>
              <w:rPr>
                <w:color w:val="000000"/>
                <w:sz w:val="24"/>
                <w:szCs w:val="24"/>
              </w:rPr>
            </w:pPr>
            <w:r>
              <w:rPr>
                <w:b/>
                <w:bCs/>
                <w:color w:val="000000"/>
                <w:sz w:val="24"/>
                <w:szCs w:val="24"/>
              </w:rPr>
              <w:t>1.</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6C0B4596">
            <w:pPr>
              <w:rPr>
                <w:color w:val="000000"/>
                <w:sz w:val="24"/>
                <w:szCs w:val="24"/>
              </w:rPr>
            </w:pPr>
            <w:r>
              <w:rPr>
                <w:b/>
                <w:bCs/>
                <w:color w:val="000000"/>
                <w:sz w:val="24"/>
                <w:szCs w:val="24"/>
              </w:rPr>
              <w:t xml:space="preserve">Обеспечение здорового ритма жизни </w:t>
            </w:r>
            <w:r>
              <w:rPr>
                <w:color w:val="000000"/>
                <w:sz w:val="24"/>
                <w:szCs w:val="24"/>
              </w:rPr>
              <w:t>- щадящий режим в адаптационный период</w:t>
            </w:r>
          </w:p>
          <w:p w14:paraId="202D84FE">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 гибкий режим дня</w:t>
            </w:r>
          </w:p>
          <w:p w14:paraId="386DF662">
            <w:pPr>
              <w:numPr>
                <w:ilvl w:val="0"/>
                <w:numId w:val="49"/>
              </w:numPr>
              <w:spacing w:before="100" w:beforeAutospacing="1" w:after="100" w:afterAutospacing="1" w:line="240" w:lineRule="auto"/>
              <w:ind w:left="780" w:right="180"/>
              <w:jc w:val="left"/>
              <w:rPr>
                <w:color w:val="000000"/>
                <w:sz w:val="24"/>
                <w:szCs w:val="24"/>
              </w:rPr>
            </w:pPr>
            <w:r>
              <w:rPr>
                <w:color w:val="000000"/>
                <w:sz w:val="24"/>
                <w:szCs w:val="24"/>
              </w:rPr>
              <w:t>определение оптимальной нагрузки на ребенка с учетом возрастных особенностей.</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3286C0F8">
            <w:pPr>
              <w:jc w:val="center"/>
              <w:rPr>
                <w:color w:val="000000"/>
                <w:sz w:val="24"/>
                <w:szCs w:val="24"/>
              </w:rPr>
            </w:pPr>
            <w:r>
              <w:rPr>
                <w:color w:val="000000"/>
                <w:sz w:val="24"/>
                <w:szCs w:val="24"/>
              </w:rPr>
              <w:t>Ежедневно в адаптационный период</w:t>
            </w:r>
          </w:p>
          <w:p w14:paraId="528C2E41">
            <w:pPr>
              <w:jc w:val="center"/>
              <w:rPr>
                <w:color w:val="000000"/>
                <w:sz w:val="24"/>
                <w:szCs w:val="24"/>
              </w:rPr>
            </w:pPr>
            <w:r>
              <w:rPr>
                <w:color w:val="000000"/>
                <w:sz w:val="24"/>
                <w:szCs w:val="24"/>
              </w:rPr>
              <w:t>Ежедневно</w:t>
            </w:r>
          </w:p>
          <w:p w14:paraId="67BD3EE2">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039C1341">
            <w:pPr>
              <w:rPr>
                <w:color w:val="000000"/>
                <w:sz w:val="24"/>
                <w:szCs w:val="24"/>
              </w:rPr>
            </w:pPr>
            <w:r>
              <w:rPr>
                <w:color w:val="000000"/>
                <w:sz w:val="24"/>
                <w:szCs w:val="24"/>
              </w:rPr>
              <w:t>Воспитатель, старший воспитатель</w:t>
            </w:r>
          </w:p>
        </w:tc>
      </w:tr>
      <w:tr w14:paraId="39B2A0A5">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FF3A177">
            <w:pPr>
              <w:jc w:val="center"/>
              <w:rPr>
                <w:color w:val="000000"/>
                <w:sz w:val="24"/>
                <w:szCs w:val="24"/>
              </w:rPr>
            </w:pPr>
            <w:r>
              <w:rPr>
                <w:b/>
                <w:bCs/>
                <w:color w:val="000000"/>
                <w:sz w:val="24"/>
                <w:szCs w:val="24"/>
              </w:rPr>
              <w:t>2.</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75C9A89D">
            <w:pPr>
              <w:rPr>
                <w:color w:val="000000"/>
                <w:sz w:val="24"/>
                <w:szCs w:val="24"/>
              </w:rPr>
            </w:pPr>
            <w:r>
              <w:rPr>
                <w:b/>
                <w:bCs/>
                <w:color w:val="000000"/>
                <w:sz w:val="24"/>
                <w:szCs w:val="24"/>
              </w:rPr>
              <w:t>Двигательная активность</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21857640">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65D99AAC">
            <w:pPr>
              <w:rPr>
                <w:color w:val="000000"/>
                <w:sz w:val="24"/>
                <w:szCs w:val="24"/>
              </w:rPr>
            </w:pPr>
            <w:r>
              <w:rPr>
                <w:color w:val="000000"/>
                <w:sz w:val="24"/>
                <w:szCs w:val="24"/>
              </w:rPr>
              <w:t>Воспитатели</w:t>
            </w:r>
          </w:p>
        </w:tc>
      </w:tr>
      <w:tr w14:paraId="0ABE39D7">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21C2559">
            <w:pPr>
              <w:jc w:val="center"/>
              <w:rPr>
                <w:color w:val="000000"/>
                <w:sz w:val="24"/>
                <w:szCs w:val="24"/>
              </w:rPr>
            </w:pPr>
            <w:r>
              <w:rPr>
                <w:b/>
                <w:bCs/>
                <w:color w:val="000000"/>
                <w:sz w:val="24"/>
                <w:szCs w:val="24"/>
              </w:rPr>
              <w:t>2.1</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36E9D142">
            <w:pPr>
              <w:rPr>
                <w:color w:val="000000"/>
                <w:sz w:val="24"/>
                <w:szCs w:val="24"/>
              </w:rPr>
            </w:pPr>
            <w:r>
              <w:rPr>
                <w:color w:val="000000"/>
                <w:sz w:val="24"/>
                <w:szCs w:val="24"/>
              </w:rPr>
              <w:t>Утренняя гимнастика</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1182D0AF">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323450BF">
            <w:pPr>
              <w:jc w:val="center"/>
              <w:rPr>
                <w:color w:val="000000"/>
                <w:sz w:val="24"/>
                <w:szCs w:val="24"/>
              </w:rPr>
            </w:pPr>
            <w:r>
              <w:rPr>
                <w:color w:val="000000"/>
                <w:sz w:val="24"/>
                <w:szCs w:val="24"/>
              </w:rPr>
              <w:t>Воспитатели, музыкальный руководитель</w:t>
            </w:r>
          </w:p>
        </w:tc>
      </w:tr>
      <w:tr w14:paraId="19C6298B">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B018D12">
            <w:pPr>
              <w:jc w:val="center"/>
              <w:rPr>
                <w:color w:val="000000"/>
                <w:sz w:val="24"/>
                <w:szCs w:val="24"/>
              </w:rPr>
            </w:pPr>
            <w:r>
              <w:rPr>
                <w:b/>
                <w:bCs/>
                <w:color w:val="000000"/>
                <w:sz w:val="24"/>
                <w:szCs w:val="24"/>
              </w:rPr>
              <w:t>2.2</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69EB5DED">
            <w:pPr>
              <w:rPr>
                <w:color w:val="000000"/>
                <w:sz w:val="24"/>
                <w:szCs w:val="24"/>
              </w:rPr>
            </w:pPr>
            <w:r>
              <w:rPr>
                <w:color w:val="000000"/>
                <w:sz w:val="24"/>
                <w:szCs w:val="24"/>
              </w:rPr>
              <w:t>Организованная образовательная деятельность по физическому развитию:</w:t>
            </w:r>
          </w:p>
          <w:p w14:paraId="3B1AAB37">
            <w:pPr>
              <w:rPr>
                <w:color w:val="000000"/>
                <w:sz w:val="24"/>
                <w:szCs w:val="24"/>
              </w:rPr>
            </w:pPr>
            <w:r>
              <w:rPr>
                <w:color w:val="000000"/>
                <w:sz w:val="24"/>
                <w:szCs w:val="24"/>
              </w:rPr>
              <w:t>В зале</w:t>
            </w:r>
          </w:p>
          <w:p w14:paraId="7B074C56">
            <w:pPr>
              <w:rPr>
                <w:color w:val="000000"/>
                <w:sz w:val="24"/>
                <w:szCs w:val="24"/>
              </w:rPr>
            </w:pPr>
            <w:r>
              <w:rPr>
                <w:color w:val="000000"/>
                <w:sz w:val="24"/>
                <w:szCs w:val="24"/>
              </w:rPr>
              <w:t>На улице</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7905EFFF">
            <w:pPr>
              <w:jc w:val="center"/>
              <w:rPr>
                <w:color w:val="000000"/>
                <w:sz w:val="24"/>
                <w:szCs w:val="24"/>
              </w:rPr>
            </w:pPr>
            <w:r>
              <w:rPr>
                <w:color w:val="000000"/>
                <w:sz w:val="24"/>
                <w:szCs w:val="24"/>
              </w:rPr>
              <w:t>3 раза в неделю</w:t>
            </w:r>
          </w:p>
          <w:p w14:paraId="7001620F">
            <w:pPr>
              <w:jc w:val="center"/>
              <w:rPr>
                <w:color w:val="000000"/>
                <w:sz w:val="24"/>
                <w:szCs w:val="24"/>
              </w:rPr>
            </w:pPr>
          </w:p>
          <w:p w14:paraId="7E61E2A4">
            <w:pPr>
              <w:jc w:val="center"/>
              <w:rPr>
                <w:color w:val="000000"/>
                <w:sz w:val="24"/>
                <w:szCs w:val="24"/>
              </w:rPr>
            </w:pPr>
          </w:p>
          <w:p w14:paraId="47C13E6B">
            <w:pPr>
              <w:jc w:val="center"/>
              <w:rPr>
                <w:color w:val="000000"/>
                <w:sz w:val="24"/>
                <w:szCs w:val="24"/>
              </w:rPr>
            </w:pPr>
            <w:r>
              <w:rPr>
                <w:color w:val="000000"/>
                <w:sz w:val="24"/>
                <w:szCs w:val="24"/>
              </w:rPr>
              <w:t>2 раза</w:t>
            </w:r>
          </w:p>
          <w:p w14:paraId="6D88898C">
            <w:pPr>
              <w:jc w:val="center"/>
              <w:rPr>
                <w:color w:val="000000"/>
                <w:sz w:val="24"/>
                <w:szCs w:val="24"/>
              </w:rPr>
            </w:pPr>
            <w:r>
              <w:rPr>
                <w:color w:val="000000"/>
                <w:sz w:val="24"/>
                <w:szCs w:val="24"/>
              </w:rPr>
              <w:t>1 раз</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5D181FCE">
            <w:pPr>
              <w:rPr>
                <w:color w:val="000000"/>
                <w:sz w:val="24"/>
                <w:szCs w:val="24"/>
              </w:rPr>
            </w:pPr>
            <w:r>
              <w:rPr>
                <w:color w:val="000000"/>
                <w:sz w:val="24"/>
                <w:szCs w:val="24"/>
              </w:rPr>
              <w:t>Воспитатели</w:t>
            </w:r>
          </w:p>
        </w:tc>
      </w:tr>
      <w:tr w14:paraId="09CB3404">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A5050C3">
            <w:pPr>
              <w:jc w:val="center"/>
              <w:rPr>
                <w:color w:val="000000"/>
                <w:sz w:val="24"/>
                <w:szCs w:val="24"/>
              </w:rPr>
            </w:pPr>
            <w:r>
              <w:rPr>
                <w:b/>
                <w:bCs/>
                <w:color w:val="000000"/>
                <w:sz w:val="24"/>
                <w:szCs w:val="24"/>
              </w:rPr>
              <w:t>2.3</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26BB0C35">
            <w:pPr>
              <w:rPr>
                <w:color w:val="000000"/>
                <w:sz w:val="24"/>
                <w:szCs w:val="24"/>
              </w:rPr>
            </w:pPr>
            <w:r>
              <w:rPr>
                <w:color w:val="000000"/>
                <w:sz w:val="24"/>
                <w:szCs w:val="24"/>
              </w:rPr>
              <w:t>Активный отдых</w:t>
            </w:r>
          </w:p>
          <w:p w14:paraId="198AA797">
            <w:pPr>
              <w:rPr>
                <w:color w:val="000000"/>
                <w:sz w:val="24"/>
                <w:szCs w:val="24"/>
              </w:rPr>
            </w:pPr>
            <w:r>
              <w:rPr>
                <w:color w:val="000000"/>
                <w:sz w:val="24"/>
                <w:szCs w:val="24"/>
              </w:rPr>
              <w:t>Спортивный час</w:t>
            </w:r>
          </w:p>
          <w:p w14:paraId="1F608BEB">
            <w:pPr>
              <w:rPr>
                <w:color w:val="000000"/>
                <w:sz w:val="24"/>
                <w:szCs w:val="24"/>
              </w:rPr>
            </w:pP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755F26F7">
            <w:pPr>
              <w:jc w:val="center"/>
              <w:rPr>
                <w:color w:val="000000"/>
                <w:sz w:val="24"/>
                <w:szCs w:val="24"/>
              </w:rPr>
            </w:pPr>
            <w:r>
              <w:rPr>
                <w:color w:val="000000"/>
                <w:sz w:val="24"/>
                <w:szCs w:val="24"/>
              </w:rPr>
              <w:t>1 раз в неделю</w:t>
            </w:r>
          </w:p>
          <w:p w14:paraId="27EF4A02">
            <w:pPr>
              <w:jc w:val="center"/>
              <w:rPr>
                <w:color w:val="000000"/>
                <w:sz w:val="24"/>
                <w:szCs w:val="24"/>
              </w:rPr>
            </w:pPr>
            <w:r>
              <w:rPr>
                <w:color w:val="000000"/>
                <w:sz w:val="24"/>
                <w:szCs w:val="24"/>
              </w:rPr>
              <w:t>1 раз в месяц</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025C2001">
            <w:pPr>
              <w:rPr>
                <w:color w:val="000000"/>
                <w:sz w:val="24"/>
                <w:szCs w:val="24"/>
              </w:rPr>
            </w:pPr>
            <w:r>
              <w:rPr>
                <w:color w:val="000000"/>
                <w:sz w:val="24"/>
                <w:szCs w:val="24"/>
              </w:rPr>
              <w:t>Воспитатели, музыкальный руководитель</w:t>
            </w:r>
          </w:p>
        </w:tc>
      </w:tr>
      <w:tr w14:paraId="0147DDC3">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C12B8B2">
            <w:pPr>
              <w:jc w:val="center"/>
              <w:rPr>
                <w:color w:val="000000"/>
                <w:sz w:val="24"/>
                <w:szCs w:val="24"/>
              </w:rPr>
            </w:pPr>
            <w:r>
              <w:rPr>
                <w:b/>
                <w:bCs/>
                <w:color w:val="000000"/>
                <w:sz w:val="24"/>
                <w:szCs w:val="24"/>
              </w:rPr>
              <w:t>2.4</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4C898352">
            <w:pPr>
              <w:rPr>
                <w:color w:val="000000"/>
                <w:sz w:val="24"/>
                <w:szCs w:val="24"/>
              </w:rPr>
            </w:pPr>
            <w:r>
              <w:rPr>
                <w:color w:val="000000"/>
                <w:sz w:val="24"/>
                <w:szCs w:val="24"/>
              </w:rPr>
              <w:t>Физкультурные праздники (зимний, летний);</w:t>
            </w:r>
          </w:p>
          <w:p w14:paraId="56C1B8B0">
            <w:pPr>
              <w:rPr>
                <w:color w:val="000000"/>
                <w:sz w:val="24"/>
                <w:szCs w:val="24"/>
              </w:rPr>
            </w:pPr>
            <w:r>
              <w:rPr>
                <w:color w:val="000000"/>
                <w:sz w:val="24"/>
                <w:szCs w:val="24"/>
              </w:rPr>
              <w:t>«День здоровья»;</w:t>
            </w:r>
          </w:p>
          <w:p w14:paraId="7B63E388">
            <w:pPr>
              <w:rPr>
                <w:color w:val="000000"/>
                <w:sz w:val="24"/>
                <w:szCs w:val="24"/>
              </w:rPr>
            </w:pPr>
            <w:r>
              <w:rPr>
                <w:color w:val="000000"/>
                <w:sz w:val="24"/>
                <w:szCs w:val="24"/>
              </w:rPr>
              <w:t>«Веселые старты» и т.п.</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3CE6B651">
            <w:pPr>
              <w:jc w:val="center"/>
              <w:rPr>
                <w:color w:val="000000"/>
                <w:sz w:val="24"/>
                <w:szCs w:val="24"/>
              </w:rPr>
            </w:pPr>
            <w:r>
              <w:rPr>
                <w:color w:val="000000"/>
                <w:sz w:val="24"/>
                <w:szCs w:val="24"/>
              </w:rPr>
              <w:t>2 раза в год</w:t>
            </w:r>
          </w:p>
          <w:p w14:paraId="76B519FF">
            <w:pPr>
              <w:jc w:val="center"/>
              <w:rPr>
                <w:color w:val="000000"/>
                <w:sz w:val="24"/>
                <w:szCs w:val="24"/>
              </w:rPr>
            </w:pPr>
          </w:p>
          <w:p w14:paraId="102E2A47">
            <w:pPr>
              <w:jc w:val="center"/>
              <w:rPr>
                <w:color w:val="000000"/>
                <w:sz w:val="24"/>
                <w:szCs w:val="24"/>
              </w:rPr>
            </w:pPr>
          </w:p>
          <w:p w14:paraId="635D1F92">
            <w:pPr>
              <w:jc w:val="center"/>
              <w:rPr>
                <w:color w:val="000000"/>
                <w:sz w:val="24"/>
                <w:szCs w:val="24"/>
              </w:rPr>
            </w:pPr>
            <w:r>
              <w:rPr>
                <w:color w:val="000000"/>
                <w:sz w:val="24"/>
                <w:szCs w:val="24"/>
              </w:rPr>
              <w:t>1 раз в месяц</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42BBABE5">
            <w:pPr>
              <w:jc w:val="center"/>
              <w:rPr>
                <w:color w:val="000000"/>
                <w:sz w:val="24"/>
                <w:szCs w:val="24"/>
              </w:rPr>
            </w:pPr>
            <w:r>
              <w:rPr>
                <w:color w:val="000000"/>
                <w:sz w:val="24"/>
                <w:szCs w:val="24"/>
              </w:rPr>
              <w:t>___________________________________________________________________________</w:t>
            </w:r>
          </w:p>
        </w:tc>
      </w:tr>
      <w:tr w14:paraId="0BCFDF25">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A7ED63D">
            <w:pPr>
              <w:jc w:val="center"/>
              <w:rPr>
                <w:color w:val="000000"/>
                <w:sz w:val="24"/>
                <w:szCs w:val="24"/>
              </w:rPr>
            </w:pPr>
            <w:r>
              <w:rPr>
                <w:b/>
                <w:bCs/>
                <w:color w:val="000000"/>
                <w:sz w:val="24"/>
                <w:szCs w:val="24"/>
              </w:rPr>
              <w:t>2.5</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3EAC84A1">
            <w:pPr>
              <w:rPr>
                <w:color w:val="000000"/>
                <w:sz w:val="24"/>
                <w:szCs w:val="24"/>
              </w:rPr>
            </w:pPr>
            <w:r>
              <w:rPr>
                <w:color w:val="000000"/>
                <w:sz w:val="24"/>
                <w:szCs w:val="24"/>
              </w:rPr>
              <w:t>Каникулы (организованная образовательная деятельность не проводится)</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6778C096">
            <w:pPr>
              <w:jc w:val="center"/>
              <w:rPr>
                <w:color w:val="000000"/>
                <w:sz w:val="24"/>
                <w:szCs w:val="24"/>
              </w:rPr>
            </w:pPr>
            <w:r>
              <w:rPr>
                <w:color w:val="000000"/>
                <w:sz w:val="24"/>
                <w:szCs w:val="24"/>
              </w:rPr>
              <w:t>2 раза в год</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3530A8C1">
            <w:pPr>
              <w:jc w:val="center"/>
              <w:rPr>
                <w:color w:val="000000"/>
                <w:sz w:val="24"/>
                <w:szCs w:val="24"/>
              </w:rPr>
            </w:pPr>
            <w:r>
              <w:rPr>
                <w:color w:val="000000"/>
                <w:sz w:val="24"/>
                <w:szCs w:val="24"/>
              </w:rPr>
              <w:t>__________________________________________________</w:t>
            </w:r>
          </w:p>
        </w:tc>
      </w:tr>
    </w:tbl>
    <w:p w14:paraId="1A0DDA3F">
      <w:pPr>
        <w:rPr>
          <w:b/>
          <w:sz w:val="24"/>
          <w:szCs w:val="24"/>
        </w:rPr>
      </w:pPr>
    </w:p>
    <w:p w14:paraId="4F24A38A">
      <w:pPr>
        <w:rPr>
          <w:b/>
          <w:sz w:val="24"/>
          <w:szCs w:val="24"/>
        </w:rPr>
      </w:pPr>
    </w:p>
    <w:p w14:paraId="1694D356">
      <w:pPr>
        <w:jc w:val="center"/>
        <w:rPr>
          <w:b/>
          <w:sz w:val="24"/>
          <w:szCs w:val="24"/>
        </w:rPr>
      </w:pPr>
    </w:p>
    <w:p w14:paraId="3CB76E74">
      <w:pPr>
        <w:jc w:val="center"/>
        <w:rPr>
          <w:b/>
          <w:sz w:val="24"/>
          <w:szCs w:val="24"/>
        </w:rPr>
      </w:pPr>
    </w:p>
    <w:p w14:paraId="2509FBEE">
      <w:pPr>
        <w:jc w:val="center"/>
        <w:rPr>
          <w:b/>
          <w:sz w:val="24"/>
          <w:szCs w:val="24"/>
        </w:rPr>
      </w:pPr>
      <w:r>
        <w:rPr>
          <w:b/>
          <w:sz w:val="24"/>
          <w:szCs w:val="24"/>
        </w:rPr>
        <w:t>Модель двигательного режима в 2-й  младшей  группе</w:t>
      </w:r>
    </w:p>
    <w:p w14:paraId="11C404A2">
      <w:pPr>
        <w:jc w:val="center"/>
        <w:rPr>
          <w:b/>
          <w:sz w:val="24"/>
          <w:szCs w:val="24"/>
        </w:rPr>
      </w:pPr>
    </w:p>
    <w:tbl>
      <w:tblPr>
        <w:tblStyle w:val="6"/>
        <w:tblpPr w:leftFromText="180" w:rightFromText="180" w:vertAnchor="page" w:horzAnchor="margin" w:tblpY="203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6"/>
        <w:gridCol w:w="4590"/>
      </w:tblGrid>
      <w:tr w14:paraId="557A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016" w:type="dxa"/>
          </w:tcPr>
          <w:p w14:paraId="31977A8E">
            <w:pPr>
              <w:rPr>
                <w:iCs/>
                <w:sz w:val="24"/>
                <w:szCs w:val="24"/>
              </w:rPr>
            </w:pPr>
            <w:r>
              <w:t>Подвижные игры во время приёма детей</w:t>
            </w:r>
          </w:p>
        </w:tc>
        <w:tc>
          <w:tcPr>
            <w:tcW w:w="4590" w:type="dxa"/>
          </w:tcPr>
          <w:p w14:paraId="7D07B338">
            <w:pPr>
              <w:rPr>
                <w:iCs/>
                <w:sz w:val="24"/>
                <w:szCs w:val="24"/>
              </w:rPr>
            </w:pPr>
            <w:r>
              <w:t xml:space="preserve">Ежедневно </w:t>
            </w:r>
          </w:p>
          <w:p w14:paraId="26C61CCC">
            <w:pPr>
              <w:rPr>
                <w:iCs/>
                <w:sz w:val="24"/>
                <w:szCs w:val="24"/>
              </w:rPr>
            </w:pPr>
            <w:r>
              <w:t>3-5 мин.</w:t>
            </w:r>
          </w:p>
        </w:tc>
      </w:tr>
      <w:tr w14:paraId="3946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5016" w:type="dxa"/>
          </w:tcPr>
          <w:p w14:paraId="6C46EC1B">
            <w:pPr>
              <w:rPr>
                <w:iCs/>
                <w:sz w:val="24"/>
                <w:szCs w:val="24"/>
              </w:rPr>
            </w:pPr>
            <w:r>
              <w:t>Утренняя гимнастика</w:t>
            </w:r>
          </w:p>
        </w:tc>
        <w:tc>
          <w:tcPr>
            <w:tcW w:w="4590" w:type="dxa"/>
          </w:tcPr>
          <w:p w14:paraId="4A8CCE3A">
            <w:pPr>
              <w:rPr>
                <w:iCs/>
                <w:sz w:val="24"/>
                <w:szCs w:val="24"/>
              </w:rPr>
            </w:pPr>
            <w:r>
              <w:t xml:space="preserve">Ежедневно </w:t>
            </w:r>
          </w:p>
          <w:p w14:paraId="7AD467EA">
            <w:pPr>
              <w:rPr>
                <w:iCs/>
                <w:sz w:val="24"/>
                <w:szCs w:val="24"/>
              </w:rPr>
            </w:pPr>
            <w:r>
              <w:t>3-5 мин.</w:t>
            </w:r>
          </w:p>
        </w:tc>
      </w:tr>
      <w:tr w14:paraId="2636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5016" w:type="dxa"/>
          </w:tcPr>
          <w:p w14:paraId="352250A7">
            <w:pPr>
              <w:rPr>
                <w:iCs/>
                <w:sz w:val="24"/>
                <w:szCs w:val="24"/>
              </w:rPr>
            </w:pPr>
            <w:r>
              <w:t>Физкультминутки</w:t>
            </w:r>
          </w:p>
        </w:tc>
        <w:tc>
          <w:tcPr>
            <w:tcW w:w="4590" w:type="dxa"/>
          </w:tcPr>
          <w:p w14:paraId="5B55677F">
            <w:pPr>
              <w:rPr>
                <w:iCs/>
                <w:sz w:val="24"/>
                <w:szCs w:val="24"/>
              </w:rPr>
            </w:pPr>
            <w:r>
              <w:t xml:space="preserve"> 2-3 мин.</w:t>
            </w:r>
          </w:p>
        </w:tc>
      </w:tr>
      <w:tr w14:paraId="4097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5016" w:type="dxa"/>
          </w:tcPr>
          <w:p w14:paraId="1C6DF001">
            <w:pPr>
              <w:rPr>
                <w:iCs/>
                <w:sz w:val="24"/>
                <w:szCs w:val="24"/>
              </w:rPr>
            </w:pPr>
            <w:r>
              <w:t>Музыкально – ритмические движения.</w:t>
            </w:r>
          </w:p>
        </w:tc>
        <w:tc>
          <w:tcPr>
            <w:tcW w:w="4590" w:type="dxa"/>
          </w:tcPr>
          <w:p w14:paraId="450D4CB6">
            <w:pPr>
              <w:rPr>
                <w:iCs/>
                <w:sz w:val="24"/>
                <w:szCs w:val="24"/>
              </w:rPr>
            </w:pPr>
            <w:r>
              <w:t xml:space="preserve">НОД по музыкальному развитию </w:t>
            </w:r>
          </w:p>
          <w:p w14:paraId="0F160645">
            <w:pPr>
              <w:rPr>
                <w:iCs/>
                <w:sz w:val="24"/>
                <w:szCs w:val="24"/>
              </w:rPr>
            </w:pPr>
            <w:r>
              <w:t>6-8 мин.</w:t>
            </w:r>
          </w:p>
        </w:tc>
      </w:tr>
      <w:tr w14:paraId="2B40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5016" w:type="dxa"/>
          </w:tcPr>
          <w:p w14:paraId="21B481E0">
            <w:pPr>
              <w:rPr>
                <w:iCs/>
                <w:sz w:val="24"/>
                <w:szCs w:val="24"/>
              </w:rPr>
            </w:pPr>
            <w:r>
              <w:t>Непосредственная образовательная деятельность по физическому развитию</w:t>
            </w:r>
          </w:p>
          <w:p w14:paraId="3D1C5EF6">
            <w:pPr>
              <w:rPr>
                <w:iCs/>
                <w:sz w:val="24"/>
                <w:szCs w:val="24"/>
              </w:rPr>
            </w:pPr>
            <w:r>
              <w:t>(2 в зале, 1 на улице)</w:t>
            </w:r>
          </w:p>
        </w:tc>
        <w:tc>
          <w:tcPr>
            <w:tcW w:w="4590" w:type="dxa"/>
          </w:tcPr>
          <w:p w14:paraId="13628690">
            <w:pPr>
              <w:rPr>
                <w:iCs/>
                <w:sz w:val="24"/>
                <w:szCs w:val="24"/>
              </w:rPr>
            </w:pPr>
            <w:r>
              <w:t>2 раз в неделю 10-15 мин.</w:t>
            </w:r>
          </w:p>
        </w:tc>
      </w:tr>
      <w:tr w14:paraId="1B21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5016" w:type="dxa"/>
          </w:tcPr>
          <w:p w14:paraId="2897A00B">
            <w:pPr>
              <w:rPr>
                <w:iCs/>
                <w:sz w:val="24"/>
                <w:szCs w:val="24"/>
              </w:rPr>
            </w:pPr>
            <w:r>
              <w:t xml:space="preserve"> Подвижные игры:</w:t>
            </w:r>
          </w:p>
          <w:p w14:paraId="6C371108">
            <w:pPr>
              <w:numPr>
                <w:ilvl w:val="0"/>
                <w:numId w:val="50"/>
              </w:numPr>
              <w:adjustRightInd w:val="0"/>
              <w:spacing w:line="240" w:lineRule="auto"/>
              <w:rPr>
                <w:iCs/>
                <w:sz w:val="24"/>
                <w:szCs w:val="24"/>
              </w:rPr>
            </w:pPr>
            <w:r>
              <w:t>сюжетные;</w:t>
            </w:r>
          </w:p>
          <w:p w14:paraId="3B652A77">
            <w:pPr>
              <w:numPr>
                <w:ilvl w:val="0"/>
                <w:numId w:val="50"/>
              </w:numPr>
              <w:adjustRightInd w:val="0"/>
              <w:spacing w:line="240" w:lineRule="auto"/>
              <w:rPr>
                <w:iCs/>
                <w:sz w:val="24"/>
                <w:szCs w:val="24"/>
              </w:rPr>
            </w:pPr>
            <w:r>
              <w:t>бессюжетные;</w:t>
            </w:r>
          </w:p>
          <w:p w14:paraId="3AABD009">
            <w:pPr>
              <w:numPr>
                <w:ilvl w:val="0"/>
                <w:numId w:val="50"/>
              </w:numPr>
              <w:adjustRightInd w:val="0"/>
              <w:spacing w:line="240" w:lineRule="auto"/>
              <w:rPr>
                <w:iCs/>
                <w:sz w:val="24"/>
                <w:szCs w:val="24"/>
              </w:rPr>
            </w:pPr>
            <w:r>
              <w:t>игры-забавы;</w:t>
            </w:r>
          </w:p>
          <w:p w14:paraId="22F45512">
            <w:pPr>
              <w:numPr>
                <w:ilvl w:val="0"/>
                <w:numId w:val="50"/>
              </w:numPr>
              <w:adjustRightInd w:val="0"/>
              <w:spacing w:line="240" w:lineRule="auto"/>
              <w:rPr>
                <w:iCs/>
                <w:sz w:val="24"/>
                <w:szCs w:val="24"/>
              </w:rPr>
            </w:pPr>
            <w:r>
              <w:t>соревнования;</w:t>
            </w:r>
          </w:p>
          <w:p w14:paraId="71E1DA8B">
            <w:pPr>
              <w:numPr>
                <w:ilvl w:val="0"/>
                <w:numId w:val="50"/>
              </w:numPr>
              <w:adjustRightInd w:val="0"/>
              <w:spacing w:line="240" w:lineRule="auto"/>
              <w:rPr>
                <w:iCs/>
                <w:sz w:val="24"/>
                <w:szCs w:val="24"/>
              </w:rPr>
            </w:pPr>
            <w:r>
              <w:t>эстафеты;</w:t>
            </w:r>
          </w:p>
          <w:p w14:paraId="38F50BF2">
            <w:pPr>
              <w:numPr>
                <w:ilvl w:val="0"/>
                <w:numId w:val="50"/>
              </w:numPr>
              <w:adjustRightInd w:val="0"/>
              <w:spacing w:line="240" w:lineRule="auto"/>
              <w:rPr>
                <w:iCs/>
                <w:sz w:val="24"/>
                <w:szCs w:val="24"/>
              </w:rPr>
            </w:pPr>
            <w:r>
              <w:t>аттракционы.</w:t>
            </w:r>
          </w:p>
        </w:tc>
        <w:tc>
          <w:tcPr>
            <w:tcW w:w="4590" w:type="dxa"/>
          </w:tcPr>
          <w:p w14:paraId="5CF6FEAD">
            <w:pPr>
              <w:rPr>
                <w:iCs/>
                <w:sz w:val="24"/>
                <w:szCs w:val="24"/>
              </w:rPr>
            </w:pPr>
            <w:r>
              <w:t>Ежедневно не менее двух игр по 5-7 мин.</w:t>
            </w:r>
          </w:p>
        </w:tc>
      </w:tr>
      <w:tr w14:paraId="1E9C0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5016" w:type="dxa"/>
          </w:tcPr>
          <w:p w14:paraId="4A3E8C8E">
            <w:pPr>
              <w:rPr>
                <w:iCs/>
                <w:sz w:val="24"/>
                <w:szCs w:val="24"/>
              </w:rPr>
            </w:pPr>
            <w:r>
              <w:t>Оздоровительные мероприятия:</w:t>
            </w:r>
          </w:p>
          <w:p w14:paraId="7CFC3190">
            <w:pPr>
              <w:numPr>
                <w:ilvl w:val="0"/>
                <w:numId w:val="50"/>
              </w:numPr>
              <w:adjustRightInd w:val="0"/>
              <w:spacing w:line="240" w:lineRule="auto"/>
              <w:rPr>
                <w:iCs/>
                <w:sz w:val="24"/>
                <w:szCs w:val="24"/>
              </w:rPr>
            </w:pPr>
            <w:r>
              <w:t>гимнастика пробуждения</w:t>
            </w:r>
          </w:p>
          <w:p w14:paraId="1E2A12AF">
            <w:pPr>
              <w:numPr>
                <w:ilvl w:val="0"/>
                <w:numId w:val="50"/>
              </w:numPr>
              <w:adjustRightInd w:val="0"/>
              <w:spacing w:line="240" w:lineRule="auto"/>
              <w:rPr>
                <w:iCs/>
                <w:sz w:val="24"/>
                <w:szCs w:val="24"/>
              </w:rPr>
            </w:pPr>
            <w:r>
              <w:t>дыхательная гимнастика</w:t>
            </w:r>
          </w:p>
        </w:tc>
        <w:tc>
          <w:tcPr>
            <w:tcW w:w="4590" w:type="dxa"/>
          </w:tcPr>
          <w:p w14:paraId="2F61BDAF">
            <w:pPr>
              <w:rPr>
                <w:iCs/>
                <w:sz w:val="24"/>
                <w:szCs w:val="24"/>
              </w:rPr>
            </w:pPr>
            <w:r>
              <w:t>Ежедневно 5 мин.</w:t>
            </w:r>
          </w:p>
        </w:tc>
      </w:tr>
      <w:tr w14:paraId="128C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5016" w:type="dxa"/>
          </w:tcPr>
          <w:p w14:paraId="4B7BC25C">
            <w:pPr>
              <w:rPr>
                <w:iCs/>
                <w:sz w:val="24"/>
                <w:szCs w:val="24"/>
              </w:rPr>
            </w:pPr>
            <w:r>
              <w:t>Физические упражнения и игровые задания:</w:t>
            </w:r>
          </w:p>
          <w:p w14:paraId="5D29F040">
            <w:pPr>
              <w:numPr>
                <w:ilvl w:val="0"/>
                <w:numId w:val="50"/>
              </w:numPr>
              <w:adjustRightInd w:val="0"/>
              <w:spacing w:line="240" w:lineRule="auto"/>
              <w:rPr>
                <w:iCs/>
                <w:sz w:val="24"/>
                <w:szCs w:val="24"/>
              </w:rPr>
            </w:pPr>
            <w:r>
              <w:t>артикуляционная гимнастика;</w:t>
            </w:r>
          </w:p>
          <w:p w14:paraId="5C584B5F">
            <w:pPr>
              <w:numPr>
                <w:ilvl w:val="0"/>
                <w:numId w:val="50"/>
              </w:numPr>
              <w:adjustRightInd w:val="0"/>
              <w:spacing w:line="240" w:lineRule="auto"/>
              <w:rPr>
                <w:iCs/>
                <w:sz w:val="24"/>
                <w:szCs w:val="24"/>
              </w:rPr>
            </w:pPr>
            <w:r>
              <w:t>пальчиковая гимнастика;</w:t>
            </w:r>
          </w:p>
          <w:p w14:paraId="7121B001">
            <w:pPr>
              <w:numPr>
                <w:ilvl w:val="0"/>
                <w:numId w:val="50"/>
              </w:numPr>
              <w:adjustRightInd w:val="0"/>
              <w:spacing w:line="240" w:lineRule="auto"/>
              <w:rPr>
                <w:iCs/>
                <w:sz w:val="24"/>
                <w:szCs w:val="24"/>
              </w:rPr>
            </w:pPr>
            <w:r>
              <w:t>зрительная гимнастика.</w:t>
            </w:r>
          </w:p>
        </w:tc>
        <w:tc>
          <w:tcPr>
            <w:tcW w:w="4590" w:type="dxa"/>
          </w:tcPr>
          <w:p w14:paraId="203626C8">
            <w:pPr>
              <w:rPr>
                <w:iCs/>
                <w:sz w:val="24"/>
                <w:szCs w:val="24"/>
              </w:rPr>
            </w:pPr>
            <w:r>
              <w:t>Ежедневно, сочетая упражнения по выбору 3-5 мин.</w:t>
            </w:r>
          </w:p>
        </w:tc>
      </w:tr>
      <w:tr w14:paraId="6482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5016" w:type="dxa"/>
          </w:tcPr>
          <w:p w14:paraId="73A31757">
            <w:pPr>
              <w:rPr>
                <w:iCs/>
                <w:sz w:val="24"/>
                <w:szCs w:val="24"/>
              </w:rPr>
            </w:pPr>
            <w:r>
              <w:t>Физкультурный досуг</w:t>
            </w:r>
          </w:p>
        </w:tc>
        <w:tc>
          <w:tcPr>
            <w:tcW w:w="4590" w:type="dxa"/>
          </w:tcPr>
          <w:p w14:paraId="56898D84">
            <w:r>
              <w:t>1 раз в месяц по 10-15 мин.</w:t>
            </w:r>
          </w:p>
          <w:p w14:paraId="5594CC3C">
            <w:pPr>
              <w:rPr>
                <w:iCs/>
                <w:sz w:val="24"/>
                <w:szCs w:val="24"/>
              </w:rPr>
            </w:pPr>
          </w:p>
        </w:tc>
      </w:tr>
      <w:tr w14:paraId="78AB8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5016" w:type="dxa"/>
          </w:tcPr>
          <w:p w14:paraId="2FC06864">
            <w:pPr>
              <w:rPr>
                <w:iCs/>
                <w:sz w:val="24"/>
                <w:szCs w:val="24"/>
              </w:rPr>
            </w:pPr>
            <w:r>
              <w:t>Спортивный праздник</w:t>
            </w:r>
          </w:p>
        </w:tc>
        <w:tc>
          <w:tcPr>
            <w:tcW w:w="4590" w:type="dxa"/>
          </w:tcPr>
          <w:p w14:paraId="7DE91AB0">
            <w:r>
              <w:t>2 раза в год по 10-15 мин.</w:t>
            </w:r>
          </w:p>
          <w:p w14:paraId="6D60BDA4">
            <w:pPr>
              <w:rPr>
                <w:iCs/>
                <w:sz w:val="24"/>
                <w:szCs w:val="24"/>
              </w:rPr>
            </w:pPr>
          </w:p>
        </w:tc>
      </w:tr>
      <w:tr w14:paraId="55FD4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9606" w:type="dxa"/>
            <w:gridSpan w:val="2"/>
          </w:tcPr>
          <w:p w14:paraId="1574683E">
            <w:pPr>
              <w:rPr>
                <w:iCs/>
                <w:sz w:val="24"/>
                <w:szCs w:val="24"/>
              </w:rPr>
            </w:pPr>
            <w:r>
              <w:t>Самостоятельная двигательная деятельность в течение дня. Ежедневно. Характер и продолжительность зависят от индивидуальных данных и потребностей детей.</w:t>
            </w:r>
          </w:p>
          <w:p w14:paraId="6D5FC246">
            <w:r>
              <w:t>Проводится под руководством воспитателя.</w:t>
            </w:r>
          </w:p>
        </w:tc>
      </w:tr>
    </w:tbl>
    <w:p w14:paraId="60CCC0FE">
      <w:pPr>
        <w:jc w:val="center"/>
        <w:rPr>
          <w:b/>
          <w:iCs/>
          <w:sz w:val="24"/>
          <w:szCs w:val="24"/>
        </w:rPr>
      </w:pPr>
    </w:p>
    <w:p w14:paraId="4CC775BD">
      <w:pPr>
        <w:jc w:val="center"/>
        <w:rPr>
          <w:sz w:val="24"/>
          <w:szCs w:val="24"/>
        </w:rPr>
      </w:pPr>
      <w:r>
        <w:rPr>
          <w:b/>
          <w:sz w:val="24"/>
          <w:szCs w:val="24"/>
        </w:rPr>
        <w:t>Система закаливающих мероприятий</w:t>
      </w:r>
    </w:p>
    <w:tbl>
      <w:tblPr>
        <w:tblStyle w:val="6"/>
        <w:tblW w:w="0" w:type="auto"/>
        <w:tblInd w:w="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
        <w:gridCol w:w="2853"/>
        <w:gridCol w:w="2724"/>
        <w:gridCol w:w="2218"/>
      </w:tblGrid>
      <w:tr w14:paraId="5751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11" w:type="dxa"/>
          </w:tcPr>
          <w:p w14:paraId="55E52479">
            <w:pPr>
              <w:jc w:val="center"/>
              <w:rPr>
                <w:sz w:val="24"/>
                <w:szCs w:val="24"/>
              </w:rPr>
            </w:pPr>
            <w:r>
              <w:rPr>
                <w:sz w:val="24"/>
                <w:szCs w:val="24"/>
              </w:rPr>
              <w:t>№</w:t>
            </w:r>
          </w:p>
          <w:p w14:paraId="7C891282">
            <w:pPr>
              <w:jc w:val="center"/>
              <w:rPr>
                <w:sz w:val="24"/>
                <w:szCs w:val="24"/>
              </w:rPr>
            </w:pPr>
            <w:r>
              <w:rPr>
                <w:sz w:val="24"/>
                <w:szCs w:val="24"/>
              </w:rPr>
              <w:t>Гр.</w:t>
            </w:r>
          </w:p>
        </w:tc>
        <w:tc>
          <w:tcPr>
            <w:tcW w:w="2853" w:type="dxa"/>
          </w:tcPr>
          <w:p w14:paraId="24A4A398">
            <w:pPr>
              <w:jc w:val="center"/>
              <w:rPr>
                <w:b/>
                <w:sz w:val="24"/>
                <w:szCs w:val="24"/>
              </w:rPr>
            </w:pPr>
            <w:r>
              <w:rPr>
                <w:b/>
                <w:sz w:val="24"/>
                <w:szCs w:val="24"/>
              </w:rPr>
              <w:t>Сентябрь, октябрь, ноябрь</w:t>
            </w:r>
          </w:p>
        </w:tc>
        <w:tc>
          <w:tcPr>
            <w:tcW w:w="2724" w:type="dxa"/>
          </w:tcPr>
          <w:p w14:paraId="1D258637">
            <w:pPr>
              <w:jc w:val="center"/>
              <w:rPr>
                <w:b/>
                <w:sz w:val="24"/>
                <w:szCs w:val="24"/>
              </w:rPr>
            </w:pPr>
            <w:r>
              <w:rPr>
                <w:b/>
                <w:sz w:val="24"/>
                <w:szCs w:val="24"/>
              </w:rPr>
              <w:t>Декабрь, январь, февраль</w:t>
            </w:r>
          </w:p>
        </w:tc>
        <w:tc>
          <w:tcPr>
            <w:tcW w:w="2218" w:type="dxa"/>
          </w:tcPr>
          <w:p w14:paraId="54D16F57">
            <w:pPr>
              <w:jc w:val="center"/>
              <w:rPr>
                <w:b/>
                <w:sz w:val="24"/>
                <w:szCs w:val="24"/>
              </w:rPr>
            </w:pPr>
            <w:r>
              <w:rPr>
                <w:b/>
                <w:sz w:val="24"/>
                <w:szCs w:val="24"/>
              </w:rPr>
              <w:t xml:space="preserve">Март, апрель, май </w:t>
            </w:r>
          </w:p>
        </w:tc>
      </w:tr>
      <w:tr w14:paraId="1C79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40FDC58B">
            <w:pPr>
              <w:jc w:val="center"/>
              <w:rPr>
                <w:sz w:val="24"/>
                <w:szCs w:val="24"/>
              </w:rPr>
            </w:pPr>
            <w:r>
              <w:rPr>
                <w:sz w:val="24"/>
                <w:szCs w:val="24"/>
              </w:rPr>
              <w:t>1</w:t>
            </w:r>
          </w:p>
        </w:tc>
        <w:tc>
          <w:tcPr>
            <w:tcW w:w="2853" w:type="dxa"/>
          </w:tcPr>
          <w:p w14:paraId="5E113FF5">
            <w:pPr>
              <w:rPr>
                <w:sz w:val="24"/>
                <w:szCs w:val="24"/>
              </w:rPr>
            </w:pPr>
            <w:r>
              <w:rPr>
                <w:sz w:val="24"/>
                <w:szCs w:val="24"/>
              </w:rPr>
              <w:pict>
                <v:shape id="Равнобедренный треугольник 153" o:spid="_x0000_s1194" o:spt="5" type="#_x0000_t5" style="position:absolute;left:0pt;margin-left:73.95pt;margin-top:4.4pt;height:11.25pt;width:7.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2BW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">
                  <v:path/>
                  <v:fill focussize="0,0"/>
                  <v:stroke joinstyle="miter"/>
                  <v:imagedata o:title=""/>
                  <o:lock v:ext="edit"/>
                </v:shape>
              </w:pict>
            </w:r>
            <w:r>
              <w:rPr>
                <w:sz w:val="24"/>
                <w:szCs w:val="24"/>
              </w:rPr>
              <w:pict>
                <v:rect id="Прямоугольник 152" o:spid="_x0000_s1183" o:spt="1" style="position:absolute;left:0pt;margin-left:60.45pt;margin-top:6.25pt;height:7.15pt;width:7.15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">
                  <v:path/>
                  <v:fill focussize="0,0"/>
                  <v:stroke/>
                  <v:imagedata o:title=""/>
                  <o:lock v:ext="edit"/>
                </v:rect>
              </w:pict>
            </w:r>
            <w:r>
              <w:rPr>
                <w:sz w:val="24"/>
                <w:szCs w:val="24"/>
              </w:rPr>
              <w:pict>
                <v:rect id="Прямоугольник 151" o:spid="_x0000_s1182" o:spt="1" style="position:absolute;left:0pt;margin-left:44.75pt;margin-top:7.1pt;height:7.15pt;width:7.15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">
                  <v:path/>
                  <v:fill focussize="0,0"/>
                  <v:stroke/>
                  <v:imagedata o:title=""/>
                  <o:lock v:ext="edit"/>
                </v:rect>
              </w:pict>
            </w:r>
            <w:r>
              <w:rPr>
                <w:sz w:val="24"/>
                <w:szCs w:val="24"/>
              </w:rPr>
              <w:pict>
                <v:shape id="Овал 150" o:spid="_x0000_s1181" o:spt="3" type="#_x0000_t3" style="position:absolute;left:0pt;margin-left:29pt;margin-top:7.85pt;height:7.15pt;width:7.15pt;z-index:251662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">
                  <v:path/>
                  <v:fill focussize="0,0"/>
                  <v:stroke/>
                  <v:imagedata o:title=""/>
                  <o:lock v:ext="edit"/>
                </v:shape>
              </w:pict>
            </w:r>
            <w:r>
              <w:rPr>
                <w:sz w:val="24"/>
                <w:szCs w:val="24"/>
              </w:rPr>
              <w:pict>
                <v:shape id="Овал 149" o:spid="_x0000_s1180" o:spt="3" type="#_x0000_t3" style="position:absolute;left:0pt;margin-left:15.1pt;margin-top:7pt;height:7.15pt;width:7.15pt;z-index:251663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">
                  <v:path/>
                  <v:fill focussize="0,0"/>
                  <v:stroke/>
                  <v:imagedata o:title=""/>
                  <o:lock v:ext="edit"/>
                </v:shape>
              </w:pict>
            </w:r>
          </w:p>
        </w:tc>
        <w:tc>
          <w:tcPr>
            <w:tcW w:w="2724" w:type="dxa"/>
          </w:tcPr>
          <w:p w14:paraId="533FC9EA">
            <w:pPr>
              <w:rPr>
                <w:sz w:val="24"/>
                <w:szCs w:val="24"/>
              </w:rPr>
            </w:pPr>
            <w:r>
              <w:rPr>
                <w:sz w:val="24"/>
                <w:szCs w:val="24"/>
              </w:rPr>
              <w:pict>
                <v:shape id="Равнобедренный треугольник 148" o:spid="_x0000_s1195" o:spt="5" type="#_x0000_t5" style="position:absolute;left:0pt;margin-left:48.2pt;margin-top:4.65pt;height:11.25pt;width:7.5pt;z-index:251664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5y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">
                  <v:path/>
                  <v:fill focussize="0,0"/>
                  <v:stroke joinstyle="miter"/>
                  <v:imagedata o:title=""/>
                  <o:lock v:ext="edit"/>
                </v:shape>
              </w:pict>
            </w:r>
            <w:r>
              <w:rPr>
                <w:sz w:val="24"/>
                <w:szCs w:val="24"/>
              </w:rPr>
              <w:pict>
                <v:rect id="Прямоугольник 147" o:spid="_x0000_s1185" o:spt="1" style="position:absolute;left:0pt;margin-left:35.8pt;margin-top:7.65pt;height:7.15pt;width:7.15pt;z-index:251665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">
                  <v:path/>
                  <v:fill focussize="0,0"/>
                  <v:stroke/>
                  <v:imagedata o:title=""/>
                  <o:lock v:ext="edit"/>
                </v:rect>
              </w:pict>
            </w:r>
            <w:r>
              <w:rPr>
                <w:sz w:val="24"/>
                <w:szCs w:val="24"/>
              </w:rPr>
              <w:pict>
                <v:shape id="Овал 146" o:spid="_x0000_s1184" o:spt="3" type="#_x0000_t3" style="position:absolute;left:0pt;margin-left:3.4pt;margin-top:8.55pt;height:7.15pt;width:7.15pt;z-index:251666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">
                  <v:path/>
                  <v:fill focussize="0,0"/>
                  <v:stroke/>
                  <v:imagedata o:title=""/>
                  <o:lock v:ext="edit"/>
                </v:shape>
              </w:pict>
            </w:r>
          </w:p>
        </w:tc>
        <w:tc>
          <w:tcPr>
            <w:tcW w:w="2218" w:type="dxa"/>
          </w:tcPr>
          <w:p w14:paraId="2551FBCD">
            <w:pPr>
              <w:rPr>
                <w:sz w:val="24"/>
                <w:szCs w:val="24"/>
              </w:rPr>
            </w:pPr>
            <w:r>
              <w:rPr>
                <w:sz w:val="24"/>
                <w:szCs w:val="24"/>
              </w:rPr>
              <w:pict>
                <v:rect id="Прямоугольник 145" o:spid="_x0000_s1322" o:spt="1" style="position:absolute;left:0pt;margin-left:57.7pt;margin-top:3.6pt;height:9pt;width:9pt;z-index:251667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9Tc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">
                  <v:path/>
                  <v:fill focussize="0,0"/>
                  <v:stroke/>
                  <v:imagedata o:title=""/>
                  <o:lock v:ext="edit"/>
                </v:rect>
              </w:pict>
            </w:r>
            <w:r>
              <w:rPr>
                <w:sz w:val="24"/>
                <w:szCs w:val="24"/>
              </w:rPr>
              <w:pict>
                <v:rect id="Прямоугольник 144" o:spid="_x0000_s1321" o:spt="1" style="position:absolute;left:0pt;margin-left:44.95pt;margin-top:3.6pt;height:9pt;width:9pt;z-index:251668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HglRA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">
                  <v:path/>
                  <v:fill focussize="0,0"/>
                  <v:stroke/>
                  <v:imagedata o:title=""/>
                  <o:lock v:ext="edit"/>
                </v:rect>
              </w:pict>
            </w:r>
            <w:r>
              <w:rPr>
                <w:sz w:val="24"/>
                <w:szCs w:val="24"/>
              </w:rPr>
              <w:pict>
                <v:shape id="Равнобедренный треугольник 143" o:spid="_x0000_s1320" o:spt="5" type="#_x0000_t5" style="position:absolute;left:0pt;margin-left:33.1pt;margin-top:0.4pt;height:11.25pt;width:7.5pt;z-index:2516695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QC0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">
                  <v:path/>
                  <v:fill focussize="0,0"/>
                  <v:stroke joinstyle="miter"/>
                  <v:imagedata o:title=""/>
                  <o:lock v:ext="edit"/>
                </v:shape>
              </w:pict>
            </w:r>
            <w:r>
              <w:rPr>
                <w:sz w:val="24"/>
                <w:szCs w:val="24"/>
              </w:rPr>
              <w:pict>
                <v:shape id="Блок-схема: узел 142" o:spid="_x0000_s1319" o:spt="120" type="#_x0000_t120" style="position:absolute;left:0pt;margin-left:15.7pt;margin-top:1.35pt;height:9pt;width:9.75pt;z-index:2516705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YU2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">
                  <v:path/>
                  <v:fill focussize="0,0"/>
                  <v:stroke/>
                  <v:imagedata o:title=""/>
                  <o:lock v:ext="edit"/>
                </v:shape>
              </w:pict>
            </w:r>
            <w:r>
              <w:rPr>
                <w:sz w:val="24"/>
                <w:szCs w:val="24"/>
              </w:rPr>
              <w:pict>
                <v:shape id="Овал 141" o:spid="_x0000_s1318" o:spt="3" type="#_x0000_t3" style="position:absolute;left:0pt;flip:x;margin-left:1.6pt;margin-top:2.85pt;height:8.65pt;width:7.85pt;z-index:2516715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">
                  <v:path/>
                  <v:fill focussize="0,0"/>
                  <v:stroke/>
                  <v:imagedata o:title=""/>
                  <o:lock v:ext="edit"/>
                </v:shape>
              </w:pict>
            </w:r>
          </w:p>
        </w:tc>
      </w:tr>
      <w:tr w14:paraId="4933F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0DE96816">
            <w:pPr>
              <w:jc w:val="center"/>
              <w:rPr>
                <w:sz w:val="24"/>
                <w:szCs w:val="24"/>
              </w:rPr>
            </w:pPr>
            <w:r>
              <w:rPr>
                <w:sz w:val="24"/>
                <w:szCs w:val="24"/>
              </w:rPr>
              <w:t>2</w:t>
            </w:r>
          </w:p>
        </w:tc>
        <w:tc>
          <w:tcPr>
            <w:tcW w:w="2853" w:type="dxa"/>
          </w:tcPr>
          <w:p w14:paraId="36D79FD8">
            <w:pPr>
              <w:rPr>
                <w:sz w:val="24"/>
                <w:szCs w:val="24"/>
              </w:rPr>
            </w:pPr>
            <w:r>
              <w:rPr>
                <w:sz w:val="24"/>
                <w:szCs w:val="24"/>
              </w:rPr>
              <w:pict>
                <v:shape id="Овал 140" o:spid="_x0000_s1186" o:spt="3" type="#_x0000_t3" style="position:absolute;left:0pt;margin-left:15.65pt;margin-top:7pt;height:7.15pt;width:7.15pt;z-index:2516725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">
                  <v:path/>
                  <v:fill focussize="0,0"/>
                  <v:stroke/>
                  <v:imagedata o:title=""/>
                  <o:lock v:ext="edit"/>
                </v:shape>
              </w:pict>
            </w:r>
            <w:r>
              <w:rPr>
                <w:sz w:val="24"/>
                <w:szCs w:val="24"/>
              </w:rPr>
              <w:pict>
                <v:shape id="Овал 139" o:spid="_x0000_s1187" o:spt="3" type="#_x0000_t3" style="position:absolute;left:0pt;margin-left:29.85pt;margin-top:7.75pt;height:7.15pt;width:7.15pt;z-index:251673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">
                  <v:path/>
                  <v:fill focussize="0,0"/>
                  <v:stroke/>
                  <v:imagedata o:title=""/>
                  <o:lock v:ext="edit"/>
                </v:shape>
              </w:pict>
            </w:r>
            <w:r>
              <w:rPr>
                <w:sz w:val="24"/>
                <w:szCs w:val="24"/>
              </w:rPr>
              <w:pict>
                <v:rect id="Прямоугольник 138" o:spid="_x0000_s1188" o:spt="1" style="position:absolute;left:0pt;margin-left:45.3pt;margin-top:8.6pt;height:7.15pt;width:7.15pt;z-index:2516746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">
                  <v:path/>
                  <v:fill focussize="0,0"/>
                  <v:stroke/>
                  <v:imagedata o:title=""/>
                  <o:lock v:ext="edit"/>
                </v:rect>
              </w:pict>
            </w:r>
            <w:r>
              <w:rPr>
                <w:sz w:val="24"/>
                <w:szCs w:val="24"/>
              </w:rPr>
              <w:pict>
                <v:rect id="Прямоугольник 137" o:spid="_x0000_s1189" o:spt="1" style="position:absolute;left:0pt;margin-left:60.25pt;margin-top:9.25pt;height:7.15pt;width:7.15pt;z-index:251675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">
                  <v:path/>
                  <v:fill focussize="0,0"/>
                  <v:stroke/>
                  <v:imagedata o:title=""/>
                  <o:lock v:ext="edit"/>
                </v:rect>
              </w:pict>
            </w:r>
            <w:r>
              <w:rPr>
                <w:sz w:val="24"/>
                <w:szCs w:val="24"/>
              </w:rPr>
              <w:pict>
                <v:shape id="Равнобедренный треугольник 136" o:spid="_x0000_s1193" o:spt="5" type="#_x0000_t5" style="position:absolute;left:0pt;margin-left:74.4pt;margin-top:6.15pt;height:11.25pt;width:7.5pt;z-index:2516766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">
                  <v:path/>
                  <v:fill focussize="0,0"/>
                  <v:stroke joinstyle="miter"/>
                  <v:imagedata o:title=""/>
                  <o:lock v:ext="edit"/>
                </v:shape>
              </w:pict>
            </w:r>
          </w:p>
        </w:tc>
        <w:tc>
          <w:tcPr>
            <w:tcW w:w="2724" w:type="dxa"/>
          </w:tcPr>
          <w:p w14:paraId="27365EDC">
            <w:pPr>
              <w:rPr>
                <w:sz w:val="24"/>
                <w:szCs w:val="24"/>
              </w:rPr>
            </w:pPr>
            <w:r>
              <w:rPr>
                <w:sz w:val="24"/>
                <w:szCs w:val="24"/>
              </w:rPr>
              <w:pict>
                <v:shape id="Равнобедренный треугольник 135" o:spid="_x0000_s1196" o:spt="5" type="#_x0000_t5" style="position:absolute;left:0pt;margin-left:48.85pt;margin-top:5.8pt;height:11.25pt;width:7.5pt;z-index:2516776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">
                  <v:path/>
                  <v:fill focussize="0,0"/>
                  <v:stroke joinstyle="miter"/>
                  <v:imagedata o:title=""/>
                  <o:lock v:ext="edit"/>
                </v:shape>
              </w:pict>
            </w:r>
            <w:r>
              <w:rPr>
                <w:sz w:val="24"/>
                <w:szCs w:val="24"/>
              </w:rPr>
              <w:pict>
                <v:shape id="Овал 134" o:spid="_x0000_s1190" o:spt="3" type="#_x0000_t3" style="position:absolute;left:0pt;margin-left:1.9pt;margin-top:7.15pt;height:7.15pt;width:7.15pt;z-index:2516787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">
                  <v:path/>
                  <v:fill focussize="0,0"/>
                  <v:stroke/>
                  <v:imagedata o:title=""/>
                  <o:lock v:ext="edit"/>
                </v:shape>
              </w:pict>
            </w:r>
            <w:r>
              <w:rPr>
                <w:sz w:val="24"/>
                <w:szCs w:val="24"/>
              </w:rPr>
              <w:pict>
                <v:rect id="Прямоугольник 133" o:spid="_x0000_s1191" o:spt="1" style="position:absolute;left:0pt;margin-left:34.3pt;margin-top:6.25pt;height:7.15pt;width:7.15pt;z-index:251679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">
                  <v:path/>
                  <v:fill focussize="0,0"/>
                  <v:stroke/>
                  <v:imagedata o:title=""/>
                  <o:lock v:ext="edit"/>
                </v:rect>
              </w:pict>
            </w:r>
          </w:p>
        </w:tc>
        <w:tc>
          <w:tcPr>
            <w:tcW w:w="2218" w:type="dxa"/>
          </w:tcPr>
          <w:p w14:paraId="7B7CBDC3">
            <w:pPr>
              <w:rPr>
                <w:sz w:val="24"/>
                <w:szCs w:val="24"/>
              </w:rPr>
            </w:pPr>
            <w:r>
              <w:rPr>
                <w:sz w:val="24"/>
                <w:szCs w:val="24"/>
              </w:rPr>
              <w:pict>
                <v:rect id="Прямоугольник 132" o:spid="_x0000_s1200" o:spt="1" style="position:absolute;left:0pt;margin-left:57.7pt;margin-top:3.6pt;height:9pt;width:9pt;z-index:2516807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">
                  <v:path/>
                  <v:fill focussize="0,0"/>
                  <v:stroke/>
                  <v:imagedata o:title=""/>
                  <o:lock v:ext="edit"/>
                </v:rect>
              </w:pict>
            </w:r>
            <w:r>
              <w:rPr>
                <w:sz w:val="24"/>
                <w:szCs w:val="24"/>
              </w:rPr>
              <w:pict>
                <v:rect id="Прямоугольник 131" o:spid="_x0000_s1199" o:spt="1" style="position:absolute;left:0pt;margin-left:44.95pt;margin-top:3.6pt;height:9pt;width:9pt;z-index:251681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">
                  <v:path/>
                  <v:fill focussize="0,0"/>
                  <v:stroke/>
                  <v:imagedata o:title=""/>
                  <o:lock v:ext="edit"/>
                </v:rect>
              </w:pict>
            </w:r>
            <w:r>
              <w:rPr>
                <w:sz w:val="24"/>
                <w:szCs w:val="24"/>
              </w:rPr>
              <w:pict>
                <v:shape id="Равнобедренный треугольник 130" o:spid="_x0000_s1198" o:spt="5" type="#_x0000_t5" style="position:absolute;left:0pt;margin-left:33.1pt;margin-top:0.4pt;height:11.25pt;width:7.5pt;z-index:251682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1/F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">
                  <v:path/>
                  <v:fill focussize="0,0"/>
                  <v:stroke joinstyle="miter"/>
                  <v:imagedata o:title=""/>
                  <o:lock v:ext="edit"/>
                </v:shape>
              </w:pict>
            </w:r>
            <w:r>
              <w:rPr>
                <w:sz w:val="24"/>
                <w:szCs w:val="24"/>
              </w:rPr>
              <w:pict>
                <v:shape id="Блок-схема: узел 129" o:spid="_x0000_s1197" o:spt="120" type="#_x0000_t120" style="position:absolute;left:0pt;margin-left:15.7pt;margin-top:1.35pt;height:9pt;width:9.75pt;z-index:251683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5sT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">
                  <v:path/>
                  <v:fill focussize="0,0"/>
                  <v:stroke/>
                  <v:imagedata o:title=""/>
                  <o:lock v:ext="edit"/>
                </v:shape>
              </w:pict>
            </w:r>
            <w:r>
              <w:rPr>
                <w:sz w:val="24"/>
                <w:szCs w:val="24"/>
              </w:rPr>
              <w:pict>
                <v:shape id="Овал 128" o:spid="_x0000_s1192" o:spt="3" type="#_x0000_t3" style="position:absolute;left:0pt;flip:x;margin-left:1.6pt;margin-top:2.85pt;height:8.65pt;width:7.85pt;z-index:251684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">
                  <v:path/>
                  <v:fill focussize="0,0"/>
                  <v:stroke/>
                  <v:imagedata o:title=""/>
                  <o:lock v:ext="edit"/>
                </v:shape>
              </w:pict>
            </w:r>
          </w:p>
        </w:tc>
      </w:tr>
      <w:tr w14:paraId="60CCD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20F343B5">
            <w:pPr>
              <w:jc w:val="center"/>
              <w:rPr>
                <w:sz w:val="24"/>
                <w:szCs w:val="24"/>
              </w:rPr>
            </w:pPr>
            <w:r>
              <w:rPr>
                <w:sz w:val="24"/>
                <w:szCs w:val="24"/>
              </w:rPr>
              <w:t>3</w:t>
            </w:r>
          </w:p>
        </w:tc>
        <w:tc>
          <w:tcPr>
            <w:tcW w:w="2853" w:type="dxa"/>
          </w:tcPr>
          <w:p w14:paraId="7D354E7A">
            <w:pPr>
              <w:rPr>
                <w:sz w:val="24"/>
                <w:szCs w:val="24"/>
              </w:rPr>
            </w:pPr>
            <w:r>
              <w:rPr>
                <w:sz w:val="24"/>
                <w:szCs w:val="24"/>
              </w:rPr>
              <w:pict>
                <v:rect id="Прямоугольник 127" o:spid="_x0000_s1205" o:spt="1" style="position:absolute;left:0pt;margin-left:73.6pt;margin-top:4.15pt;height:9pt;width:9pt;z-index:2516858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">
                  <v:path/>
                  <v:fill focussize="0,0"/>
                  <v:stroke/>
                  <v:imagedata o:title=""/>
                  <o:lock v:ext="edit"/>
                </v:rect>
              </w:pict>
            </w:r>
            <w:r>
              <w:rPr>
                <w:sz w:val="24"/>
                <w:szCs w:val="24"/>
              </w:rPr>
              <w:pict>
                <v:rect id="Прямоугольник 126" o:spid="_x0000_s1204" o:spt="1" style="position:absolute;left:0pt;margin-left:60.85pt;margin-top:3.4pt;height:9pt;width:9pt;z-index:2516869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">
                  <v:path/>
                  <v:fill focussize="0,0"/>
                  <v:stroke/>
                  <v:imagedata o:title=""/>
                  <o:lock v:ext="edit"/>
                </v:rect>
              </w:pict>
            </w:r>
            <w:r>
              <w:rPr>
                <w:sz w:val="24"/>
                <w:szCs w:val="24"/>
              </w:rPr>
              <w:pict>
                <v:shape id="Равнобедренный треугольник 125" o:spid="_x0000_s1203" o:spt="5" type="#_x0000_t5" style="position:absolute;left:0pt;margin-left:46.5pt;margin-top:2.6pt;height:11.25pt;width:7.5pt;z-index:2516879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">
                  <v:path/>
                  <v:fill focussize="0,0"/>
                  <v:stroke joinstyle="miter"/>
                  <v:imagedata o:title=""/>
                  <o:lock v:ext="edit"/>
                </v:shape>
              </w:pict>
            </w:r>
            <w:r>
              <w:rPr>
                <w:sz w:val="24"/>
                <w:szCs w:val="24"/>
              </w:rPr>
              <w:pict>
                <v:shape id="Блок-схема: узел 124" o:spid="_x0000_s1202" o:spt="120" type="#_x0000_t120" style="position:absolute;left:0pt;margin-left:31.5pt;margin-top:4.9pt;height:9pt;width:9.75pt;z-index:2516889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bCP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">
                  <v:path/>
                  <v:fill focussize="0,0"/>
                  <v:stroke/>
                  <v:imagedata o:title=""/>
                  <o:lock v:ext="edit"/>
                </v:shape>
              </w:pict>
            </w:r>
            <w:r>
              <w:rPr>
                <w:sz w:val="24"/>
                <w:szCs w:val="24"/>
              </w:rPr>
              <w:pict>
                <v:shape id="Блок-схема: узел 123" o:spid="_x0000_s1201" o:spt="120" type="#_x0000_t120" style="position:absolute;left:0pt;margin-left:16.5pt;margin-top:4.9pt;height:9pt;width:9.75pt;z-index:2516899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X4C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">
                  <v:path/>
                  <v:fill focussize="0,0"/>
                  <v:stroke/>
                  <v:imagedata o:title=""/>
                  <o:lock v:ext="edit"/>
                </v:shape>
              </w:pict>
            </w:r>
          </w:p>
        </w:tc>
        <w:tc>
          <w:tcPr>
            <w:tcW w:w="2724" w:type="dxa"/>
          </w:tcPr>
          <w:p w14:paraId="759E422F">
            <w:pPr>
              <w:rPr>
                <w:sz w:val="24"/>
                <w:szCs w:val="24"/>
              </w:rPr>
            </w:pPr>
            <w:r>
              <w:rPr>
                <w:sz w:val="24"/>
                <w:szCs w:val="24"/>
              </w:rPr>
              <w:pict>
                <v:shape id="Равнобедренный треугольник 122" o:spid="_x0000_s1207" o:spt="5" type="#_x0000_t5" style="position:absolute;left:0pt;margin-left:32.95pt;margin-top:2.65pt;height:11.25pt;width:7.5pt;z-index:2516910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DFMp0xrAgAAmA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121" o:spid="_x0000_s1208" o:spt="1" style="position:absolute;left:0pt;margin-left:45.1pt;margin-top:4.9pt;height:9pt;width:9pt;z-index:2516920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QZwpaUQCAABQ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120" o:spid="_x0000_s1206" o:spt="120" type="#_x0000_t120" style="position:absolute;left:0pt;margin-left:0.4pt;margin-top:5.75pt;height:9pt;width:9.75pt;z-index:2516930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bhe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DrhuF5GAgAAVA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6972D0D8">
            <w:pPr>
              <w:rPr>
                <w:sz w:val="24"/>
                <w:szCs w:val="24"/>
              </w:rPr>
            </w:pPr>
            <w:r>
              <w:rPr>
                <w:sz w:val="24"/>
                <w:szCs w:val="24"/>
              </w:rPr>
              <w:pict>
                <v:rect id="Прямоугольник 119" o:spid="_x0000_s1213" o:spt="1" style="position:absolute;left:0pt;margin-left:59.35pt;margin-top:2.65pt;height:9pt;width:9pt;z-index:2516940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">
                  <v:path/>
                  <v:fill focussize="0,0"/>
                  <v:stroke/>
                  <v:imagedata o:title=""/>
                  <o:lock v:ext="edit"/>
                </v:rect>
              </w:pict>
            </w:r>
            <w:r>
              <w:rPr>
                <w:sz w:val="24"/>
                <w:szCs w:val="24"/>
              </w:rPr>
              <w:pict>
                <v:rect id="Прямоугольник 118" o:spid="_x0000_s1212" o:spt="1" style="position:absolute;left:0pt;margin-left:46.6pt;margin-top:3.4pt;height:9pt;width:9pt;z-index:2516951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vNC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">
                  <v:path/>
                  <v:fill focussize="0,0"/>
                  <v:stroke/>
                  <v:imagedata o:title=""/>
                  <o:lock v:ext="edit"/>
                </v:rect>
              </w:pict>
            </w:r>
            <w:r>
              <w:rPr>
                <w:sz w:val="24"/>
                <w:szCs w:val="24"/>
              </w:rPr>
              <w:pict>
                <v:shape id="Равнобедренный треугольник 117" o:spid="_x0000_s1211" o:spt="5" type="#_x0000_t5" style="position:absolute;left:0pt;margin-left:33.25pt;margin-top:2.45pt;height:11.25pt;width:7.5pt;z-index:2516961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">
                  <v:path/>
                  <v:fill focussize="0,0"/>
                  <v:stroke joinstyle="miter"/>
                  <v:imagedata o:title=""/>
                  <o:lock v:ext="edit"/>
                </v:shape>
              </w:pict>
            </w:r>
            <w:r>
              <w:rPr>
                <w:sz w:val="24"/>
                <w:szCs w:val="24"/>
              </w:rPr>
              <w:pict>
                <v:shape id="Блок-схема: узел 116" o:spid="_x0000_s1210" o:spt="120" type="#_x0000_t120" style="position:absolute;left:0pt;margin-left:18.1pt;margin-top:4.9pt;height:9pt;width:9.75pt;z-index:2516971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">
                  <v:path/>
                  <v:fill focussize="0,0"/>
                  <v:stroke/>
                  <v:imagedata o:title=""/>
                  <o:lock v:ext="edit"/>
                </v:shape>
              </w:pict>
            </w:r>
            <w:r>
              <w:rPr>
                <w:sz w:val="24"/>
                <w:szCs w:val="24"/>
              </w:rPr>
              <w:pict>
                <v:shape id="Блок-схема: узел 115" o:spid="_x0000_s1209" o:spt="120" type="#_x0000_t120" style="position:absolute;left:0pt;margin-left:1.9pt;margin-top:3.5pt;height:9pt;width:9.75pt;z-index:2516981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667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">
                  <v:path/>
                  <v:fill focussize="0,0"/>
                  <v:stroke/>
                  <v:imagedata o:title=""/>
                  <o:lock v:ext="edit"/>
                </v:shape>
              </w:pict>
            </w:r>
          </w:p>
        </w:tc>
      </w:tr>
      <w:tr w14:paraId="0E54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731162CE">
            <w:pPr>
              <w:jc w:val="center"/>
              <w:rPr>
                <w:sz w:val="24"/>
                <w:szCs w:val="24"/>
              </w:rPr>
            </w:pPr>
            <w:r>
              <w:rPr>
                <w:sz w:val="24"/>
                <w:szCs w:val="24"/>
              </w:rPr>
              <w:t>4</w:t>
            </w:r>
          </w:p>
        </w:tc>
        <w:tc>
          <w:tcPr>
            <w:tcW w:w="2853" w:type="dxa"/>
          </w:tcPr>
          <w:p w14:paraId="6EFBDA7E">
            <w:pPr>
              <w:rPr>
                <w:sz w:val="24"/>
                <w:szCs w:val="24"/>
              </w:rPr>
            </w:pPr>
            <w:r>
              <w:rPr>
                <w:sz w:val="24"/>
                <w:szCs w:val="24"/>
              </w:rPr>
              <w:pict>
                <v:rect id="Прямоугольник 114" o:spid="_x0000_s1218" o:spt="1" style="position:absolute;left:0pt;margin-left:73.2pt;margin-top:3.5pt;height:9pt;width:9pt;z-index:2516992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fK0DskQCAABQ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113" o:spid="_x0000_s1217" o:spt="1" style="position:absolute;left:0pt;margin-left:58.95pt;margin-top:3.5pt;height:9pt;width:9pt;z-index:2517002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">
                  <v:path/>
                  <v:fill focussize="0,0"/>
                  <v:stroke/>
                  <v:imagedata o:title=""/>
                  <o:lock v:ext="edit"/>
                </v:rect>
              </w:pict>
            </w:r>
            <w:r>
              <w:rPr>
                <w:sz w:val="24"/>
                <w:szCs w:val="24"/>
              </w:rPr>
              <w:pict>
                <v:shape id="Равнобедренный треугольник 112" o:spid="_x0000_s1216" o:spt="5" type="#_x0000_t5" style="position:absolute;left:0pt;margin-left:46.1pt;margin-top:1.2pt;height:11.25pt;width:7.5pt;z-index:2517012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BTWXaxawIAAJg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111" o:spid="_x0000_s1215" o:spt="120" type="#_x0000_t120" style="position:absolute;left:0pt;margin-left:31.1pt;margin-top:3.5pt;height:9pt;width:9.75pt;z-index:2517022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CjemakYCAABU&#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110" o:spid="_x0000_s1214" o:spt="120" type="#_x0000_t120" style="position:absolute;left:0pt;margin-left:17.4pt;margin-top:3.35pt;height:9pt;width:9.75pt;z-index:2517032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Re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CifkXkYCAABU&#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5EC45538">
            <w:pPr>
              <w:rPr>
                <w:sz w:val="24"/>
                <w:szCs w:val="24"/>
              </w:rPr>
            </w:pPr>
            <w:r>
              <w:rPr>
                <w:sz w:val="24"/>
                <w:szCs w:val="24"/>
              </w:rPr>
              <w:pict>
                <v:rect id="Прямоугольник 109" o:spid="_x0000_s1221" o:spt="1" style="position:absolute;left:0pt;margin-left:45.75pt;margin-top:3.5pt;height:9pt;width:9pt;z-index:2517043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">
                  <v:path/>
                  <v:fill focussize="0,0"/>
                  <v:stroke/>
                  <v:imagedata o:title=""/>
                  <o:lock v:ext="edit"/>
                </v:rect>
              </w:pict>
            </w:r>
            <w:r>
              <w:rPr>
                <w:sz w:val="24"/>
                <w:szCs w:val="24"/>
              </w:rPr>
              <w:pict>
                <v:shape id="Равнобедренный треугольник 108" o:spid="_x0000_s1220" o:spt="5" type="#_x0000_t5" style="position:absolute;left:0pt;margin-left:32.85pt;margin-top:1.25pt;height:11.25pt;width:7.5pt;z-index:2517053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xN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">
                  <v:path/>
                  <v:fill focussize="0,0"/>
                  <v:stroke joinstyle="miter"/>
                  <v:imagedata o:title=""/>
                  <o:lock v:ext="edit"/>
                </v:shape>
              </w:pict>
            </w:r>
            <w:r>
              <w:rPr>
                <w:sz w:val="24"/>
                <w:szCs w:val="24"/>
              </w:rPr>
              <w:pict>
                <v:shape id="Блок-схема: узел 107" o:spid="_x0000_s1219" o:spt="120" type="#_x0000_t120" style="position:absolute;left:0pt;margin-left:0.35pt;margin-top:4.3pt;height:9pt;width:9.75pt;z-index:2517063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">
                  <v:path/>
                  <v:fill focussize="0,0"/>
                  <v:stroke/>
                  <v:imagedata o:title=""/>
                  <o:lock v:ext="edit"/>
                </v:shape>
              </w:pict>
            </w:r>
          </w:p>
        </w:tc>
        <w:tc>
          <w:tcPr>
            <w:tcW w:w="2218" w:type="dxa"/>
          </w:tcPr>
          <w:p w14:paraId="14FAC223">
            <w:pPr>
              <w:rPr>
                <w:sz w:val="24"/>
                <w:szCs w:val="24"/>
              </w:rPr>
            </w:pPr>
            <w:r>
              <w:rPr>
                <w:sz w:val="24"/>
                <w:szCs w:val="24"/>
              </w:rPr>
              <w:pict>
                <v:rect id="Прямоугольник 106" o:spid="_x0000_s1226" o:spt="1" style="position:absolute;left:0pt;margin-left:58.75pt;margin-top:3.5pt;height:9pt;width:9pt;z-index:2517073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">
                  <v:path/>
                  <v:fill focussize="0,0"/>
                  <v:stroke/>
                  <v:imagedata o:title=""/>
                  <o:lock v:ext="edit"/>
                </v:rect>
              </w:pict>
            </w:r>
            <w:r>
              <w:rPr>
                <w:sz w:val="24"/>
                <w:szCs w:val="24"/>
              </w:rPr>
              <w:pict>
                <v:rect id="Прямоугольник 105" o:spid="_x0000_s1225" o:spt="1" style="position:absolute;left:0pt;margin-left:45.25pt;margin-top:4.25pt;height:9pt;width:9pt;z-index:2517084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l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BOf4mVFAgAAUA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104" o:spid="_x0000_s1224" o:spt="5" type="#_x0000_t5" style="position:absolute;left:0pt;margin-left:33.4pt;margin-top:1.8pt;height:11.25pt;width:7.5pt;z-index:2517094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b/v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x2G/72sCAACY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103" o:spid="_x0000_s1223" o:spt="120" type="#_x0000_t120" style="position:absolute;left:0pt;margin-left:16.75pt;margin-top:2.75pt;height:9pt;width:9.75pt;z-index:2517104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GlUWAkcCAABU&#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102" o:spid="_x0000_s1222" o:spt="120" type="#_x0000_t120" style="position:absolute;left:0pt;margin-left:3.1pt;margin-top:3.55pt;height:9pt;width:9.75pt;z-index:2517114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AaRVQ2RwIAAFQE&#10;AAAOAAAAAAAAAAAAAAAAAC4CAABkcnMvZTJvRG9jLnhtbFBLAQItABQABgAIAAAAIQAu6/ZF2gAA&#10;AAUBAAAPAAAAAAAAAAAAAAAAAKEEAABkcnMvZG93bnJldi54bWxQSwUGAAAAAAQABADzAAAAqAUA&#10;AAAA&#10;">
                  <v:path/>
                  <v:fill focussize="0,0"/>
                  <v:stroke/>
                  <v:imagedata o:title=""/>
                  <o:lock v:ext="edit"/>
                </v:shape>
              </w:pict>
            </w:r>
          </w:p>
        </w:tc>
      </w:tr>
      <w:tr w14:paraId="640A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6D1A3138">
            <w:pPr>
              <w:jc w:val="center"/>
              <w:rPr>
                <w:sz w:val="24"/>
                <w:szCs w:val="24"/>
              </w:rPr>
            </w:pPr>
            <w:r>
              <w:rPr>
                <w:sz w:val="24"/>
                <w:szCs w:val="24"/>
              </w:rPr>
              <w:t>5</w:t>
            </w:r>
          </w:p>
        </w:tc>
        <w:tc>
          <w:tcPr>
            <w:tcW w:w="2853" w:type="dxa"/>
          </w:tcPr>
          <w:p w14:paraId="1BC63514">
            <w:pPr>
              <w:rPr>
                <w:sz w:val="24"/>
                <w:szCs w:val="24"/>
              </w:rPr>
            </w:pPr>
            <w:r>
              <w:rPr>
                <w:sz w:val="24"/>
                <w:szCs w:val="24"/>
              </w:rPr>
              <w:pict>
                <v:rect id="Прямоугольник 101" o:spid="_x0000_s1231" o:spt="1" style="position:absolute;left:0pt;margin-left:73.2pt;margin-top:3.5pt;height:9pt;width:9pt;z-index:2517125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Zd6yNUQCAABQ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100" o:spid="_x0000_s1230" o:spt="1" style="position:absolute;left:0pt;margin-left:58.95pt;margin-top:3.5pt;height:9pt;width:9pt;z-index:2517135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BhNHsxEAgAAUA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99" o:spid="_x0000_s1229" o:spt="5" type="#_x0000_t5" style="position:absolute;left:0pt;margin-left:46.1pt;margin-top:1.2pt;height:11.25pt;width:7.5pt;z-index:2517145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Am2gde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98" o:spid="_x0000_s1228" o:spt="120" type="#_x0000_t120" style="position:absolute;left:0pt;margin-left:31.1pt;margin-top:3.5pt;height:9pt;width:9.75pt;z-index:2517155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3p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cwAN6U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97" o:spid="_x0000_s1227" o:spt="120" type="#_x0000_t120" style="position:absolute;left:0pt;margin-left:17.4pt;margin-top:3.35pt;height:9pt;width:9.75pt;z-index:2517166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4XX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Kgnhdd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319B2FAD">
            <w:pPr>
              <w:rPr>
                <w:sz w:val="24"/>
                <w:szCs w:val="24"/>
              </w:rPr>
            </w:pPr>
            <w:r>
              <w:rPr>
                <w:sz w:val="24"/>
                <w:szCs w:val="24"/>
              </w:rPr>
              <w:pict>
                <v:shape id="Равнобедренный треугольник 96" o:spid="_x0000_s1233" o:spt="5" type="#_x0000_t5" style="position:absolute;left:0pt;margin-left:32.95pt;margin-top:2.65pt;height:11.25pt;width:7.5pt;z-index:2517176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BG5N5l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95" o:spid="_x0000_s1234" o:spt="1" style="position:absolute;left:0pt;margin-left:45.1pt;margin-top:4.9pt;height:9pt;width:9pt;z-index:2517186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">
                  <v:path/>
                  <v:fill focussize="0,0"/>
                  <v:stroke/>
                  <v:imagedata o:title=""/>
                  <o:lock v:ext="edit"/>
                </v:rect>
              </w:pict>
            </w:r>
            <w:r>
              <w:rPr>
                <w:sz w:val="24"/>
                <w:szCs w:val="24"/>
              </w:rPr>
              <w:pict>
                <v:shape id="Блок-схема: узел 94" o:spid="_x0000_s1232" o:spt="120" type="#_x0000_t120" style="position:absolute;left:0pt;margin-left:0.4pt;margin-top:5.75pt;height:9pt;width:9.75pt;z-index:2517196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cA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EUvZwB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30A2CA89">
            <w:pPr>
              <w:rPr>
                <w:sz w:val="24"/>
                <w:szCs w:val="24"/>
              </w:rPr>
            </w:pPr>
            <w:r>
              <w:rPr>
                <w:sz w:val="24"/>
                <w:szCs w:val="24"/>
              </w:rPr>
              <w:pict>
                <v:rect id="Прямоугольник 93" o:spid="_x0000_s1239" o:spt="1" style="position:absolute;left:0pt;margin-left:58.75pt;margin-top:3.5pt;height:9pt;width:9pt;z-index:2517207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tGH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qH7Rh0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92" o:spid="_x0000_s1238" o:spt="1" style="position:absolute;left:0pt;margin-left:45.25pt;margin-top:4.25pt;height:9pt;width:9pt;z-index:2517217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0nY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1Y9J2E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91" o:spid="_x0000_s1237" o:spt="5" type="#_x0000_t5" style="position:absolute;left:0pt;margin-left:33.4pt;margin-top:1.8pt;height:11.25pt;width:7.5pt;z-index:2517227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">
                  <v:path/>
                  <v:fill focussize="0,0"/>
                  <v:stroke joinstyle="miter"/>
                  <v:imagedata o:title=""/>
                  <o:lock v:ext="edit"/>
                </v:shape>
              </w:pict>
            </w:r>
            <w:r>
              <w:rPr>
                <w:sz w:val="24"/>
                <w:szCs w:val="24"/>
              </w:rPr>
              <w:pict>
                <v:shape id="Блок-схема: узел 90" o:spid="_x0000_s1236" o:spt="120" type="#_x0000_t120" style="position:absolute;left:0pt;margin-left:16.75pt;margin-top:2.75pt;height:9pt;width:9.75pt;z-index:2517237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r5Y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BXyr5Y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89" o:spid="_x0000_s1235" o:spt="120" type="#_x0000_t120" style="position:absolute;left:0pt;margin-left:3.1pt;margin-top:3.55pt;height:9pt;width:9.75pt;z-index:2517248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Cs0adYRwIAAFIE&#10;AAAOAAAAAAAAAAAAAAAAAC4CAABkcnMvZTJvRG9jLnhtbFBLAQItABQABgAIAAAAIQAu6/ZF2gAA&#10;AAUBAAAPAAAAAAAAAAAAAAAAAKEEAABkcnMvZG93bnJldi54bWxQSwUGAAAAAAQABADzAAAAqAUA&#10;AAAA&#10;">
                  <v:path/>
                  <v:fill focussize="0,0"/>
                  <v:stroke/>
                  <v:imagedata o:title=""/>
                  <o:lock v:ext="edit"/>
                </v:shape>
              </w:pict>
            </w:r>
          </w:p>
        </w:tc>
      </w:tr>
      <w:tr w14:paraId="5995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3D2A9105">
            <w:pPr>
              <w:jc w:val="center"/>
              <w:rPr>
                <w:sz w:val="24"/>
                <w:szCs w:val="24"/>
              </w:rPr>
            </w:pPr>
            <w:r>
              <w:rPr>
                <w:sz w:val="24"/>
                <w:szCs w:val="24"/>
              </w:rPr>
              <w:t>6</w:t>
            </w:r>
          </w:p>
        </w:tc>
        <w:tc>
          <w:tcPr>
            <w:tcW w:w="2853" w:type="dxa"/>
          </w:tcPr>
          <w:p w14:paraId="50DC680A">
            <w:pPr>
              <w:rPr>
                <w:sz w:val="24"/>
                <w:szCs w:val="24"/>
              </w:rPr>
            </w:pPr>
            <w:r>
              <w:rPr>
                <w:sz w:val="24"/>
                <w:szCs w:val="24"/>
              </w:rPr>
              <w:pict>
                <v:rect id="Прямоугольник 88" o:spid="_x0000_s1244" o:spt="1" style="position:absolute;left:0pt;margin-left:73.2pt;margin-top:3.5pt;height:9pt;width:9pt;z-index:2517258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cfYQw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">
                  <v:path/>
                  <v:fill focussize="0,0"/>
                  <v:stroke/>
                  <v:imagedata o:title=""/>
                  <o:lock v:ext="edit"/>
                </v:rect>
              </w:pict>
            </w:r>
            <w:r>
              <w:rPr>
                <w:sz w:val="24"/>
                <w:szCs w:val="24"/>
              </w:rPr>
              <w:pict>
                <v:rect id="Прямоугольник 87" o:spid="_x0000_s1243" o:spt="1" style="position:absolute;left:0pt;margin-left:58.95pt;margin-top:3.5pt;height:9pt;width:9pt;z-index:2517268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G0oKA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86" o:spid="_x0000_s1242" o:spt="5" type="#_x0000_t5" style="position:absolute;left:0pt;margin-left:46.1pt;margin-top:1.2pt;height:11.25pt;width:7.5pt;z-index:2517278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ioWag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">
                  <v:path/>
                  <v:fill focussize="0,0"/>
                  <v:stroke joinstyle="miter"/>
                  <v:imagedata o:title=""/>
                  <o:lock v:ext="edit"/>
                </v:shape>
              </w:pict>
            </w:r>
            <w:r>
              <w:rPr>
                <w:sz w:val="24"/>
                <w:szCs w:val="24"/>
              </w:rPr>
              <w:pict>
                <v:shape id="Блок-схема: узел 85" o:spid="_x0000_s1241" o:spt="120" type="#_x0000_t120" style="position:absolute;left:0pt;margin-left:31.1pt;margin-top:3.5pt;height:9pt;width:9.75pt;z-index:2517288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mv7NsU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84" o:spid="_x0000_s1240" o:spt="120" type="#_x0000_t120" style="position:absolute;left:0pt;margin-left:17.4pt;margin-top:3.35pt;height:9pt;width:9.75pt;z-index:2517299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P4EQ0p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3757926A">
            <w:pPr>
              <w:rPr>
                <w:sz w:val="24"/>
                <w:szCs w:val="24"/>
              </w:rPr>
            </w:pPr>
            <w:r>
              <w:rPr>
                <w:sz w:val="24"/>
                <w:szCs w:val="24"/>
              </w:rPr>
              <w:pict>
                <v:shape id="Равнобедренный треугольник 83" o:spid="_x0000_s1246" o:spt="5" type="#_x0000_t5" style="position:absolute;left:0pt;margin-left:32.95pt;margin-top:2.65pt;height:11.25pt;width:7.5pt;z-index:2517309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VU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MSAxVR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82" o:spid="_x0000_s1247" o:spt="1" style="position:absolute;left:0pt;margin-left:45.1pt;margin-top:4.9pt;height:9pt;width:9pt;z-index:2517319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L2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pRqi9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81" o:spid="_x0000_s1245" o:spt="120" type="#_x0000_t120" style="position:absolute;left:0pt;margin-left:0.4pt;margin-top:5.75pt;height:9pt;width:9.75pt;z-index:2517329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IgbFOl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3C8F9239">
            <w:pPr>
              <w:rPr>
                <w:sz w:val="24"/>
                <w:szCs w:val="24"/>
              </w:rPr>
            </w:pPr>
            <w:r>
              <w:rPr>
                <w:sz w:val="24"/>
                <w:szCs w:val="24"/>
              </w:rPr>
              <w:pict>
                <v:rect id="Прямоугольник 80" o:spid="_x0000_s1252" o:spt="1" style="position:absolute;left:0pt;margin-left:58.75pt;margin-top:3.5pt;height:9pt;width:9pt;z-index:2517340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">
                  <v:path/>
                  <v:fill focussize="0,0"/>
                  <v:stroke/>
                  <v:imagedata o:title=""/>
                  <o:lock v:ext="edit"/>
                </v:rect>
              </w:pict>
            </w:r>
            <w:r>
              <w:rPr>
                <w:sz w:val="24"/>
                <w:szCs w:val="24"/>
              </w:rPr>
              <w:pict>
                <v:rect id="Прямоугольник 79" o:spid="_x0000_s1251" o:spt="1" style="position:absolute;left:0pt;margin-left:45.25pt;margin-top:4.25pt;height:9pt;width:9pt;z-index:2517350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JjP4ON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78" o:spid="_x0000_s1250" o:spt="5" type="#_x0000_t5" style="position:absolute;left:0pt;margin-left:33.4pt;margin-top:1.8pt;height:11.25pt;width:7.5pt;z-index:2517360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kRag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">
                  <v:path/>
                  <v:fill focussize="0,0"/>
                  <v:stroke joinstyle="miter"/>
                  <v:imagedata o:title=""/>
                  <o:lock v:ext="edit"/>
                </v:shape>
              </w:pict>
            </w:r>
            <w:r>
              <w:rPr>
                <w:sz w:val="24"/>
                <w:szCs w:val="24"/>
              </w:rPr>
              <w:pict>
                <v:shape id="Блок-схема: узел 77" o:spid="_x0000_s1249" o:spt="120" type="#_x0000_t120" style="position:absolute;left:0pt;margin-left:16.75pt;margin-top:2.75pt;height:9pt;width:9.75pt;z-index:2517370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56M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aI+ejE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76" o:spid="_x0000_s1248" o:spt="120" type="#_x0000_t120" style="position:absolute;left:0pt;margin-left:3.1pt;margin-top:3.55pt;height:9pt;width:9.75pt;z-index:2517381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AMdRB3RwIAAFIE&#10;AAAOAAAAAAAAAAAAAAAAAC4CAABkcnMvZTJvRG9jLnhtbFBLAQItABQABgAIAAAAIQAu6/ZF2gAA&#10;AAUBAAAPAAAAAAAAAAAAAAAAAKEEAABkcnMvZG93bnJldi54bWxQSwUGAAAAAAQABADzAAAAqAUA&#10;AAAA&#10;">
                  <v:path/>
                  <v:fill focussize="0,0"/>
                  <v:stroke/>
                  <v:imagedata o:title=""/>
                  <o:lock v:ext="edit"/>
                </v:shape>
              </w:pict>
            </w:r>
          </w:p>
        </w:tc>
      </w:tr>
      <w:tr w14:paraId="6E93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02E42A0C">
            <w:pPr>
              <w:jc w:val="center"/>
              <w:rPr>
                <w:sz w:val="24"/>
                <w:szCs w:val="24"/>
              </w:rPr>
            </w:pPr>
            <w:r>
              <w:rPr>
                <w:sz w:val="24"/>
                <w:szCs w:val="24"/>
              </w:rPr>
              <w:t>7</w:t>
            </w:r>
          </w:p>
        </w:tc>
        <w:tc>
          <w:tcPr>
            <w:tcW w:w="2853" w:type="dxa"/>
          </w:tcPr>
          <w:p w14:paraId="650FA787">
            <w:pPr>
              <w:rPr>
                <w:sz w:val="24"/>
                <w:szCs w:val="24"/>
              </w:rPr>
            </w:pPr>
            <w:r>
              <w:rPr>
                <w:sz w:val="24"/>
                <w:szCs w:val="24"/>
              </w:rPr>
              <w:pict>
                <v:rect id="Прямоугольник 75" o:spid="_x0000_s1257" o:spt="1" style="position:absolute;left:0pt;margin-left:73.2pt;margin-top:3.5pt;height:9pt;width:9pt;z-index:2517391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AaNptd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74" o:spid="_x0000_s1256" o:spt="1" style="position:absolute;left:0pt;margin-left:58.95pt;margin-top:3.5pt;height:9pt;width:9pt;z-index:2517401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Ht8Poh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73" o:spid="_x0000_s1255" o:spt="5" type="#_x0000_t5" style="position:absolute;left:0pt;margin-left:46.1pt;margin-top:1.2pt;height:11.25pt;width:7.5pt;z-index:2517411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CoFb/s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72" o:spid="_x0000_s1254" o:spt="120" type="#_x0000_t120" style="position:absolute;left:0pt;margin-left:31.1pt;margin-top:3.5pt;height:9pt;width:9.75pt;z-index:2517422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Mkv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B6QyS9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71" o:spid="_x0000_s1253" o:spt="120" type="#_x0000_t120" style="position:absolute;left:0pt;margin-left:17.4pt;margin-top:3.35pt;height:9pt;width:9.75pt;z-index:2517432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85gr+EYCAABS&#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5D1EB23F">
            <w:pPr>
              <w:rPr>
                <w:sz w:val="24"/>
                <w:szCs w:val="24"/>
              </w:rPr>
            </w:pPr>
            <w:r>
              <w:rPr>
                <w:sz w:val="24"/>
                <w:szCs w:val="24"/>
              </w:rPr>
              <w:pict>
                <v:shape id="Равнобедренный треугольник 70" o:spid="_x0000_s1259" o:spt="5" type="#_x0000_t5" style="position:absolute;left:0pt;margin-left:32.95pt;margin-top:2.65pt;height:11.25pt;width:7.5pt;z-index:2517442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TVkag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">
                  <v:path/>
                  <v:fill focussize="0,0"/>
                  <v:stroke joinstyle="miter"/>
                  <v:imagedata o:title=""/>
                  <o:lock v:ext="edit"/>
                </v:shape>
              </w:pict>
            </w:r>
            <w:r>
              <w:rPr>
                <w:sz w:val="24"/>
                <w:szCs w:val="24"/>
              </w:rPr>
              <w:pict>
                <v:rect id="Прямоугольник 69" o:spid="_x0000_s1260" o:spt="1" style="position:absolute;left:0pt;margin-left:45.1pt;margin-top:4.9pt;height:9pt;width:9pt;z-index:2517452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">
                  <v:path/>
                  <v:fill focussize="0,0"/>
                  <v:stroke/>
                  <v:imagedata o:title=""/>
                  <o:lock v:ext="edit"/>
                </v:rect>
              </w:pict>
            </w:r>
            <w:r>
              <w:rPr>
                <w:sz w:val="24"/>
                <w:szCs w:val="24"/>
              </w:rPr>
              <w:pict>
                <v:shape id="Блок-схема: узел 68" o:spid="_x0000_s1258" o:spt="120" type="#_x0000_t120" style="position:absolute;left:0pt;margin-left:0.4pt;margin-top:5.75pt;height:9pt;width:9.75pt;z-index:2517463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zL4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AIgzL4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3018C196">
            <w:pPr>
              <w:rPr>
                <w:sz w:val="24"/>
                <w:szCs w:val="24"/>
              </w:rPr>
            </w:pPr>
            <w:r>
              <w:rPr>
                <w:sz w:val="24"/>
                <w:szCs w:val="24"/>
              </w:rPr>
              <w:pict>
                <v:rect id="Прямоугольник 67" o:spid="_x0000_s1278" o:spt="1" style="position:absolute;left:0pt;margin-left:58.75pt;margin-top:3.5pt;height:9pt;width:9pt;z-index:2517473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">
                  <v:path/>
                  <v:fill focussize="0,0"/>
                  <v:stroke/>
                  <v:imagedata o:title=""/>
                  <o:lock v:ext="edit"/>
                </v:rect>
              </w:pict>
            </w:r>
            <w:r>
              <w:rPr>
                <w:sz w:val="24"/>
                <w:szCs w:val="24"/>
              </w:rPr>
              <w:pict>
                <v:rect id="Прямоугольник 66" o:spid="_x0000_s1277" o:spt="1" style="position:absolute;left:0pt;margin-left:45.25pt;margin-top:4.25pt;height:9pt;width:9pt;z-index:2517483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PEL5Bl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65" o:spid="_x0000_s1276" o:spt="5" type="#_x0000_t5" style="position:absolute;left:0pt;margin-left:33.4pt;margin-top:1.8pt;height:11.25pt;width:7.5pt;z-index:2517493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">
                  <v:path/>
                  <v:fill focussize="0,0"/>
                  <v:stroke joinstyle="miter"/>
                  <v:imagedata o:title=""/>
                  <o:lock v:ext="edit"/>
                </v:shape>
              </w:pict>
            </w:r>
            <w:r>
              <w:rPr>
                <w:sz w:val="24"/>
                <w:szCs w:val="24"/>
              </w:rPr>
              <w:pict>
                <v:shape id="Блок-схема: узел 64" o:spid="_x0000_s1275" o:spt="120" type="#_x0000_t120" style="position:absolute;left:0pt;margin-left:16.75pt;margin-top:2.75pt;height:9pt;width:9.75pt;z-index:2517504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gR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PqxYEU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63" o:spid="_x0000_s1274" o:spt="120" type="#_x0000_t120" style="position:absolute;left:0pt;margin-left:3.1pt;margin-top:3.55pt;height:9pt;width:9.75pt;z-index:2517514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DBQWOeRwIAAFIE&#10;AAAOAAAAAAAAAAAAAAAAAC4CAABkcnMvZTJvRG9jLnhtbFBLAQItABQABgAIAAAAIQAu6/ZF2gAA&#10;AAUBAAAPAAAAAAAAAAAAAAAAAKEEAABkcnMvZG93bnJldi54bWxQSwUGAAAAAAQABADzAAAAqAUA&#10;AAAA&#10;">
                  <v:path/>
                  <v:fill focussize="0,0"/>
                  <v:stroke/>
                  <v:imagedata o:title=""/>
                  <o:lock v:ext="edit"/>
                </v:shape>
              </w:pict>
            </w:r>
          </w:p>
        </w:tc>
      </w:tr>
      <w:tr w14:paraId="216D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0294644A">
            <w:pPr>
              <w:jc w:val="center"/>
              <w:rPr>
                <w:sz w:val="24"/>
                <w:szCs w:val="24"/>
              </w:rPr>
            </w:pPr>
            <w:r>
              <w:rPr>
                <w:sz w:val="24"/>
                <w:szCs w:val="24"/>
              </w:rPr>
              <w:t>8</w:t>
            </w:r>
          </w:p>
        </w:tc>
        <w:tc>
          <w:tcPr>
            <w:tcW w:w="2853" w:type="dxa"/>
          </w:tcPr>
          <w:p w14:paraId="6D9E0256">
            <w:pPr>
              <w:rPr>
                <w:sz w:val="24"/>
                <w:szCs w:val="24"/>
              </w:rPr>
            </w:pPr>
            <w:r>
              <w:rPr>
                <w:sz w:val="24"/>
                <w:szCs w:val="24"/>
              </w:rPr>
              <w:pict>
                <v:rect id="Прямоугольник 62" o:spid="_x0000_s1265" o:spt="1" style="position:absolute;left:0pt;margin-left:73.2pt;margin-top:3.5pt;height:9pt;width:9pt;z-index:2517524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ETI9rx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61" o:spid="_x0000_s1264" o:spt="1" style="position:absolute;left:0pt;margin-left:58.95pt;margin-top:3.5pt;height:9pt;width:9pt;z-index:2517534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MPbX1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60" o:spid="_x0000_s1263" o:spt="5" type="#_x0000_t5" style="position:absolute;left:0pt;margin-left:46.1pt;margin-top:1.2pt;height:11.25pt;width:7.5pt;z-index:2517544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ijrag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">
                  <v:path/>
                  <v:fill focussize="0,0"/>
                  <v:stroke joinstyle="miter"/>
                  <v:imagedata o:title=""/>
                  <o:lock v:ext="edit"/>
                </v:shape>
              </w:pict>
            </w:r>
            <w:r>
              <w:rPr>
                <w:sz w:val="24"/>
                <w:szCs w:val="24"/>
              </w:rPr>
              <w:pict>
                <v:shape id="Блок-схема: узел 59" o:spid="_x0000_s1262" o:spt="120" type="#_x0000_t120" style="position:absolute;left:0pt;margin-left:31.1pt;margin-top:3.5pt;height:9pt;width:9.75pt;z-index:2517555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KEF0N1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58" o:spid="_x0000_s1261" o:spt="120" type="#_x0000_t120" style="position:absolute;left:0pt;margin-left:17.4pt;margin-top:3.35pt;height:9pt;width:9.75pt;z-index:2517565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4mRw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MX/XiZ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5D3355AC">
            <w:pPr>
              <w:rPr>
                <w:sz w:val="24"/>
                <w:szCs w:val="24"/>
              </w:rPr>
            </w:pPr>
            <w:r>
              <w:rPr>
                <w:sz w:val="24"/>
                <w:szCs w:val="24"/>
              </w:rPr>
              <w:pict>
                <v:shape id="Равнобедренный треугольник 57" o:spid="_x0000_s1267" o:spt="5" type="#_x0000_t5" style="position:absolute;left:0pt;margin-left:32.95pt;margin-top:2.65pt;height:11.25pt;width:7.5pt;z-index:2517575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GMTaw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KjEYxN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56" o:spid="_x0000_s1268" o:spt="1" style="position:absolute;left:0pt;margin-left:45.1pt;margin-top:4.9pt;height:9pt;width:9pt;z-index:2517585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">
                  <v:path/>
                  <v:fill focussize="0,0"/>
                  <v:stroke/>
                  <v:imagedata o:title=""/>
                  <o:lock v:ext="edit"/>
                </v:rect>
              </w:pict>
            </w:r>
            <w:r>
              <w:rPr>
                <w:sz w:val="24"/>
                <w:szCs w:val="24"/>
              </w:rPr>
              <w:pict>
                <v:shape id="Блок-схема: узел 55" o:spid="_x0000_s1266" o:spt="120" type="#_x0000_t120" style="position:absolute;left:0pt;margin-left:0.4pt;margin-top:5.75pt;height:9pt;width:9.75pt;z-index:2517596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ro0Rg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JcqujR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01919FFB">
            <w:pPr>
              <w:rPr>
                <w:sz w:val="24"/>
                <w:szCs w:val="24"/>
              </w:rPr>
            </w:pPr>
            <w:r>
              <w:rPr>
                <w:sz w:val="24"/>
                <w:szCs w:val="24"/>
              </w:rPr>
              <w:pict>
                <v:rect id="Прямоугольник 54" o:spid="_x0000_s1273" o:spt="1" style="position:absolute;left:0pt;margin-left:58.75pt;margin-top:3.5pt;height:9pt;width:9pt;z-index:2517606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unV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m1bp1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53" o:spid="_x0000_s1272" o:spt="1" style="position:absolute;left:0pt;margin-left:45.25pt;margin-top:4.25pt;height:9pt;width:9pt;z-index:2517616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KQ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x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qYZSkE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52" o:spid="_x0000_s1271" o:spt="5" type="#_x0000_t5" style="position:absolute;left:0pt;margin-left:33.4pt;margin-top:1.8pt;height:11.25pt;width:7.5pt;z-index:2517626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oxRaw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RRqMUW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51" o:spid="_x0000_s1270" o:spt="120" type="#_x0000_t120" style="position:absolute;left:0pt;margin-left:16.75pt;margin-top:2.75pt;height:9pt;width:9.75pt;z-index:2517637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CFz2Ns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50" o:spid="_x0000_s1269" o:spt="120" type="#_x0000_t120" style="position:absolute;left:0pt;margin-left:3.1pt;margin-top:3.55pt;height:9pt;width:9.75pt;z-index:2517647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e2XRg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">
                  <v:path/>
                  <v:fill focussize="0,0"/>
                  <v:stroke/>
                  <v:imagedata o:title=""/>
                  <o:lock v:ext="edit"/>
                </v:shape>
              </w:pict>
            </w:r>
          </w:p>
        </w:tc>
      </w:tr>
      <w:tr w14:paraId="3E00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2DC9103D">
            <w:pPr>
              <w:jc w:val="center"/>
              <w:rPr>
                <w:sz w:val="24"/>
                <w:szCs w:val="24"/>
              </w:rPr>
            </w:pPr>
            <w:r>
              <w:rPr>
                <w:sz w:val="24"/>
                <w:szCs w:val="24"/>
              </w:rPr>
              <w:t>9</w:t>
            </w:r>
          </w:p>
        </w:tc>
        <w:tc>
          <w:tcPr>
            <w:tcW w:w="2853" w:type="dxa"/>
          </w:tcPr>
          <w:p w14:paraId="477630AA">
            <w:pPr>
              <w:rPr>
                <w:sz w:val="24"/>
                <w:szCs w:val="24"/>
              </w:rPr>
            </w:pPr>
            <w:r>
              <w:rPr>
                <w:sz w:val="24"/>
                <w:szCs w:val="24"/>
              </w:rPr>
              <w:pict>
                <v:rect id="Прямоугольник 49" o:spid="_x0000_s1283" o:spt="1" style="position:absolute;left:0pt;margin-left:73.2pt;margin-top:3.5pt;height:9pt;width:9pt;z-index:2517657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Ahw3JB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48" o:spid="_x0000_s1282" o:spt="1" style="position:absolute;left:0pt;margin-left:58.95pt;margin-top:3.5pt;height:9pt;width:9pt;z-index:2517667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UTP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HWBRM9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47" o:spid="_x0000_s1281" o:spt="5" type="#_x0000_t5" style="position:absolute;left:0pt;margin-left:46.1pt;margin-top:1.2pt;height:11.25pt;width:7.5pt;z-index:2517678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CQI36c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46" o:spid="_x0000_s1280" o:spt="120" type="#_x0000_t120" style="position:absolute;left:0pt;margin-left:31.1pt;margin-top:3.5pt;height:9pt;width:9.75pt;z-index:2517688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yp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MEJfKl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45" o:spid="_x0000_s1279" o:spt="120" type="#_x0000_t120" style="position:absolute;left:0pt;margin-left:17.4pt;margin-top:3.35pt;height:9pt;width:9.75pt;z-index:2517698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5+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LAGefkYCAABS&#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153779A5">
            <w:pPr>
              <w:rPr>
                <w:sz w:val="24"/>
                <w:szCs w:val="24"/>
              </w:rPr>
            </w:pPr>
            <w:r>
              <w:rPr>
                <w:sz w:val="24"/>
                <w:szCs w:val="24"/>
              </w:rPr>
              <w:pict>
                <v:shape id="Равнобедренный треугольник 44" o:spid="_x0000_s1285" o:spt="5" type="#_x0000_t5" style="position:absolute;left:0pt;margin-left:32.95pt;margin-top:2.65pt;height:11.25pt;width:7.5pt;z-index:2517708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QUaw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PRr9BR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43" o:spid="_x0000_s1286" o:spt="1" style="position:absolute;left:0pt;margin-left:45.1pt;margin-top:4.9pt;height:9pt;width:9pt;z-index:2517719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7m+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R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2RO5v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42" o:spid="_x0000_s1284" o:spt="120" type="#_x0000_t120" style="position:absolute;left:0pt;margin-left:0.4pt;margin-top:5.75pt;height:9pt;width:9.75pt;z-index:2517729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KXxRw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DT7KXx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75AA55CD">
            <w:pPr>
              <w:rPr>
                <w:sz w:val="24"/>
                <w:szCs w:val="24"/>
              </w:rPr>
            </w:pPr>
            <w:r>
              <w:rPr>
                <w:sz w:val="24"/>
                <w:szCs w:val="24"/>
              </w:rPr>
              <w:pict>
                <v:rect id="Прямоугольник 41" o:spid="_x0000_s1291" o:spt="1" style="position:absolute;left:0pt;margin-left:58.75pt;margin-top:3.5pt;height:9pt;width:9pt;z-index:2517739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I/GIA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40" o:spid="_x0000_s1290" o:spt="1" style="position:absolute;left:0pt;margin-left:45.25pt;margin-top:4.25pt;height:9pt;width:9pt;z-index:2517749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">
                  <v:path/>
                  <v:fill focussize="0,0"/>
                  <v:stroke/>
                  <v:imagedata o:title=""/>
                  <o:lock v:ext="edit"/>
                </v:rect>
              </w:pict>
            </w:r>
            <w:r>
              <w:rPr>
                <w:sz w:val="24"/>
                <w:szCs w:val="24"/>
              </w:rPr>
              <w:pict>
                <v:shape id="Равнобедренный треугольник 39" o:spid="_x0000_s1289" o:spt="5" type="#_x0000_t5" style="position:absolute;left:0pt;margin-left:33.4pt;margin-top:1.8pt;height:11.25pt;width:7.5pt;z-index:2517760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UT6EO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38" o:spid="_x0000_s1288" o:spt="120" type="#_x0000_t120" style="position:absolute;left:0pt;margin-left:16.75pt;margin-top:2.75pt;height:9pt;width:9.75pt;z-index:2517770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HgD3QU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37" o:spid="_x0000_s1287" o:spt="120" type="#_x0000_t120" style="position:absolute;left:0pt;margin-left:3.1pt;margin-top:3.55pt;height:9pt;width:9.75pt;z-index:2517780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DFJ39/RwIAAFIE&#10;AAAOAAAAAAAAAAAAAAAAAC4CAABkcnMvZTJvRG9jLnhtbFBLAQItABQABgAIAAAAIQAu6/ZF2gAA&#10;AAUBAAAPAAAAAAAAAAAAAAAAAKEEAABkcnMvZG93bnJldi54bWxQSwUGAAAAAAQABADzAAAAqAUA&#10;AAAA&#10;">
                  <v:path/>
                  <v:fill focussize="0,0"/>
                  <v:stroke/>
                  <v:imagedata o:title=""/>
                  <o:lock v:ext="edit"/>
                </v:shape>
              </w:pict>
            </w:r>
          </w:p>
        </w:tc>
      </w:tr>
      <w:tr w14:paraId="61FAB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40F2B87B">
            <w:pPr>
              <w:jc w:val="center"/>
              <w:rPr>
                <w:sz w:val="24"/>
                <w:szCs w:val="24"/>
              </w:rPr>
            </w:pPr>
            <w:r>
              <w:rPr>
                <w:sz w:val="24"/>
                <w:szCs w:val="24"/>
              </w:rPr>
              <w:t>11</w:t>
            </w:r>
          </w:p>
        </w:tc>
        <w:tc>
          <w:tcPr>
            <w:tcW w:w="2853" w:type="dxa"/>
          </w:tcPr>
          <w:p w14:paraId="02C0BBB5">
            <w:pPr>
              <w:rPr>
                <w:sz w:val="24"/>
                <w:szCs w:val="24"/>
              </w:rPr>
            </w:pPr>
            <w:r>
              <w:rPr>
                <w:sz w:val="24"/>
                <w:szCs w:val="24"/>
              </w:rPr>
              <w:pict>
                <v:rect id="Прямоугольник 36" o:spid="_x0000_s1296" o:spt="1" style="position:absolute;left:0pt;margin-left:73.2pt;margin-top:3.5pt;height:9pt;width:9pt;z-index:2517790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EHLoYx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35" o:spid="_x0000_s1295" o:spt="1" style="position:absolute;left:0pt;margin-left:58.95pt;margin-top:3.5pt;height:9pt;width:9pt;z-index:2517800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Ahs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j8a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MbYCG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34" o:spid="_x0000_s1294" o:spt="5" type="#_x0000_t5" style="position:absolute;left:0pt;margin-left:46.1pt;margin-top:1.2pt;height:11.25pt;width:7.5pt;z-index:2517811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kcP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De0kcP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33" o:spid="_x0000_s1293" o:spt="120" type="#_x0000_t120" style="position:absolute;left:0pt;margin-left:31.1pt;margin-top:3.5pt;height:9pt;width:9.75pt;z-index:2517821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NfCpid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32" o:spid="_x0000_s1292" o:spt="120" type="#_x0000_t120" style="position:absolute;left:0pt;margin-left:17.4pt;margin-top:3.35pt;height:9pt;width:9.75pt;z-index:2517831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LM4KNx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73F53AFE">
            <w:pPr>
              <w:rPr>
                <w:sz w:val="24"/>
                <w:szCs w:val="24"/>
              </w:rPr>
            </w:pPr>
            <w:r>
              <w:rPr>
                <w:sz w:val="24"/>
                <w:szCs w:val="24"/>
              </w:rPr>
              <w:pict>
                <v:rect id="Прямоугольник 31" o:spid="_x0000_s1299" o:spt="1" style="position:absolute;left:0pt;margin-left:45.75pt;margin-top:3.5pt;height:9pt;width:9pt;z-index:2517841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">
                  <v:path/>
                  <v:fill focussize="0,0"/>
                  <v:stroke/>
                  <v:imagedata o:title=""/>
                  <o:lock v:ext="edit"/>
                </v:rect>
              </w:pict>
            </w:r>
            <w:r>
              <w:rPr>
                <w:sz w:val="24"/>
                <w:szCs w:val="24"/>
              </w:rPr>
              <w:pict>
                <v:shape id="Равнобедренный треугольник 30" o:spid="_x0000_s1298" o:spt="5" type="#_x0000_t5" style="position:absolute;left:0pt;margin-left:32.85pt;margin-top:1.25pt;height:11.25pt;width:7.5pt;z-index:2517852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9E1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">
                  <v:path/>
                  <v:fill focussize="0,0"/>
                  <v:stroke joinstyle="miter"/>
                  <v:imagedata o:title=""/>
                  <o:lock v:ext="edit"/>
                </v:shape>
              </w:pict>
            </w:r>
            <w:r>
              <w:rPr>
                <w:sz w:val="24"/>
                <w:szCs w:val="24"/>
              </w:rPr>
              <w:pict>
                <v:shape id="Блок-схема: узел 29" o:spid="_x0000_s1297" o:spt="120" type="#_x0000_t120" style="position:absolute;left:0pt;margin-left:0.35pt;margin-top:4.3pt;height:9pt;width:9.75pt;z-index:2517862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">
                  <v:path/>
                  <v:fill focussize="0,0"/>
                  <v:stroke/>
                  <v:imagedata o:title=""/>
                  <o:lock v:ext="edit"/>
                </v:shape>
              </w:pict>
            </w:r>
          </w:p>
        </w:tc>
        <w:tc>
          <w:tcPr>
            <w:tcW w:w="2218" w:type="dxa"/>
          </w:tcPr>
          <w:p w14:paraId="2E5B6176">
            <w:pPr>
              <w:rPr>
                <w:sz w:val="24"/>
                <w:szCs w:val="24"/>
              </w:rPr>
            </w:pPr>
            <w:r>
              <w:rPr>
                <w:sz w:val="24"/>
                <w:szCs w:val="24"/>
              </w:rPr>
              <w:pict>
                <v:rect id="Прямоугольник 28" o:spid="_x0000_s1304" o:spt="1" style="position:absolute;left:0pt;margin-left:58.75pt;margin-top:3.5pt;height:9pt;width:9pt;z-index:251787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0p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Vf49K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27" o:spid="_x0000_s1303" o:spt="1" style="position:absolute;left:0pt;margin-left:45.25pt;margin-top:4.25pt;height:9pt;width:9pt;z-index:251788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Eyv0v1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26" o:spid="_x0000_s1302" o:spt="5" type="#_x0000_t5" style="position:absolute;left:0pt;margin-left:33.4pt;margin-top:1.8pt;height:11.25pt;width:7.5pt;z-index:251789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qlwaw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Xrqpc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25" o:spid="_x0000_s1301" o:spt="120" type="#_x0000_t120" style="position:absolute;left:0pt;margin-left:16.75pt;margin-top:2.75pt;height:9pt;width:9.75pt;z-index:251790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cZRQIAAFI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">
                  <v:path/>
                  <v:fill focussize="0,0"/>
                  <v:stroke/>
                  <v:imagedata o:title=""/>
                  <o:lock v:ext="edit"/>
                </v:shape>
              </w:pict>
            </w:r>
            <w:r>
              <w:rPr>
                <w:sz w:val="24"/>
                <w:szCs w:val="24"/>
              </w:rPr>
              <w:pict>
                <v:shape id="Блок-схема: узел 24" o:spid="_x0000_s1300" o:spt="120" type="#_x0000_t120" style="position:absolute;left:0pt;margin-left:3.1pt;margin-top:3.55pt;height:9pt;width:9.75pt;z-index:251791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niRw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CTBLniRwIAAFIE&#10;AAAOAAAAAAAAAAAAAAAAAC4CAABkcnMvZTJvRG9jLnhtbFBLAQItABQABgAIAAAAIQAu6/ZF2gAA&#10;AAUBAAAPAAAAAAAAAAAAAAAAAKEEAABkcnMvZG93bnJldi54bWxQSwUGAAAAAAQABADzAAAAqAUA&#10;AAAA&#10;">
                  <v:path/>
                  <v:fill focussize="0,0"/>
                  <v:stroke/>
                  <v:imagedata o:title=""/>
                  <o:lock v:ext="edit"/>
                </v:shape>
              </w:pict>
            </w:r>
          </w:p>
        </w:tc>
      </w:tr>
      <w:tr w14:paraId="2B48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750806E3">
            <w:pPr>
              <w:jc w:val="center"/>
              <w:rPr>
                <w:sz w:val="24"/>
                <w:szCs w:val="24"/>
              </w:rPr>
            </w:pPr>
            <w:r>
              <w:rPr>
                <w:sz w:val="24"/>
                <w:szCs w:val="24"/>
              </w:rPr>
              <w:t>12</w:t>
            </w:r>
          </w:p>
        </w:tc>
        <w:tc>
          <w:tcPr>
            <w:tcW w:w="2853" w:type="dxa"/>
          </w:tcPr>
          <w:p w14:paraId="10C1B9BF">
            <w:pPr>
              <w:rPr>
                <w:sz w:val="24"/>
                <w:szCs w:val="24"/>
              </w:rPr>
            </w:pPr>
            <w:r>
              <w:rPr>
                <w:sz w:val="24"/>
                <w:szCs w:val="24"/>
              </w:rPr>
              <w:pict>
                <v:rect id="Прямоугольник 23" o:spid="_x0000_s1309" o:spt="1" style="position:absolute;left:0pt;margin-left:73.2pt;margin-top:3.5pt;height:9pt;width:9pt;z-index:251792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MBY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h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WzAWEQCAABO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22" o:spid="_x0000_s1308" o:spt="1" style="position:absolute;left:0pt;margin-left:58.95pt;margin-top:3.5pt;height:9pt;width:9pt;z-index:251793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">
                  <v:path/>
                  <v:fill focussize="0,0"/>
                  <v:stroke/>
                  <v:imagedata o:title=""/>
                  <o:lock v:ext="edit"/>
                </v:rect>
              </w:pict>
            </w:r>
            <w:r>
              <w:rPr>
                <w:sz w:val="24"/>
                <w:szCs w:val="24"/>
              </w:rPr>
              <w:pict>
                <v:shape id="Равнобедренный треугольник 21" o:spid="_x0000_s1307" o:spt="5" type="#_x0000_t5" style="position:absolute;left:0pt;margin-left:46.1pt;margin-top:1.2pt;height:11.25pt;width:7.5pt;z-index:251794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">
                  <v:path/>
                  <v:fill focussize="0,0"/>
                  <v:stroke joinstyle="miter"/>
                  <v:imagedata o:title=""/>
                  <o:lock v:ext="edit"/>
                </v:shape>
              </w:pict>
            </w:r>
            <w:r>
              <w:rPr>
                <w:sz w:val="24"/>
                <w:szCs w:val="24"/>
              </w:rPr>
              <w:pict>
                <v:shape id="Блок-схема: узел 20" o:spid="_x0000_s1306" o:spt="120" type="#_x0000_t120" style="position:absolute;left:0pt;margin-left:31.1pt;margin-top:3.5pt;height:9pt;width:9.75pt;z-index:251795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WC6RgIAAFI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geFguk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19" o:spid="_x0000_s1305" o:spt="120" type="#_x0000_t120" style="position:absolute;left:0pt;margin-left:17.4pt;margin-top:3.35pt;height:9pt;width:9.75pt;z-index:251796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AytMS5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6E645A8C">
            <w:pPr>
              <w:rPr>
                <w:sz w:val="24"/>
                <w:szCs w:val="24"/>
              </w:rPr>
            </w:pPr>
            <w:r>
              <w:rPr>
                <w:sz w:val="24"/>
                <w:szCs w:val="24"/>
              </w:rPr>
              <w:pict>
                <v:shape id="Равнобедренный треугольник 18" o:spid="_x0000_s1311" o:spt="5" type="#_x0000_t5" style="position:absolute;left:0pt;margin-left:32.95pt;margin-top:2.65pt;height:11.25pt;width:7.5pt;z-index:2517975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beFag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">
                  <v:path/>
                  <v:fill focussize="0,0"/>
                  <v:stroke joinstyle="miter"/>
                  <v:imagedata o:title=""/>
                  <o:lock v:ext="edit"/>
                </v:shape>
              </w:pict>
            </w:r>
            <w:r>
              <w:rPr>
                <w:sz w:val="24"/>
                <w:szCs w:val="24"/>
              </w:rPr>
              <w:pict>
                <v:rect id="Прямоугольник 17" o:spid="_x0000_s1312" o:spt="1" style="position:absolute;left:0pt;margin-left:45.1pt;margin-top:4.9pt;height:9pt;width:9pt;z-index:2517985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3BDuj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16" o:spid="_x0000_s1310" o:spt="120" type="#_x0000_t120" style="position:absolute;left:0pt;margin-left:0.4pt;margin-top:5.75pt;height:9pt;width:9.75pt;z-index:2517995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kQ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DXirkQ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6B17ADC0">
            <w:pPr>
              <w:rPr>
                <w:sz w:val="24"/>
                <w:szCs w:val="24"/>
              </w:rPr>
            </w:pPr>
            <w:r>
              <w:rPr>
                <w:sz w:val="24"/>
                <w:szCs w:val="24"/>
              </w:rPr>
              <w:pict>
                <v:rect id="Прямоугольник 15" o:spid="_x0000_s1317" o:spt="1" style="position:absolute;left:0pt;margin-left:58.75pt;margin-top:3.5pt;height:9pt;width:9pt;z-index:2518005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t8x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JvLfM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14" o:spid="_x0000_s1316" o:spt="1" style="position:absolute;left:0pt;margin-left:45.25pt;margin-top:4.25pt;height:9pt;width:9pt;z-index:251801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du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WwNHbk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13" o:spid="_x0000_s1315" o:spt="5" type="#_x0000_t5" style="position:absolute;left:0pt;margin-left:33.4pt;margin-top:1.8pt;height:11.25pt;width:7.5pt;z-index:2518026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xF4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uksRe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12" o:spid="_x0000_s1314" o:spt="120" type="#_x0000_t120" style="position:absolute;left:0pt;margin-left:16.75pt;margin-top:2.75pt;height:9pt;width:9.75pt;z-index:251803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2BI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DFb2BI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11" o:spid="_x0000_s1313" o:spt="120" type="#_x0000_t120" style="position:absolute;left:0pt;margin-left:3.1pt;margin-top:3.55pt;height:9pt;width:9.75pt;z-index:2518046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">
                  <v:path/>
                  <v:fill focussize="0,0"/>
                  <v:stroke/>
                  <v:imagedata o:title=""/>
                  <o:lock v:ext="edit"/>
                </v:shape>
              </w:pict>
            </w:r>
          </w:p>
        </w:tc>
      </w:tr>
    </w:tbl>
    <w:p w14:paraId="3B1323E3">
      <w:pPr>
        <w:rPr>
          <w:sz w:val="24"/>
          <w:szCs w:val="24"/>
        </w:rPr>
      </w:pPr>
    </w:p>
    <w:p w14:paraId="4C063852">
      <w:pPr>
        <w:rPr>
          <w:sz w:val="24"/>
          <w:szCs w:val="24"/>
        </w:rPr>
      </w:pPr>
      <w:r>
        <w:rPr>
          <w:sz w:val="24"/>
          <w:szCs w:val="24"/>
        </w:rPr>
        <w:pict>
          <v:line id="Прямая соединительная линия 10" o:spid="_x0000_s1179" o:spt="20" style="position:absolute;left:0pt;margin-left:137.85pt;margin-top:-151.8pt;height:0pt;width:0pt;z-index:2518056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">
            <v:path arrowok="t"/>
            <v:fill focussize="0,0"/>
            <v:stroke/>
            <v:imagedata o:title=""/>
            <o:lock v:ext="edit"/>
          </v:line>
        </w:pict>
      </w:r>
      <w:r>
        <w:rPr>
          <w:sz w:val="24"/>
          <w:szCs w:val="24"/>
        </w:rPr>
        <w:t xml:space="preserve">                 Условные обозначения:</w:t>
      </w:r>
    </w:p>
    <w:p w14:paraId="66556D5E">
      <w:pPr>
        <w:rPr>
          <w:sz w:val="24"/>
          <w:szCs w:val="24"/>
        </w:rPr>
      </w:pPr>
      <w:r>
        <w:rPr>
          <w:sz w:val="24"/>
          <w:szCs w:val="24"/>
        </w:rPr>
        <w:pict>
          <v:shape id="Равнобедренный треугольник 8" o:spid="_x0000_s1323" o:spt="5" type="#_x0000_t5" style="position:absolute;left:0pt;margin-left:47.1pt;margin-top:2.4pt;height:11.25pt;width:7.5pt;z-index:2518067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">
            <v:path/>
            <v:fill focussize="0,0"/>
            <v:stroke joinstyle="miter"/>
            <v:imagedata o:title=""/>
            <o:lock v:ext="edit"/>
          </v:shape>
        </w:pict>
      </w:r>
      <w:r>
        <w:rPr>
          <w:sz w:val="24"/>
          <w:szCs w:val="24"/>
        </w:rPr>
        <w:tab/>
      </w:r>
      <w:r>
        <w:rPr>
          <w:sz w:val="24"/>
          <w:szCs w:val="24"/>
        </w:rPr>
        <w:tab/>
      </w:r>
      <w:r>
        <w:rPr>
          <w:sz w:val="24"/>
          <w:szCs w:val="24"/>
        </w:rPr>
        <w:t>- точечный массаж</w:t>
      </w:r>
      <w:r>
        <w:rPr>
          <w:sz w:val="24"/>
          <w:szCs w:val="24"/>
        </w:rPr>
        <w:pict>
          <v:rect id="Прямоугольник 7" o:spid="_x0000_s1324" o:spt="1" style="position:absolute;left:0pt;margin-left:45.7pt;margin-top:3.6pt;height:9pt;width:9pt;z-index:251807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">
            <v:path/>
            <v:fill focussize="0,0"/>
            <v:stroke/>
            <v:imagedata o:title=""/>
            <o:lock v:ext="edit"/>
          </v:rect>
        </w:pict>
      </w:r>
    </w:p>
    <w:p w14:paraId="79319273">
      <w:pPr>
        <w:rPr>
          <w:sz w:val="24"/>
          <w:szCs w:val="24"/>
        </w:rPr>
      </w:pPr>
      <w:r>
        <w:rPr>
          <w:sz w:val="24"/>
          <w:szCs w:val="24"/>
        </w:rPr>
        <w:pict>
          <v:shape id="Блок-схема: узел 6" o:spid="_x0000_s1325" o:spt="120" type="#_x0000_t120" style="position:absolute;left:0pt;margin-left:46.35pt;margin-top:1.75pt;height:9pt;width:9.75pt;z-index:2518087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">
            <v:path/>
            <v:fill focussize="0,0"/>
            <v:stroke/>
            <v:imagedata o:title=""/>
            <o:lock v:ext="edit"/>
          </v:shape>
        </w:pict>
      </w:r>
      <w:r>
        <w:rPr>
          <w:sz w:val="24"/>
          <w:szCs w:val="24"/>
        </w:rPr>
        <w:tab/>
      </w:r>
      <w:r>
        <w:rPr>
          <w:sz w:val="24"/>
          <w:szCs w:val="24"/>
        </w:rPr>
        <w:tab/>
      </w:r>
      <w:r>
        <w:rPr>
          <w:sz w:val="24"/>
          <w:szCs w:val="24"/>
        </w:rPr>
        <w:t>- босохождени</w:t>
      </w:r>
      <w:r>
        <w:rPr>
          <w:sz w:val="24"/>
          <w:szCs w:val="24"/>
        </w:rPr>
        <w:pict>
          <v:shape id="Блок-схема: узел 5" o:spid="_x0000_s1326" o:spt="120" type="#_x0000_t120" style="position:absolute;left:0pt;margin-left:45.6pt;margin-top:1.4pt;height:9pt;width:9.75pt;z-index:251809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">
            <v:path/>
            <v:fill focussize="0,0"/>
            <v:stroke/>
            <v:imagedata o:title=""/>
            <o:lock v:ext="edit"/>
          </v:shape>
        </w:pict>
      </w:r>
      <w:r>
        <w:rPr>
          <w:sz w:val="24"/>
          <w:szCs w:val="24"/>
        </w:rPr>
        <w:t>е</w:t>
      </w:r>
    </w:p>
    <w:p w14:paraId="08BE3851">
      <w:pPr>
        <w:rPr>
          <w:sz w:val="24"/>
          <w:szCs w:val="24"/>
        </w:rPr>
      </w:pPr>
      <w:r>
        <w:rPr>
          <w:sz w:val="24"/>
          <w:szCs w:val="24"/>
        </w:rPr>
        <w:pict>
          <v:shape id="Блок-схема: узел 4" o:spid="_x0000_s1327" o:spt="120" type="#_x0000_t120" style="position:absolute;left:0pt;margin-left:47.1pt;margin-top:1.8pt;height:9pt;width:9.75pt;z-index:251810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">
            <v:path/>
            <v:fill focussize="0,0"/>
            <v:stroke/>
            <v:imagedata o:title=""/>
            <o:lock v:ext="edit"/>
          </v:shape>
        </w:pict>
      </w:r>
      <w:r>
        <w:rPr>
          <w:sz w:val="24"/>
          <w:szCs w:val="24"/>
        </w:rPr>
        <w:tab/>
      </w:r>
      <w:r>
        <w:rPr>
          <w:sz w:val="24"/>
          <w:szCs w:val="24"/>
        </w:rPr>
        <w:tab/>
      </w:r>
      <w:r>
        <w:rPr>
          <w:sz w:val="24"/>
          <w:szCs w:val="24"/>
        </w:rPr>
        <w:t>- воздушные ванны</w:t>
      </w:r>
    </w:p>
    <w:p w14:paraId="7A4E9433">
      <w:pPr>
        <w:rPr>
          <w:sz w:val="24"/>
          <w:szCs w:val="24"/>
        </w:rPr>
      </w:pPr>
      <w:r>
        <w:rPr>
          <w:sz w:val="24"/>
          <w:szCs w:val="24"/>
        </w:rPr>
        <w:pict>
          <v:rect id="Прямоугольник 3" o:spid="_x0000_s1328" o:spt="1" style="position:absolute;left:0pt;margin-left:49.45pt;margin-top:3.75pt;height:9pt;width:9pt;z-index:251811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">
            <v:path/>
            <v:fill focussize="0,0"/>
            <v:stroke/>
            <v:imagedata o:title=""/>
            <o:lock v:ext="edit"/>
          </v:rect>
        </w:pict>
      </w:r>
      <w:r>
        <w:rPr>
          <w:sz w:val="24"/>
          <w:szCs w:val="24"/>
        </w:rPr>
        <w:tab/>
      </w:r>
      <w:r>
        <w:rPr>
          <w:sz w:val="24"/>
          <w:szCs w:val="24"/>
        </w:rPr>
        <w:tab/>
      </w:r>
      <w:r>
        <w:rPr>
          <w:sz w:val="24"/>
          <w:szCs w:val="24"/>
        </w:rPr>
        <w:t>- дыхательная гимнастика</w:t>
      </w:r>
    </w:p>
    <w:p w14:paraId="01793D0F">
      <w:pPr>
        <w:rPr>
          <w:sz w:val="24"/>
          <w:szCs w:val="24"/>
        </w:rPr>
      </w:pPr>
      <w:r>
        <w:rPr>
          <w:sz w:val="24"/>
          <w:szCs w:val="24"/>
        </w:rPr>
        <w:pict>
          <v:shape id="Равнобедренный треугольник 2" o:spid="_x0000_s1329" o:spt="5" type="#_x0000_t5" style="position:absolute;left:0pt;margin-left:50.1pt;margin-top:1.1pt;height:11.25pt;width:7.5pt;z-index:251812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">
            <v:path/>
            <v:fill focussize="0,0"/>
            <v:stroke joinstyle="miter"/>
            <v:imagedata o:title=""/>
            <o:lock v:ext="edit"/>
          </v:shape>
        </w:pict>
      </w:r>
      <w:r>
        <w:rPr>
          <w:sz w:val="24"/>
          <w:szCs w:val="24"/>
        </w:rPr>
        <w:tab/>
      </w:r>
      <w:r>
        <w:rPr>
          <w:sz w:val="24"/>
          <w:szCs w:val="24"/>
        </w:rPr>
        <w:tab/>
      </w:r>
      <w:r>
        <w:rPr>
          <w:sz w:val="24"/>
          <w:szCs w:val="24"/>
        </w:rPr>
        <w:t>- витаминизация витамином С</w:t>
      </w:r>
    </w:p>
    <w:p w14:paraId="1CB26C0E">
      <w:pPr>
        <w:rPr>
          <w:b/>
          <w:sz w:val="24"/>
          <w:szCs w:val="24"/>
        </w:rPr>
      </w:pPr>
    </w:p>
    <w:p w14:paraId="6BC62476">
      <w:pPr>
        <w:jc w:val="center"/>
        <w:rPr>
          <w:b/>
          <w:bCs/>
          <w:color w:val="000000"/>
          <w:sz w:val="24"/>
          <w:szCs w:val="24"/>
        </w:rPr>
      </w:pPr>
      <w:r>
        <w:rPr>
          <w:b/>
          <w:bCs/>
          <w:color w:val="000000"/>
          <w:sz w:val="24"/>
          <w:szCs w:val="24"/>
        </w:rPr>
        <w:t>Здоровьесберегающие технологии</w:t>
      </w:r>
    </w:p>
    <w:tbl>
      <w:tblPr>
        <w:tblStyle w:val="6"/>
        <w:tblW w:w="0" w:type="auto"/>
        <w:tblInd w:w="0" w:type="dxa"/>
        <w:tblLayout w:type="autofit"/>
        <w:tblCellMar>
          <w:top w:w="15" w:type="dxa"/>
          <w:left w:w="15" w:type="dxa"/>
          <w:bottom w:w="15" w:type="dxa"/>
          <w:right w:w="15" w:type="dxa"/>
        </w:tblCellMar>
      </w:tblPr>
      <w:tblGrid>
        <w:gridCol w:w="784"/>
        <w:gridCol w:w="8222"/>
      </w:tblGrid>
      <w:tr w14:paraId="5D965E17">
        <w:tc>
          <w:tcPr>
            <w:tcW w:w="784"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4A3B4EC">
            <w:pPr>
              <w:jc w:val="center"/>
              <w:rPr>
                <w:color w:val="000000"/>
                <w:sz w:val="24"/>
                <w:szCs w:val="24"/>
              </w:rPr>
            </w:pPr>
            <w:r>
              <w:rPr>
                <w:color w:val="000000"/>
                <w:sz w:val="24"/>
                <w:szCs w:val="24"/>
              </w:rPr>
              <w:t>№</w:t>
            </w:r>
          </w:p>
        </w:tc>
        <w:tc>
          <w:tcPr>
            <w:tcW w:w="8222"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775B5A93">
            <w:pPr>
              <w:spacing w:line="240" w:lineRule="auto"/>
              <w:contextualSpacing/>
              <w:jc w:val="center"/>
              <w:rPr>
                <w:color w:val="000000"/>
                <w:sz w:val="24"/>
                <w:szCs w:val="24"/>
              </w:rPr>
            </w:pPr>
            <w:r>
              <w:rPr>
                <w:b/>
                <w:bCs/>
                <w:color w:val="000000"/>
                <w:sz w:val="24"/>
                <w:szCs w:val="24"/>
              </w:rPr>
              <w:t>Виды</w:t>
            </w:r>
          </w:p>
        </w:tc>
      </w:tr>
      <w:tr w14:paraId="1FDBCC6F">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E7BFBD6">
            <w:pPr>
              <w:jc w:val="center"/>
              <w:rPr>
                <w:color w:val="000000"/>
                <w:sz w:val="24"/>
                <w:szCs w:val="24"/>
              </w:rPr>
            </w:pPr>
          </w:p>
          <w:p w14:paraId="3F4A5466">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3AA9F25">
            <w:pPr>
              <w:spacing w:line="240" w:lineRule="auto"/>
              <w:contextualSpacing/>
              <w:jc w:val="center"/>
              <w:rPr>
                <w:color w:val="000000"/>
                <w:sz w:val="24"/>
                <w:szCs w:val="24"/>
              </w:rPr>
            </w:pPr>
            <w:r>
              <w:rPr>
                <w:b/>
                <w:bCs/>
                <w:color w:val="000000"/>
                <w:sz w:val="24"/>
                <w:szCs w:val="24"/>
              </w:rPr>
              <w:t>Медико-профилактические Закаливание</w:t>
            </w:r>
          </w:p>
          <w:p w14:paraId="461FE655">
            <w:pPr>
              <w:spacing w:line="240" w:lineRule="auto"/>
              <w:contextualSpacing/>
              <w:rPr>
                <w:color w:val="000000"/>
                <w:sz w:val="24"/>
                <w:szCs w:val="24"/>
              </w:rPr>
            </w:pPr>
            <w:r>
              <w:rPr>
                <w:color w:val="000000"/>
                <w:sz w:val="24"/>
                <w:szCs w:val="24"/>
              </w:rPr>
              <w:t>Обширное умывание после дневного сна (мытье рук до локтя)</w:t>
            </w:r>
          </w:p>
        </w:tc>
      </w:tr>
      <w:tr w14:paraId="45C5759F">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207A4D0">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E2919CB">
            <w:pPr>
              <w:spacing w:line="240" w:lineRule="auto"/>
              <w:contextualSpacing/>
              <w:rPr>
                <w:color w:val="000000"/>
                <w:sz w:val="24"/>
                <w:szCs w:val="24"/>
              </w:rPr>
            </w:pPr>
            <w:r>
              <w:rPr>
                <w:color w:val="000000"/>
                <w:sz w:val="24"/>
                <w:szCs w:val="24"/>
              </w:rPr>
              <w:t>Ходьба босиком</w:t>
            </w:r>
          </w:p>
        </w:tc>
      </w:tr>
      <w:tr w14:paraId="2067611C">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7F40E7E">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ED1F286">
            <w:pPr>
              <w:spacing w:line="240" w:lineRule="auto"/>
              <w:contextualSpacing/>
              <w:rPr>
                <w:color w:val="000000"/>
                <w:sz w:val="24"/>
                <w:szCs w:val="24"/>
              </w:rPr>
            </w:pPr>
            <w:r>
              <w:rPr>
                <w:color w:val="000000"/>
                <w:sz w:val="24"/>
                <w:szCs w:val="24"/>
              </w:rPr>
              <w:t>Облегченная одежда</w:t>
            </w:r>
          </w:p>
        </w:tc>
      </w:tr>
      <w:tr w14:paraId="7BC52828">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BA14304">
            <w:pPr>
              <w:jc w:val="center"/>
              <w:rPr>
                <w:color w:val="000000"/>
                <w:sz w:val="24"/>
                <w:szCs w:val="24"/>
              </w:rPr>
            </w:pPr>
          </w:p>
          <w:p w14:paraId="0AF20CBF">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4C45171">
            <w:pPr>
              <w:spacing w:line="240" w:lineRule="auto"/>
              <w:contextualSpacing/>
              <w:jc w:val="center"/>
              <w:rPr>
                <w:color w:val="000000"/>
                <w:sz w:val="24"/>
                <w:szCs w:val="24"/>
              </w:rPr>
            </w:pPr>
            <w:r>
              <w:rPr>
                <w:b/>
                <w:bCs/>
                <w:color w:val="000000"/>
                <w:sz w:val="24"/>
                <w:szCs w:val="24"/>
              </w:rPr>
              <w:t>Профилактические мероприятия</w:t>
            </w:r>
          </w:p>
          <w:p w14:paraId="65C767E0">
            <w:pPr>
              <w:spacing w:line="240" w:lineRule="auto"/>
              <w:contextualSpacing/>
              <w:rPr>
                <w:color w:val="000000"/>
                <w:sz w:val="24"/>
                <w:szCs w:val="24"/>
              </w:rPr>
            </w:pPr>
            <w:r>
              <w:rPr>
                <w:color w:val="000000"/>
                <w:sz w:val="24"/>
                <w:szCs w:val="24"/>
              </w:rPr>
              <w:t>Витаминизация 3-х блюд</w:t>
            </w:r>
          </w:p>
        </w:tc>
      </w:tr>
      <w:tr w14:paraId="36C2DA70">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5615D68">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2AA6324">
            <w:pPr>
              <w:spacing w:line="240" w:lineRule="auto"/>
              <w:contextualSpacing/>
              <w:rPr>
                <w:color w:val="000000"/>
                <w:sz w:val="24"/>
                <w:szCs w:val="24"/>
              </w:rPr>
            </w:pPr>
            <w:r>
              <w:rPr>
                <w:color w:val="000000"/>
                <w:sz w:val="24"/>
                <w:szCs w:val="24"/>
              </w:rPr>
              <w:t>Употребление фитонцидов (лук, чеснок)</w:t>
            </w:r>
          </w:p>
        </w:tc>
      </w:tr>
      <w:tr w14:paraId="6C053466">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CEFDC4B">
            <w:pPr>
              <w:jc w:val="center"/>
              <w:rPr>
                <w:color w:val="000000"/>
                <w:sz w:val="24"/>
                <w:szCs w:val="24"/>
              </w:rPr>
            </w:pPr>
          </w:p>
          <w:p w14:paraId="45F238FB">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03DA2729">
            <w:pPr>
              <w:spacing w:line="240" w:lineRule="auto"/>
              <w:contextualSpacing/>
              <w:jc w:val="center"/>
              <w:rPr>
                <w:color w:val="000000"/>
                <w:sz w:val="24"/>
                <w:szCs w:val="24"/>
              </w:rPr>
            </w:pPr>
            <w:r>
              <w:rPr>
                <w:b/>
                <w:bCs/>
                <w:color w:val="000000"/>
                <w:sz w:val="24"/>
                <w:szCs w:val="24"/>
              </w:rPr>
              <w:t>Медицинские</w:t>
            </w:r>
          </w:p>
          <w:p w14:paraId="5B2B92A2">
            <w:pPr>
              <w:spacing w:line="240" w:lineRule="auto"/>
              <w:contextualSpacing/>
              <w:rPr>
                <w:color w:val="000000"/>
                <w:sz w:val="24"/>
                <w:szCs w:val="24"/>
              </w:rPr>
            </w:pPr>
            <w:r>
              <w:rPr>
                <w:color w:val="000000"/>
                <w:sz w:val="24"/>
                <w:szCs w:val="24"/>
              </w:rPr>
              <w:t>Мониторинг здоровья воспитанников</w:t>
            </w:r>
          </w:p>
        </w:tc>
      </w:tr>
      <w:tr w14:paraId="758BFBC5">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72144E3">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28AFD8E">
            <w:pPr>
              <w:spacing w:line="240" w:lineRule="auto"/>
              <w:contextualSpacing/>
              <w:rPr>
                <w:color w:val="000000"/>
                <w:sz w:val="24"/>
                <w:szCs w:val="24"/>
              </w:rPr>
            </w:pPr>
            <w:r>
              <w:rPr>
                <w:color w:val="000000"/>
                <w:sz w:val="24"/>
                <w:szCs w:val="24"/>
              </w:rPr>
              <w:t>Антропометрические измерения</w:t>
            </w:r>
          </w:p>
        </w:tc>
      </w:tr>
      <w:tr w14:paraId="67FD9ADB">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0BE3495">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4667B66">
            <w:pPr>
              <w:spacing w:line="240" w:lineRule="auto"/>
              <w:contextualSpacing/>
              <w:rPr>
                <w:color w:val="000000"/>
                <w:sz w:val="24"/>
                <w:szCs w:val="24"/>
              </w:rPr>
            </w:pPr>
            <w:r>
              <w:rPr>
                <w:color w:val="000000"/>
                <w:sz w:val="24"/>
                <w:szCs w:val="24"/>
              </w:rPr>
              <w:t>Кварцевание</w:t>
            </w:r>
          </w:p>
        </w:tc>
      </w:tr>
      <w:tr w14:paraId="4B78868D">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5873BC3">
            <w:pPr>
              <w:jc w:val="center"/>
              <w:rPr>
                <w:color w:val="000000"/>
                <w:sz w:val="24"/>
                <w:szCs w:val="24"/>
              </w:rPr>
            </w:pPr>
            <w:r>
              <w:rPr>
                <w:color w:val="000000"/>
                <w:sz w:val="24"/>
                <w:szCs w:val="24"/>
              </w:rPr>
              <w:t>4.</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B8D5939">
            <w:pPr>
              <w:spacing w:line="240" w:lineRule="auto"/>
              <w:contextualSpacing/>
              <w:rPr>
                <w:color w:val="000000"/>
                <w:sz w:val="24"/>
                <w:szCs w:val="24"/>
              </w:rPr>
            </w:pPr>
            <w:r>
              <w:rPr>
                <w:color w:val="000000"/>
                <w:sz w:val="24"/>
                <w:szCs w:val="24"/>
              </w:rPr>
              <w:t>Организация и контроль питания детей</w:t>
            </w:r>
          </w:p>
        </w:tc>
      </w:tr>
      <w:tr w14:paraId="643B910A">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E8C0F58">
            <w:pPr>
              <w:jc w:val="center"/>
              <w:rPr>
                <w:color w:val="000000"/>
                <w:sz w:val="24"/>
                <w:szCs w:val="24"/>
              </w:rPr>
            </w:pPr>
          </w:p>
          <w:p w14:paraId="79E43E45">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457E6FA">
            <w:pPr>
              <w:spacing w:line="240" w:lineRule="auto"/>
              <w:contextualSpacing/>
              <w:jc w:val="center"/>
              <w:rPr>
                <w:color w:val="000000"/>
                <w:sz w:val="24"/>
                <w:szCs w:val="24"/>
              </w:rPr>
            </w:pPr>
            <w:r>
              <w:rPr>
                <w:b/>
                <w:bCs/>
                <w:color w:val="000000"/>
                <w:sz w:val="24"/>
                <w:szCs w:val="24"/>
              </w:rPr>
              <w:t>Физкультурно - оздоровительные</w:t>
            </w:r>
          </w:p>
          <w:p w14:paraId="69AE2FFD">
            <w:pPr>
              <w:spacing w:line="240" w:lineRule="auto"/>
              <w:contextualSpacing/>
              <w:rPr>
                <w:color w:val="000000"/>
                <w:sz w:val="24"/>
                <w:szCs w:val="24"/>
              </w:rPr>
            </w:pPr>
            <w:r>
              <w:rPr>
                <w:color w:val="000000"/>
                <w:sz w:val="24"/>
                <w:szCs w:val="24"/>
              </w:rPr>
              <w:t>Физкультурные занятия (досуги, праздники)</w:t>
            </w:r>
          </w:p>
        </w:tc>
      </w:tr>
      <w:tr w14:paraId="2E35C7FE">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D22D947">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B8E534D">
            <w:pPr>
              <w:spacing w:line="240" w:lineRule="auto"/>
              <w:contextualSpacing/>
              <w:rPr>
                <w:color w:val="000000"/>
                <w:sz w:val="24"/>
                <w:szCs w:val="24"/>
              </w:rPr>
            </w:pPr>
            <w:r>
              <w:rPr>
                <w:color w:val="000000"/>
                <w:sz w:val="24"/>
                <w:szCs w:val="24"/>
              </w:rPr>
              <w:t>Пальчиковая гимнастика</w:t>
            </w:r>
          </w:p>
        </w:tc>
      </w:tr>
      <w:tr w14:paraId="65AED587">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D56D2C9">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91E647A">
            <w:pPr>
              <w:spacing w:line="240" w:lineRule="auto"/>
              <w:contextualSpacing/>
              <w:rPr>
                <w:color w:val="000000"/>
                <w:sz w:val="24"/>
                <w:szCs w:val="24"/>
              </w:rPr>
            </w:pPr>
            <w:r>
              <w:rPr>
                <w:color w:val="000000"/>
                <w:sz w:val="24"/>
                <w:szCs w:val="24"/>
              </w:rPr>
              <w:t>Дыхательная гимнастика</w:t>
            </w:r>
          </w:p>
        </w:tc>
      </w:tr>
      <w:tr w14:paraId="49E5CEB8">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1AD0FA2">
            <w:pPr>
              <w:jc w:val="center"/>
              <w:rPr>
                <w:color w:val="000000"/>
                <w:sz w:val="24"/>
                <w:szCs w:val="24"/>
              </w:rPr>
            </w:pPr>
            <w:r>
              <w:rPr>
                <w:color w:val="000000"/>
                <w:sz w:val="24"/>
                <w:szCs w:val="24"/>
              </w:rPr>
              <w:t>4.</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E16B687">
            <w:pPr>
              <w:spacing w:line="240" w:lineRule="auto"/>
              <w:contextualSpacing/>
              <w:rPr>
                <w:color w:val="000000"/>
                <w:sz w:val="24"/>
                <w:szCs w:val="24"/>
              </w:rPr>
            </w:pPr>
            <w:r>
              <w:rPr>
                <w:color w:val="000000"/>
                <w:sz w:val="24"/>
                <w:szCs w:val="24"/>
              </w:rPr>
              <w:t>Динамические паузы</w:t>
            </w:r>
          </w:p>
        </w:tc>
      </w:tr>
      <w:tr w14:paraId="054BAB70">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34D5D7B">
            <w:pPr>
              <w:jc w:val="center"/>
              <w:rPr>
                <w:color w:val="000000"/>
                <w:sz w:val="24"/>
                <w:szCs w:val="24"/>
              </w:rPr>
            </w:pPr>
            <w:r>
              <w:rPr>
                <w:color w:val="000000"/>
                <w:sz w:val="24"/>
                <w:szCs w:val="24"/>
              </w:rPr>
              <w:t>5.</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8C4A0EB">
            <w:pPr>
              <w:spacing w:line="240" w:lineRule="auto"/>
              <w:contextualSpacing/>
              <w:rPr>
                <w:color w:val="000000"/>
                <w:sz w:val="24"/>
                <w:szCs w:val="24"/>
              </w:rPr>
            </w:pPr>
            <w:r>
              <w:rPr>
                <w:color w:val="000000"/>
                <w:sz w:val="24"/>
                <w:szCs w:val="24"/>
              </w:rPr>
              <w:t>Релаксация</w:t>
            </w:r>
          </w:p>
        </w:tc>
      </w:tr>
      <w:tr w14:paraId="0FAD02B6">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E932B52">
            <w:pPr>
              <w:jc w:val="center"/>
              <w:rPr>
                <w:color w:val="000000"/>
                <w:sz w:val="24"/>
                <w:szCs w:val="24"/>
              </w:rPr>
            </w:pPr>
            <w:r>
              <w:rPr>
                <w:color w:val="000000"/>
                <w:sz w:val="24"/>
                <w:szCs w:val="24"/>
              </w:rPr>
              <w:t>6.</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65D41FE">
            <w:pPr>
              <w:spacing w:line="240" w:lineRule="auto"/>
              <w:contextualSpacing/>
              <w:rPr>
                <w:color w:val="000000"/>
                <w:sz w:val="24"/>
                <w:szCs w:val="24"/>
              </w:rPr>
            </w:pPr>
            <w:r>
              <w:rPr>
                <w:color w:val="000000"/>
                <w:sz w:val="24"/>
                <w:szCs w:val="24"/>
              </w:rPr>
              <w:t>Психогимнастика</w:t>
            </w:r>
          </w:p>
        </w:tc>
      </w:tr>
      <w:tr w14:paraId="3EF66619">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251D72B">
            <w:pPr>
              <w:jc w:val="center"/>
              <w:rPr>
                <w:color w:val="000000"/>
                <w:sz w:val="24"/>
                <w:szCs w:val="24"/>
              </w:rPr>
            </w:pPr>
          </w:p>
          <w:p w14:paraId="3FC9CD59">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8A45EAF">
            <w:pPr>
              <w:spacing w:line="240" w:lineRule="auto"/>
              <w:contextualSpacing/>
              <w:jc w:val="center"/>
              <w:rPr>
                <w:color w:val="000000"/>
                <w:sz w:val="24"/>
                <w:szCs w:val="24"/>
              </w:rPr>
            </w:pPr>
            <w:r>
              <w:rPr>
                <w:b/>
                <w:bCs/>
                <w:color w:val="000000"/>
                <w:sz w:val="24"/>
                <w:szCs w:val="24"/>
              </w:rPr>
              <w:t>Образовательные</w:t>
            </w:r>
          </w:p>
          <w:p w14:paraId="32792BA9">
            <w:pPr>
              <w:spacing w:line="240" w:lineRule="auto"/>
              <w:contextualSpacing/>
              <w:rPr>
                <w:color w:val="000000"/>
                <w:sz w:val="24"/>
                <w:szCs w:val="24"/>
              </w:rPr>
            </w:pPr>
            <w:r>
              <w:rPr>
                <w:color w:val="000000"/>
                <w:sz w:val="24"/>
                <w:szCs w:val="24"/>
              </w:rPr>
              <w:t>Привитие культурно – гигиенических навыков</w:t>
            </w:r>
          </w:p>
        </w:tc>
      </w:tr>
      <w:tr w14:paraId="297683BC">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E6B0DDA">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5DE1AF8">
            <w:pPr>
              <w:spacing w:line="240" w:lineRule="auto"/>
              <w:contextualSpacing/>
              <w:rPr>
                <w:color w:val="000000"/>
                <w:sz w:val="24"/>
                <w:szCs w:val="24"/>
              </w:rPr>
            </w:pPr>
            <w:r>
              <w:rPr>
                <w:color w:val="000000"/>
                <w:sz w:val="24"/>
                <w:szCs w:val="24"/>
              </w:rPr>
              <w:t>Пропаганда ЗОЖ</w:t>
            </w:r>
          </w:p>
        </w:tc>
      </w:tr>
    </w:tbl>
    <w:p w14:paraId="1304D426">
      <w:pPr>
        <w:jc w:val="left"/>
        <w:rPr>
          <w:b/>
          <w:sz w:val="24"/>
          <w:szCs w:val="24"/>
        </w:rPr>
      </w:pPr>
    </w:p>
    <w:p w14:paraId="27BF385A">
      <w:pPr>
        <w:jc w:val="left"/>
        <w:rPr>
          <w:b/>
          <w:sz w:val="24"/>
          <w:szCs w:val="24"/>
        </w:rPr>
      </w:pPr>
    </w:p>
    <w:p w14:paraId="71437C34">
      <w:pPr>
        <w:jc w:val="left"/>
        <w:rPr>
          <w:b/>
          <w:sz w:val="24"/>
          <w:szCs w:val="24"/>
        </w:rPr>
      </w:pPr>
      <w:r>
        <w:rPr>
          <w:b/>
          <w:sz w:val="24"/>
          <w:szCs w:val="24"/>
        </w:rPr>
        <w:t>3.6 Развивающая предметно – пространственная среда</w:t>
      </w:r>
    </w:p>
    <w:p w14:paraId="470DA8DB">
      <w:pPr>
        <w:jc w:val="left"/>
        <w:rPr>
          <w:b/>
          <w:sz w:val="24"/>
          <w:szCs w:val="24"/>
        </w:rPr>
      </w:pPr>
    </w:p>
    <w:p w14:paraId="3B9F30D4">
      <w:pPr>
        <w:rPr>
          <w:color w:val="000000"/>
          <w:sz w:val="24"/>
          <w:szCs w:val="24"/>
        </w:rPr>
      </w:pPr>
      <w:r>
        <w:rPr>
          <w:b/>
          <w:bCs/>
          <w:color w:val="000000"/>
          <w:sz w:val="24"/>
          <w:szCs w:val="24"/>
        </w:rPr>
        <w:t>Требования к развивающей предметно-пространственной среде.</w:t>
      </w:r>
    </w:p>
    <w:p w14:paraId="48670545">
      <w:pPr>
        <w:rPr>
          <w:color w:val="000000"/>
          <w:sz w:val="24"/>
          <w:szCs w:val="24"/>
        </w:rPr>
      </w:pPr>
      <w:r>
        <w:rPr>
          <w:color w:val="000000"/>
          <w:sz w:val="24"/>
          <w:szCs w:val="24"/>
        </w:rPr>
        <w:t>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14:paraId="200BECBB">
      <w:pPr>
        <w:rPr>
          <w:color w:val="000000"/>
          <w:sz w:val="24"/>
          <w:szCs w:val="24"/>
        </w:rPr>
      </w:pPr>
      <w:r>
        <w:rPr>
          <w:color w:val="000000"/>
          <w:sz w:val="24"/>
          <w:szCs w:val="24"/>
        </w:rPr>
        <w:t>1) Насыщенность среды должна соответствовать возрастным возможностям детей и содержанию Программы.</w:t>
      </w:r>
    </w:p>
    <w:p w14:paraId="3AA6BE74">
      <w:pPr>
        <w:rPr>
          <w:color w:val="000000"/>
          <w:sz w:val="24"/>
          <w:szCs w:val="24"/>
        </w:rPr>
      </w:pPr>
      <w:r>
        <w:rPr>
          <w:color w:val="000000"/>
          <w:sz w:val="24"/>
          <w:szCs w:val="24"/>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14:paraId="1E58B1CC">
      <w:pPr>
        <w:rPr>
          <w:color w:val="000000"/>
          <w:sz w:val="24"/>
          <w:szCs w:val="24"/>
        </w:rPr>
      </w:pPr>
      <w:r>
        <w:rPr>
          <w:color w:val="000000"/>
          <w:sz w:val="24"/>
          <w:szCs w:val="24"/>
        </w:rPr>
        <w:t>Организация образовательного пространства и разнообразие материалов, оборудования и инвентаря (в здании и на участке) должны обеспечивать:</w:t>
      </w:r>
    </w:p>
    <w:p w14:paraId="6A98C19A">
      <w:pPr>
        <w:numPr>
          <w:ilvl w:val="0"/>
          <w:numId w:val="51"/>
        </w:numPr>
        <w:spacing w:line="240" w:lineRule="auto"/>
        <w:ind w:left="780" w:right="180"/>
        <w:contextualSpacing/>
        <w:jc w:val="left"/>
        <w:rPr>
          <w:color w:val="000000"/>
          <w:sz w:val="24"/>
          <w:szCs w:val="24"/>
        </w:rPr>
      </w:pPr>
      <w:r>
        <w:rPr>
          <w:color w:val="000000"/>
          <w:sz w:val="24"/>
          <w:szCs w:val="24"/>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14:paraId="2F370D05">
      <w:pPr>
        <w:numPr>
          <w:ilvl w:val="0"/>
          <w:numId w:val="51"/>
        </w:numPr>
        <w:spacing w:line="240" w:lineRule="auto"/>
        <w:ind w:left="780" w:right="180"/>
        <w:contextualSpacing/>
        <w:jc w:val="left"/>
        <w:rPr>
          <w:color w:val="000000"/>
          <w:sz w:val="24"/>
          <w:szCs w:val="24"/>
        </w:rPr>
      </w:pPr>
      <w:r>
        <w:rPr>
          <w:color w:val="000000"/>
          <w:sz w:val="24"/>
          <w:szCs w:val="24"/>
        </w:rPr>
        <w:t>двигательную активность, в том числе развитие крупной и мелкой моторики, участие в подвижных играх и соревнованиях;</w:t>
      </w:r>
    </w:p>
    <w:p w14:paraId="33C34A90">
      <w:pPr>
        <w:numPr>
          <w:ilvl w:val="0"/>
          <w:numId w:val="51"/>
        </w:numPr>
        <w:spacing w:line="240" w:lineRule="auto"/>
        <w:ind w:left="780" w:right="180"/>
        <w:contextualSpacing/>
        <w:jc w:val="left"/>
        <w:rPr>
          <w:color w:val="000000"/>
          <w:sz w:val="24"/>
          <w:szCs w:val="24"/>
        </w:rPr>
      </w:pPr>
      <w:r>
        <w:rPr>
          <w:color w:val="000000"/>
          <w:sz w:val="24"/>
          <w:szCs w:val="24"/>
        </w:rPr>
        <w:t>эмоциональное благополучие детей во взаимодействии с предметно-пространственным окружением;</w:t>
      </w:r>
    </w:p>
    <w:p w14:paraId="33B7991B">
      <w:pPr>
        <w:numPr>
          <w:ilvl w:val="0"/>
          <w:numId w:val="51"/>
        </w:numPr>
        <w:spacing w:line="240" w:lineRule="auto"/>
        <w:ind w:left="780" w:right="180"/>
        <w:contextualSpacing/>
        <w:jc w:val="left"/>
        <w:rPr>
          <w:color w:val="000000"/>
          <w:sz w:val="24"/>
          <w:szCs w:val="24"/>
        </w:rPr>
      </w:pPr>
      <w:r>
        <w:rPr>
          <w:color w:val="000000"/>
          <w:sz w:val="24"/>
          <w:szCs w:val="24"/>
        </w:rPr>
        <w:t>возможность самовыражения детей.</w:t>
      </w:r>
    </w:p>
    <w:p w14:paraId="7D738EE0">
      <w:pPr>
        <w:spacing w:line="240" w:lineRule="auto"/>
        <w:ind w:right="180"/>
        <w:contextualSpacing/>
        <w:jc w:val="left"/>
        <w:rPr>
          <w:color w:val="000000"/>
          <w:sz w:val="24"/>
          <w:szCs w:val="24"/>
        </w:rPr>
      </w:pPr>
      <w:r>
        <w:rPr>
          <w:color w:val="000000"/>
          <w:sz w:val="24"/>
          <w:szCs w:val="24"/>
        </w:rPr>
        <w:t>Для детей старшего дошкольного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14:paraId="5DE8C112">
      <w:pPr>
        <w:contextualSpacing/>
        <w:rPr>
          <w:color w:val="000000"/>
          <w:sz w:val="24"/>
          <w:szCs w:val="24"/>
        </w:rPr>
      </w:pPr>
      <w:r>
        <w:rPr>
          <w:color w:val="000000"/>
          <w:sz w:val="24"/>
          <w:szCs w:val="24"/>
        </w:rP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14:paraId="00A7D0F9">
      <w:pPr>
        <w:contextualSpacing/>
        <w:rPr>
          <w:color w:val="000000"/>
          <w:sz w:val="24"/>
          <w:szCs w:val="24"/>
        </w:rPr>
      </w:pPr>
      <w:r>
        <w:rPr>
          <w:color w:val="000000"/>
          <w:sz w:val="24"/>
          <w:szCs w:val="24"/>
        </w:rPr>
        <w:t>3) Полифункциональность материалов предполагает:</w:t>
      </w:r>
    </w:p>
    <w:p w14:paraId="16A17E1B">
      <w:pPr>
        <w:numPr>
          <w:ilvl w:val="0"/>
          <w:numId w:val="52"/>
        </w:numPr>
        <w:spacing w:line="240" w:lineRule="auto"/>
        <w:ind w:left="780" w:right="180"/>
        <w:contextualSpacing/>
        <w:jc w:val="left"/>
        <w:rPr>
          <w:color w:val="000000"/>
          <w:sz w:val="24"/>
          <w:szCs w:val="24"/>
        </w:rPr>
      </w:pPr>
      <w:r>
        <w:rPr>
          <w:color w:val="000000"/>
          <w:sz w:val="24"/>
          <w:szCs w:val="24"/>
        </w:rPr>
        <w:t>возможность разнообразного использования различных составляющих предметной среды, например, детской мебели, мягких модулей, ширм и т.д.;</w:t>
      </w:r>
    </w:p>
    <w:p w14:paraId="512E57C9">
      <w:pPr>
        <w:numPr>
          <w:ilvl w:val="0"/>
          <w:numId w:val="52"/>
        </w:numPr>
        <w:spacing w:line="240" w:lineRule="auto"/>
        <w:ind w:left="780" w:right="180"/>
        <w:contextualSpacing/>
        <w:jc w:val="left"/>
        <w:rPr>
          <w:color w:val="000000"/>
          <w:sz w:val="24"/>
          <w:szCs w:val="24"/>
        </w:rPr>
      </w:pPr>
      <w:r>
        <w:rPr>
          <w:color w:val="000000"/>
          <w:sz w:val="24"/>
          <w:szCs w:val="24"/>
        </w:rPr>
        <w:t>наличие в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14:paraId="18DFFFBC">
      <w:pPr>
        <w:contextualSpacing/>
        <w:rPr>
          <w:color w:val="000000"/>
          <w:sz w:val="24"/>
          <w:szCs w:val="24"/>
        </w:rPr>
      </w:pPr>
      <w:r>
        <w:rPr>
          <w:color w:val="000000"/>
          <w:sz w:val="24"/>
          <w:szCs w:val="24"/>
        </w:rPr>
        <w:t>4) Вариативность среды предполагает:</w:t>
      </w:r>
    </w:p>
    <w:p w14:paraId="02EAFB84">
      <w:pPr>
        <w:numPr>
          <w:ilvl w:val="0"/>
          <w:numId w:val="53"/>
        </w:numPr>
        <w:spacing w:line="240" w:lineRule="auto"/>
        <w:ind w:left="780" w:right="180"/>
        <w:contextualSpacing/>
        <w:jc w:val="left"/>
        <w:rPr>
          <w:color w:val="000000"/>
          <w:sz w:val="24"/>
          <w:szCs w:val="24"/>
        </w:rPr>
      </w:pPr>
      <w:r>
        <w:rPr>
          <w:color w:val="000000"/>
          <w:sz w:val="24"/>
          <w:szCs w:val="24"/>
        </w:rPr>
        <w:t>наличие в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14:paraId="416B9810">
      <w:pPr>
        <w:numPr>
          <w:ilvl w:val="0"/>
          <w:numId w:val="53"/>
        </w:numPr>
        <w:spacing w:line="240" w:lineRule="auto"/>
        <w:ind w:left="780" w:right="180"/>
        <w:contextualSpacing/>
        <w:jc w:val="left"/>
        <w:rPr>
          <w:color w:val="000000"/>
          <w:sz w:val="24"/>
          <w:szCs w:val="24"/>
        </w:rPr>
      </w:pPr>
      <w:r>
        <w:rPr>
          <w:color w:val="000000"/>
          <w:sz w:val="24"/>
          <w:szCs w:val="24"/>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14:paraId="24979436">
      <w:pPr>
        <w:contextualSpacing/>
        <w:rPr>
          <w:color w:val="000000"/>
          <w:sz w:val="24"/>
          <w:szCs w:val="24"/>
        </w:rPr>
      </w:pPr>
      <w:r>
        <w:rPr>
          <w:color w:val="000000"/>
          <w:sz w:val="24"/>
          <w:szCs w:val="24"/>
        </w:rPr>
        <w:t>5) Доступность среды предполагает:</w:t>
      </w:r>
    </w:p>
    <w:p w14:paraId="76C2B7B3">
      <w:pPr>
        <w:numPr>
          <w:ilvl w:val="0"/>
          <w:numId w:val="54"/>
        </w:numPr>
        <w:spacing w:line="240" w:lineRule="auto"/>
        <w:ind w:left="780" w:right="180"/>
        <w:contextualSpacing/>
        <w:jc w:val="left"/>
        <w:rPr>
          <w:color w:val="000000"/>
          <w:sz w:val="24"/>
          <w:szCs w:val="24"/>
        </w:rPr>
      </w:pPr>
      <w:r>
        <w:rPr>
          <w:color w:val="000000"/>
          <w:sz w:val="24"/>
          <w:szCs w:val="24"/>
        </w:rPr>
        <w:t>доступность для воспитанников всех помещений, где осуществляется образовательная деятельность;</w:t>
      </w:r>
    </w:p>
    <w:p w14:paraId="3864D6E6">
      <w:pPr>
        <w:numPr>
          <w:ilvl w:val="0"/>
          <w:numId w:val="54"/>
        </w:numPr>
        <w:spacing w:line="240" w:lineRule="auto"/>
        <w:ind w:left="780" w:right="180"/>
        <w:contextualSpacing/>
        <w:jc w:val="left"/>
        <w:rPr>
          <w:color w:val="000000"/>
          <w:sz w:val="24"/>
          <w:szCs w:val="24"/>
        </w:rPr>
      </w:pPr>
      <w:r>
        <w:rPr>
          <w:color w:val="000000"/>
          <w:sz w:val="24"/>
          <w:szCs w:val="24"/>
        </w:rPr>
        <w:t>свободный доступ детей к играм, игрушкам, материалам, пособиям, обеспечивающим все основные виды детской активности;</w:t>
      </w:r>
    </w:p>
    <w:p w14:paraId="0D51BA56">
      <w:pPr>
        <w:numPr>
          <w:ilvl w:val="0"/>
          <w:numId w:val="54"/>
        </w:numPr>
        <w:spacing w:line="240" w:lineRule="auto"/>
        <w:ind w:left="780" w:right="180"/>
        <w:contextualSpacing/>
        <w:jc w:val="left"/>
        <w:rPr>
          <w:color w:val="000000"/>
          <w:sz w:val="24"/>
          <w:szCs w:val="24"/>
        </w:rPr>
      </w:pPr>
      <w:r>
        <w:rPr>
          <w:color w:val="000000"/>
          <w:sz w:val="24"/>
          <w:szCs w:val="24"/>
        </w:rPr>
        <w:t>исправность и сохранность материалов и оборудования.</w:t>
      </w:r>
    </w:p>
    <w:p w14:paraId="2F87B61F">
      <w:pPr>
        <w:contextualSpacing/>
        <w:rPr>
          <w:color w:val="000000"/>
          <w:sz w:val="24"/>
          <w:szCs w:val="24"/>
        </w:rPr>
        <w:sectPr>
          <w:pgSz w:w="11906" w:h="16838"/>
          <w:pgMar w:top="1134" w:right="850" w:bottom="1134" w:left="1701" w:header="708" w:footer="708" w:gutter="0"/>
          <w:cols w:space="708" w:num="1"/>
          <w:docGrid w:linePitch="360" w:charSpace="0"/>
        </w:sectPr>
      </w:pPr>
      <w:r>
        <w:rPr>
          <w:color w:val="000000"/>
          <w:sz w:val="24"/>
          <w:szCs w:val="24"/>
        </w:rP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14:paraId="3807507C">
      <w:pPr>
        <w:ind w:left="360"/>
        <w:jc w:val="center"/>
        <w:rPr>
          <w:b/>
          <w:i/>
        </w:rPr>
      </w:pPr>
      <w:r>
        <w:rPr>
          <w:b/>
          <w:i/>
        </w:rPr>
        <w:t>3.2.Развивающая предметно – пространственная среда</w:t>
      </w:r>
    </w:p>
    <w:p w14:paraId="621C9D30">
      <w:pPr>
        <w:rPr>
          <w:b/>
        </w:rPr>
      </w:pPr>
    </w:p>
    <w:tbl>
      <w:tblPr>
        <w:tblStyle w:val="6"/>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2160"/>
        <w:gridCol w:w="5400"/>
        <w:gridCol w:w="5138"/>
      </w:tblGrid>
      <w:tr w14:paraId="712F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2520" w:type="dxa"/>
          </w:tcPr>
          <w:p w14:paraId="36893EF9">
            <w:pPr>
              <w:rPr>
                <w:b/>
                <w:sz w:val="24"/>
                <w:szCs w:val="24"/>
              </w:rPr>
            </w:pPr>
            <w:r>
              <w:rPr>
                <w:b/>
                <w:sz w:val="24"/>
                <w:szCs w:val="24"/>
              </w:rPr>
              <w:t>Образовательные области</w:t>
            </w:r>
          </w:p>
        </w:tc>
        <w:tc>
          <w:tcPr>
            <w:tcW w:w="2160" w:type="dxa"/>
          </w:tcPr>
          <w:p w14:paraId="2E5CE221">
            <w:pPr>
              <w:rPr>
                <w:b/>
                <w:sz w:val="24"/>
                <w:szCs w:val="24"/>
              </w:rPr>
            </w:pPr>
            <w:r>
              <w:rPr>
                <w:b/>
                <w:sz w:val="24"/>
                <w:szCs w:val="24"/>
              </w:rPr>
              <w:t>Виды деятельности</w:t>
            </w:r>
          </w:p>
        </w:tc>
        <w:tc>
          <w:tcPr>
            <w:tcW w:w="5400" w:type="dxa"/>
          </w:tcPr>
          <w:p w14:paraId="17CE77BF">
            <w:pPr>
              <w:rPr>
                <w:b/>
                <w:sz w:val="24"/>
                <w:szCs w:val="24"/>
              </w:rPr>
            </w:pPr>
            <w:r>
              <w:rPr>
                <w:b/>
                <w:sz w:val="24"/>
                <w:szCs w:val="24"/>
              </w:rPr>
              <w:t>Центры, уголки, мастерские и др.</w:t>
            </w:r>
          </w:p>
        </w:tc>
        <w:tc>
          <w:tcPr>
            <w:tcW w:w="5138" w:type="dxa"/>
          </w:tcPr>
          <w:p w14:paraId="3258BCA4">
            <w:pPr>
              <w:rPr>
                <w:b/>
                <w:sz w:val="24"/>
                <w:szCs w:val="24"/>
              </w:rPr>
            </w:pPr>
            <w:r>
              <w:rPr>
                <w:b/>
                <w:sz w:val="24"/>
                <w:szCs w:val="24"/>
              </w:rPr>
              <w:t>Организация</w:t>
            </w:r>
            <w:r>
              <w:rPr>
                <w:b/>
                <w:kern w:val="36"/>
                <w:sz w:val="24"/>
                <w:szCs w:val="24"/>
              </w:rPr>
              <w:t xml:space="preserve"> </w:t>
            </w:r>
            <w:r>
              <w:rPr>
                <w:b/>
                <w:sz w:val="24"/>
                <w:szCs w:val="24"/>
              </w:rPr>
              <w:t>образовательной предметно-пространственной развивающей среды для поддержки детской инициативы</w:t>
            </w:r>
          </w:p>
        </w:tc>
      </w:tr>
      <w:tr w14:paraId="6FEB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2520" w:type="dxa"/>
          </w:tcPr>
          <w:p w14:paraId="5D7DF392">
            <w:pPr>
              <w:rPr>
                <w:b/>
                <w:sz w:val="28"/>
                <w:szCs w:val="28"/>
              </w:rPr>
            </w:pPr>
          </w:p>
          <w:p w14:paraId="65FC002B">
            <w:pPr>
              <w:rPr>
                <w:b/>
                <w:sz w:val="28"/>
                <w:szCs w:val="28"/>
              </w:rPr>
            </w:pPr>
            <w:r>
              <w:rPr>
                <w:b/>
                <w:sz w:val="28"/>
                <w:szCs w:val="28"/>
              </w:rPr>
              <w:t>Познавательное развитие</w:t>
            </w:r>
          </w:p>
        </w:tc>
        <w:tc>
          <w:tcPr>
            <w:tcW w:w="2160" w:type="dxa"/>
          </w:tcPr>
          <w:p w14:paraId="2DF0170C"/>
          <w:p w14:paraId="1365F732">
            <w:r>
              <w:t>Познавательно-исследовательская</w:t>
            </w:r>
          </w:p>
          <w:p w14:paraId="7091BAE1"/>
          <w:p w14:paraId="49A5F2E2">
            <w:r>
              <w:t>Коммуникативная</w:t>
            </w:r>
          </w:p>
          <w:p w14:paraId="09860445"/>
          <w:p w14:paraId="3F8BD805">
            <w:r>
              <w:t>Игровая</w:t>
            </w:r>
          </w:p>
          <w:p w14:paraId="03A07C54"/>
          <w:p w14:paraId="63EB1B2B">
            <w:pPr>
              <w:rPr>
                <w:sz w:val="28"/>
                <w:szCs w:val="28"/>
              </w:rPr>
            </w:pPr>
            <w:r>
              <w:t>Самообслуживание и элементарный бытовой труд</w:t>
            </w:r>
          </w:p>
        </w:tc>
        <w:tc>
          <w:tcPr>
            <w:tcW w:w="5400" w:type="dxa"/>
          </w:tcPr>
          <w:p w14:paraId="6FFBB71F">
            <w:pPr>
              <w:rPr>
                <w:b/>
                <w:i/>
                <w:u w:val="single"/>
              </w:rPr>
            </w:pPr>
          </w:p>
          <w:p w14:paraId="4F695C46">
            <w:pPr>
              <w:rPr>
                <w:b/>
                <w:i/>
                <w:u w:val="single"/>
              </w:rPr>
            </w:pPr>
            <w:r>
              <w:rPr>
                <w:b/>
                <w:i/>
                <w:u w:val="single"/>
              </w:rPr>
              <w:t>ЦЕНТР НАУКИ</w:t>
            </w:r>
          </w:p>
          <w:p w14:paraId="344EC892">
            <w:pPr>
              <w:rPr>
                <w:b/>
                <w:i/>
              </w:rPr>
            </w:pPr>
            <w:r>
              <w:rPr>
                <w:b/>
                <w:i/>
              </w:rPr>
              <w:t>Детское экспериментирование и опыты</w:t>
            </w:r>
          </w:p>
          <w:p w14:paraId="4B20BDE5">
            <w:r>
              <w:t>- Материалы (песок, вода, разные виды бумаги)</w:t>
            </w:r>
          </w:p>
          <w:p w14:paraId="61671147">
            <w:r>
              <w:t>- Увеличительное стекло.</w:t>
            </w:r>
          </w:p>
          <w:p w14:paraId="7CFCA1F2">
            <w:r>
              <w:t>- Прозрачные и непрозрачные сосуды.</w:t>
            </w:r>
          </w:p>
          <w:p w14:paraId="304A781B">
            <w:r>
              <w:t>- Природный материал (шишки, скорлупа, желуди)</w:t>
            </w:r>
          </w:p>
          <w:p w14:paraId="725A8BFC">
            <w:r>
              <w:t>-Бросовый материал;</w:t>
            </w:r>
          </w:p>
          <w:p w14:paraId="2EC61FEC">
            <w:r>
              <w:t>– измерительные приборы и инструменты (сантиметр, линейка);</w:t>
            </w:r>
          </w:p>
          <w:p w14:paraId="56D31947">
            <w:r>
              <w:t>- циркуль; весы, безмен; часы песочные и стрелочные; мерные стаканчики градуированные;</w:t>
            </w:r>
          </w:p>
          <w:p w14:paraId="44EAF065">
            <w:r>
              <w:pict>
                <v:rect id="_x0000_s1331" o:spid="_x0000_s1331" o:spt="1" style="position:absolute;left:0pt;margin-left:135.8pt;margin-top:26.5pt;height:19.55pt;width:31.1pt;z-index:251813888;mso-width-relative:page;mso-height-relative:page;" stroked="f" coordsize="21600,21600">
                  <v:path/>
                  <v:fill focussize="0,0"/>
                  <v:stroke on="f"/>
                  <v:imagedata o:title=""/>
                  <o:lock v:ext="edit"/>
                </v:rect>
              </w:pict>
            </w:r>
            <w:r>
              <w:t xml:space="preserve">– макеты термометры для измерения </w:t>
            </w:r>
            <w:r>
              <w:rPr>
                <w:lang w:val="en-US"/>
              </w:rPr>
              <w:t>t</w:t>
            </w:r>
            <w:r>
              <w:t>° воздуха, воды, тела;</w:t>
            </w:r>
          </w:p>
          <w:p w14:paraId="06096404">
            <w:r>
              <w:t xml:space="preserve">-сита, воронки, формочки; </w:t>
            </w:r>
          </w:p>
          <w:p w14:paraId="11546065">
            <w:r>
              <w:t>- клеенчатые фартуки;</w:t>
            </w:r>
          </w:p>
          <w:p w14:paraId="3EC68C4B">
            <w:r>
              <w:t>-прочие материалы (шарики, свечи)</w:t>
            </w:r>
          </w:p>
          <w:p w14:paraId="75AD4EBA">
            <w:r>
              <w:t>-карточки-схемы проведения экспериментов;</w:t>
            </w:r>
          </w:p>
          <w:p w14:paraId="67FBE2BE">
            <w:r>
              <w:t>-дневники экспериментирования</w:t>
            </w:r>
          </w:p>
          <w:p w14:paraId="0ED49737"/>
          <w:p w14:paraId="5D892C8D">
            <w:pPr>
              <w:rPr>
                <w:b/>
                <w:i/>
                <w:u w:val="single"/>
              </w:rPr>
            </w:pPr>
          </w:p>
          <w:p w14:paraId="17DD5D00">
            <w:pPr>
              <w:rPr>
                <w:b/>
                <w:i/>
              </w:rPr>
            </w:pPr>
            <w:r>
              <w:rPr>
                <w:b/>
                <w:i/>
              </w:rPr>
              <w:t>Уголок природы</w:t>
            </w:r>
          </w:p>
          <w:p w14:paraId="785FCB71">
            <w:pPr>
              <w:pStyle w:val="21"/>
              <w:spacing w:before="90" w:beforeAutospacing="0" w:after="90" w:afterAutospacing="0" w:line="270" w:lineRule="atLeast"/>
            </w:pPr>
            <w:r>
              <w:rPr>
                <w:rStyle w:val="11"/>
                <w:b w:val="0"/>
              </w:rPr>
              <w:t>6- 7 видов растений (бегония Рекс, узумбарская фиалка, алоэ, герань, хлорофитум, камнеломка, традесканция, кринум, сансевьерия, бальзамин)</w:t>
            </w:r>
          </w:p>
          <w:p w14:paraId="2B6C2337">
            <w:pPr>
              <w:pStyle w:val="21"/>
              <w:spacing w:before="90" w:beforeAutospacing="0" w:after="90" w:afterAutospacing="0" w:line="270" w:lineRule="atLeast"/>
            </w:pPr>
            <w:r>
              <w:rPr>
                <w:rStyle w:val="11"/>
                <w:b w:val="0"/>
                <w:bCs w:val="0"/>
              </w:rPr>
              <w:t>- Муляжи овощей и фруктов: помидоры, огурцы, морковь, яблоки.</w:t>
            </w:r>
          </w:p>
          <w:p w14:paraId="4C6FA52F">
            <w:pPr>
              <w:pStyle w:val="21"/>
              <w:spacing w:before="90" w:beforeAutospacing="0" w:after="90" w:afterAutospacing="0" w:line="270" w:lineRule="atLeast"/>
            </w:pPr>
            <w:r>
              <w:rPr>
                <w:rStyle w:val="11"/>
                <w:b w:val="0"/>
                <w:bCs w:val="0"/>
              </w:rPr>
              <w:t>- Календарь погоды</w:t>
            </w:r>
          </w:p>
          <w:p w14:paraId="7DCA2FA4">
            <w:r>
              <w:t>- Ящики с посадками (лук, овес, рассада)</w:t>
            </w:r>
          </w:p>
          <w:p w14:paraId="01657C55">
            <w:pPr>
              <w:pStyle w:val="21"/>
              <w:spacing w:before="90" w:beforeAutospacing="0" w:after="90" w:afterAutospacing="0" w:line="270" w:lineRule="atLeast"/>
            </w:pPr>
            <w:r>
              <w:t>-</w:t>
            </w:r>
            <w:r>
              <w:rPr>
                <w:b/>
                <w:sz w:val="28"/>
                <w:szCs w:val="28"/>
              </w:rPr>
              <w:t xml:space="preserve"> </w:t>
            </w:r>
            <w:r>
              <w:rPr>
                <w:rStyle w:val="11"/>
                <w:b w:val="0"/>
                <w:bCs w:val="0"/>
              </w:rPr>
              <w:t>Дидактические игры (природоведческие).</w:t>
            </w:r>
          </w:p>
          <w:p w14:paraId="4F2B2333">
            <w:r>
              <w:rPr>
                <w:rStyle w:val="11"/>
                <w:b w:val="0"/>
                <w:bCs w:val="0"/>
              </w:rPr>
              <w:t>- Икебаны, гербарии, поделки из природного и бросового материала.</w:t>
            </w:r>
          </w:p>
          <w:p w14:paraId="0E2D1940">
            <w:pPr>
              <w:pStyle w:val="21"/>
              <w:spacing w:before="90" w:beforeAutospacing="0" w:after="90" w:afterAutospacing="0" w:line="270" w:lineRule="atLeast"/>
            </w:pPr>
            <w:r>
              <w:rPr>
                <w:rStyle w:val="11"/>
                <w:b w:val="0"/>
              </w:rPr>
              <w:t>- Репродукции художников, сюжетные картинки, альбомы диких, домашних животных, насекомых, птиц, деревьев, цветы на клумбе, растения леса, поля, луга.</w:t>
            </w:r>
          </w:p>
          <w:p w14:paraId="003E30A6">
            <w:pPr>
              <w:pStyle w:val="21"/>
              <w:spacing w:before="90" w:beforeAutospacing="0" w:after="90" w:afterAutospacing="0" w:line="270" w:lineRule="atLeast"/>
            </w:pPr>
            <w:r>
              <w:rPr>
                <w:rStyle w:val="11"/>
                <w:b w:val="0"/>
              </w:rPr>
              <w:t>- Фотоматериал: «Мой город, мой район»</w:t>
            </w:r>
          </w:p>
          <w:p w14:paraId="5532C89D">
            <w:pPr>
              <w:rPr>
                <w:b/>
                <w:color w:val="555555"/>
                <w:shd w:val="clear" w:color="auto" w:fill="FFFFFF"/>
              </w:rPr>
            </w:pPr>
            <w:r>
              <w:rPr>
                <w:rStyle w:val="11"/>
                <w:b w:val="0"/>
              </w:rPr>
              <w:t>- Стихи по временам года с картинками, пословицы, загадки, приметы, поговорки</w:t>
            </w:r>
            <w:r>
              <w:rPr>
                <w:rStyle w:val="11"/>
                <w:b w:val="0"/>
                <w:sz w:val="28"/>
                <w:szCs w:val="28"/>
              </w:rPr>
              <w:t>.</w:t>
            </w:r>
          </w:p>
          <w:p w14:paraId="1F1CD6AA">
            <w:pPr>
              <w:rPr>
                <w:rFonts w:ascii="Arial" w:hAnsi="Arial" w:cs="Arial"/>
                <w:b/>
                <w:color w:val="555555"/>
                <w:sz w:val="28"/>
                <w:szCs w:val="28"/>
                <w:shd w:val="clear" w:color="auto" w:fill="FFFFFF"/>
              </w:rPr>
            </w:pPr>
          </w:p>
          <w:p w14:paraId="5064697B">
            <w:pPr>
              <w:rPr>
                <w:b/>
                <w:sz w:val="28"/>
                <w:szCs w:val="28"/>
                <w:shd w:val="clear" w:color="auto" w:fill="FFFFFF"/>
              </w:rPr>
            </w:pPr>
          </w:p>
          <w:p w14:paraId="1F7E2B28">
            <w:pPr>
              <w:rPr>
                <w:b/>
                <w:i/>
                <w:sz w:val="28"/>
                <w:szCs w:val="28"/>
                <w:u w:val="single"/>
                <w:shd w:val="clear" w:color="auto" w:fill="FFFFFF"/>
              </w:rPr>
            </w:pPr>
            <w:r>
              <w:rPr>
                <w:b/>
                <w:i/>
                <w:sz w:val="28"/>
                <w:szCs w:val="28"/>
                <w:u w:val="single"/>
                <w:shd w:val="clear" w:color="auto" w:fill="FFFFFF"/>
              </w:rPr>
              <w:t xml:space="preserve">Центр строительно-конструктивных игр </w:t>
            </w:r>
          </w:p>
          <w:p w14:paraId="12929CED">
            <w:pPr>
              <w:shd w:val="clear" w:color="auto" w:fill="FFFFFF"/>
              <w:spacing w:before="225" w:after="225"/>
            </w:pPr>
            <w:r>
              <w:rPr>
                <w:shd w:val="clear" w:color="auto" w:fill="FFFFFF"/>
              </w:rPr>
              <w:t xml:space="preserve">- </w:t>
            </w:r>
            <w:r>
              <w:t>Пластмассовые конструкторы с разнообразными способами крепления деталей;</w:t>
            </w:r>
          </w:p>
          <w:p w14:paraId="4D9A5BBD">
            <w:pPr>
              <w:shd w:val="clear" w:color="auto" w:fill="FFFFFF"/>
              <w:spacing w:before="225" w:after="225"/>
            </w:pPr>
            <w:r>
              <w:t xml:space="preserve">-  строительные наборы с деталями разных форм и размеров; </w:t>
            </w:r>
          </w:p>
          <w:p w14:paraId="3F6BF205">
            <w:pPr>
              <w:shd w:val="clear" w:color="auto" w:fill="FFFFFF"/>
              <w:spacing w:before="225" w:after="225"/>
            </w:pPr>
            <w:r>
              <w:t>- мягкие модули;</w:t>
            </w:r>
          </w:p>
          <w:p w14:paraId="5D3A5423">
            <w:pPr>
              <w:shd w:val="clear" w:color="auto" w:fill="FFFFFF"/>
              <w:spacing w:before="225" w:after="225"/>
            </w:pPr>
            <w:r>
              <w:t>-  коробки большие и маленькие;</w:t>
            </w:r>
          </w:p>
          <w:p w14:paraId="790EF526">
            <w:pPr>
              <w:shd w:val="clear" w:color="auto" w:fill="FFFFFF"/>
              <w:spacing w:before="225" w:after="225"/>
            </w:pPr>
            <w:r>
              <w:t>- маленькие игрушечные персонажи.</w:t>
            </w:r>
          </w:p>
          <w:p w14:paraId="490E8994">
            <w:r>
              <w:t>– строительные материалы;</w:t>
            </w:r>
          </w:p>
          <w:p w14:paraId="3613EBB5">
            <w:r>
              <w:t>– плоскостные мозаики;</w:t>
            </w:r>
          </w:p>
          <w:p w14:paraId="3D7391C3">
            <w:r>
              <w:t>– бочонки лото, палочки;</w:t>
            </w:r>
          </w:p>
          <w:p w14:paraId="1CDCC8B8">
            <w:r>
              <w:t>– спичечные коробки;</w:t>
            </w:r>
          </w:p>
          <w:p w14:paraId="08D38377">
            <w:r>
              <w:t>– наборы для моделирования;</w:t>
            </w:r>
          </w:p>
          <w:p w14:paraId="5CD7EC9E">
            <w:r>
              <w:t>– наличие образцов различных конструкций;</w:t>
            </w:r>
          </w:p>
          <w:p w14:paraId="35987A8E">
            <w:pPr>
              <w:rPr>
                <w:spacing w:val="-2"/>
              </w:rPr>
            </w:pPr>
            <w:r>
              <w:rPr>
                <w:spacing w:val="-2"/>
              </w:rPr>
              <w:t>– картинки и схемы с расчлененными и нерасчлененными образцами;</w:t>
            </w:r>
          </w:p>
          <w:p w14:paraId="6BC4EF9D">
            <w:r>
              <w:t>– бумага разных видов;</w:t>
            </w:r>
          </w:p>
          <w:p w14:paraId="26896DC5">
            <w:pPr>
              <w:rPr>
                <w:i/>
                <w:u w:val="single"/>
              </w:rPr>
            </w:pPr>
            <w:r>
              <w:rPr>
                <w:b/>
                <w:i/>
                <w:sz w:val="28"/>
                <w:szCs w:val="28"/>
                <w:u w:val="single"/>
                <w:shd w:val="clear" w:color="auto" w:fill="FFFFFF"/>
              </w:rPr>
              <w:t>Центр занимательной математики</w:t>
            </w:r>
          </w:p>
          <w:p w14:paraId="6D5F186E">
            <w:pPr>
              <w:pStyle w:val="21"/>
              <w:shd w:val="clear" w:color="auto" w:fill="FFFFFF"/>
              <w:spacing w:before="225" w:beforeAutospacing="0" w:after="225" w:afterAutospacing="0" w:line="240" w:lineRule="atLeast"/>
              <w:jc w:val="both"/>
            </w:pPr>
            <w:r>
              <w:t>Игры «Танграм», «Головоломки Пифагора», «Уникуб», Блоки Дьенеша, Палочки Кюизенера.</w:t>
            </w:r>
          </w:p>
          <w:p w14:paraId="4ABAF8C4">
            <w:pPr>
              <w:pStyle w:val="21"/>
              <w:shd w:val="clear" w:color="auto" w:fill="FFFFFF"/>
              <w:spacing w:before="225" w:beforeAutospacing="0" w:after="225" w:afterAutospacing="0" w:line="240" w:lineRule="atLeast"/>
              <w:jc w:val="both"/>
            </w:pPr>
            <w:r>
              <w:t xml:space="preserve"> Наборное полотно, магнитная доска.</w:t>
            </w:r>
          </w:p>
          <w:p w14:paraId="122066AA">
            <w:pPr>
              <w:pStyle w:val="21"/>
              <w:shd w:val="clear" w:color="auto" w:fill="FFFFFF"/>
              <w:spacing w:before="225" w:beforeAutospacing="0" w:after="225" w:afterAutospacing="0" w:line="240" w:lineRule="atLeast"/>
              <w:jc w:val="both"/>
            </w:pPr>
            <w:r>
              <w:t>Комплект геометрических фигур, предметов различной геометрической формы, счетный материал.</w:t>
            </w:r>
          </w:p>
          <w:p w14:paraId="0B11582E">
            <w:pPr>
              <w:pStyle w:val="21"/>
              <w:shd w:val="clear" w:color="auto" w:fill="FFFFFF"/>
              <w:spacing w:before="225" w:beforeAutospacing="0" w:after="225" w:afterAutospacing="0" w:line="240" w:lineRule="atLeast"/>
              <w:jc w:val="both"/>
            </w:pPr>
            <w:r>
              <w:t>Различные мелкие фигурки и нетрадиционный материал (шишки, желуди, камушки) для счета.</w:t>
            </w:r>
          </w:p>
          <w:p w14:paraId="56126B4E">
            <w:pPr>
              <w:pStyle w:val="21"/>
              <w:shd w:val="clear" w:color="auto" w:fill="FFFFFF"/>
              <w:spacing w:before="225" w:beforeAutospacing="0" w:after="225" w:afterAutospacing="0" w:line="240" w:lineRule="atLeast"/>
              <w:jc w:val="both"/>
            </w:pPr>
            <w:r>
              <w:t>Блоки Дьенеша.</w:t>
            </w:r>
          </w:p>
          <w:p w14:paraId="074567D0">
            <w:pPr>
              <w:pStyle w:val="21"/>
              <w:shd w:val="clear" w:color="auto" w:fill="FFFFFF"/>
              <w:spacing w:before="225" w:beforeAutospacing="0" w:after="225" w:afterAutospacing="0" w:line="240" w:lineRule="atLeast"/>
              <w:jc w:val="both"/>
            </w:pPr>
            <w:r>
              <w:t>Палочки Кюизенера.</w:t>
            </w:r>
          </w:p>
          <w:p w14:paraId="458A573C">
            <w:pPr>
              <w:pStyle w:val="21"/>
              <w:shd w:val="clear" w:color="auto" w:fill="FFFFFF"/>
              <w:spacing w:before="225" w:beforeAutospacing="0" w:after="225" w:afterAutospacing="0" w:line="240" w:lineRule="atLeast"/>
              <w:jc w:val="both"/>
            </w:pPr>
            <w:r>
              <w:t>Разрезные предметные картинки, разделенные на  части (по вертикали и горизонтали).</w:t>
            </w:r>
          </w:p>
          <w:p w14:paraId="7FD99B40">
            <w:pPr>
              <w:pStyle w:val="21"/>
              <w:shd w:val="clear" w:color="auto" w:fill="FFFFFF"/>
              <w:spacing w:before="225" w:beforeAutospacing="0" w:after="225" w:afterAutospacing="0" w:line="240" w:lineRule="atLeast"/>
              <w:jc w:val="both"/>
            </w:pPr>
            <w:r>
              <w:t>Трафареты, линейки.</w:t>
            </w:r>
          </w:p>
          <w:p w14:paraId="0771FA89">
            <w:pPr>
              <w:pStyle w:val="21"/>
              <w:shd w:val="clear" w:color="auto" w:fill="FFFFFF"/>
              <w:spacing w:before="225" w:beforeAutospacing="0" w:after="225" w:afterAutospacing="0" w:line="240" w:lineRule="atLeast"/>
              <w:jc w:val="both"/>
            </w:pPr>
            <w:r>
              <w:t>Модели числовых и временных отношений «Дни недели», календарь.</w:t>
            </w:r>
          </w:p>
          <w:p w14:paraId="16A9164E">
            <w:pPr>
              <w:pStyle w:val="21"/>
              <w:shd w:val="clear" w:color="auto" w:fill="FFFFFF"/>
              <w:spacing w:before="225" w:beforeAutospacing="0" w:after="225" w:afterAutospacing="0"/>
              <w:jc w:val="both"/>
              <w:rPr>
                <w:b/>
                <w:sz w:val="28"/>
                <w:szCs w:val="28"/>
              </w:rPr>
            </w:pPr>
          </w:p>
          <w:p w14:paraId="00C16BCA">
            <w:pPr>
              <w:pStyle w:val="21"/>
              <w:shd w:val="clear" w:color="auto" w:fill="FFFFFF"/>
              <w:spacing w:before="225" w:beforeAutospacing="0" w:after="225" w:afterAutospacing="0"/>
              <w:jc w:val="both"/>
              <w:rPr>
                <w:b/>
                <w:i/>
                <w:sz w:val="28"/>
                <w:szCs w:val="28"/>
                <w:u w:val="single"/>
              </w:rPr>
            </w:pPr>
            <w:r>
              <w:rPr>
                <w:b/>
                <w:i/>
                <w:sz w:val="28"/>
                <w:szCs w:val="28"/>
                <w:u w:val="single"/>
              </w:rPr>
              <w:t>Игровой центр</w:t>
            </w:r>
          </w:p>
          <w:p w14:paraId="2997F61F">
            <w:r>
              <w:t>- Игрушки и атрибуты для сюжетно-ролевых игр. - Оборудование для режиссерской игры (кубики, макеты, ширмы).</w:t>
            </w:r>
          </w:p>
          <w:p w14:paraId="7CBE1CD2">
            <w:r>
              <w:t>- Игровое оборудование: игрушечные дикие и домашние животные; наборы кухонной и чайной посуды; набор овощей и фруктов; машины крупные и средние; грузовые и легковые; телефон, руль, весы, сумки, ведёрки, утюг, молоток и др.; кукольные коляски; игрушки-забавы</w:t>
            </w:r>
          </w:p>
          <w:p w14:paraId="6253A10D">
            <w:r>
              <w:t xml:space="preserve">- Символы пространства. </w:t>
            </w:r>
          </w:p>
          <w:p w14:paraId="16A6FE2E">
            <w:r>
              <w:t>-Неоформленный игровой материал (кубики, шарики, бутылочки).</w:t>
            </w:r>
          </w:p>
          <w:p w14:paraId="49B999E2">
            <w:pPr>
              <w:pStyle w:val="21"/>
              <w:shd w:val="clear" w:color="auto" w:fill="FFFFFF"/>
              <w:spacing w:before="225" w:beforeAutospacing="0" w:after="225" w:afterAutospacing="0"/>
              <w:jc w:val="both"/>
              <w:rPr>
                <w:b/>
                <w:sz w:val="28"/>
                <w:szCs w:val="28"/>
              </w:rPr>
            </w:pPr>
          </w:p>
          <w:p w14:paraId="48EF8F36">
            <w:pPr>
              <w:pStyle w:val="21"/>
              <w:shd w:val="clear" w:color="auto" w:fill="FFFFFF"/>
              <w:spacing w:before="225" w:beforeAutospacing="0" w:after="225" w:afterAutospacing="0"/>
              <w:jc w:val="both"/>
              <w:rPr>
                <w:b/>
                <w:sz w:val="28"/>
                <w:szCs w:val="28"/>
              </w:rPr>
            </w:pPr>
          </w:p>
          <w:p w14:paraId="5BF98738">
            <w:pPr>
              <w:pStyle w:val="21"/>
              <w:shd w:val="clear" w:color="auto" w:fill="FFFFFF"/>
              <w:spacing w:before="225" w:beforeAutospacing="0" w:after="225" w:afterAutospacing="0"/>
              <w:jc w:val="both"/>
              <w:rPr>
                <w:b/>
                <w:i/>
                <w:sz w:val="28"/>
                <w:szCs w:val="28"/>
                <w:u w:val="single"/>
              </w:rPr>
            </w:pPr>
          </w:p>
          <w:p w14:paraId="0912967D">
            <w:pPr>
              <w:pStyle w:val="21"/>
              <w:shd w:val="clear" w:color="auto" w:fill="FFFFFF"/>
              <w:spacing w:before="225" w:beforeAutospacing="0" w:after="225" w:afterAutospacing="0"/>
              <w:jc w:val="both"/>
              <w:rPr>
                <w:b/>
                <w:i/>
                <w:sz w:val="28"/>
                <w:szCs w:val="28"/>
                <w:u w:val="single"/>
              </w:rPr>
            </w:pPr>
            <w:r>
              <w:rPr>
                <w:b/>
                <w:i/>
                <w:sz w:val="28"/>
                <w:szCs w:val="28"/>
                <w:u w:val="single"/>
              </w:rPr>
              <w:t xml:space="preserve">Центр грамотности </w:t>
            </w:r>
          </w:p>
          <w:p w14:paraId="041ADF00">
            <w:pPr>
              <w:pStyle w:val="21"/>
              <w:shd w:val="clear" w:color="auto" w:fill="FFFFFF"/>
              <w:spacing w:before="225" w:beforeAutospacing="0" w:after="225" w:afterAutospacing="0"/>
              <w:jc w:val="both"/>
              <w:rPr>
                <w:i/>
                <w:sz w:val="28"/>
                <w:szCs w:val="28"/>
                <w:u w:val="single"/>
              </w:rPr>
            </w:pPr>
            <w:r>
              <w:rPr>
                <w:i/>
                <w:sz w:val="28"/>
                <w:szCs w:val="28"/>
                <w:u w:val="single"/>
              </w:rPr>
              <w:t>(см. обл. Речевое развитие)</w:t>
            </w:r>
          </w:p>
          <w:p w14:paraId="44FDBB58">
            <w:pPr>
              <w:pStyle w:val="21"/>
              <w:shd w:val="clear" w:color="auto" w:fill="FFFFFF"/>
              <w:spacing w:before="225" w:beforeAutospacing="0" w:after="225" w:afterAutospacing="0"/>
              <w:jc w:val="both"/>
              <w:rPr>
                <w:b/>
                <w:sz w:val="28"/>
                <w:szCs w:val="28"/>
              </w:rPr>
            </w:pPr>
          </w:p>
          <w:p w14:paraId="2BAD2DE0">
            <w:pPr>
              <w:pStyle w:val="21"/>
              <w:shd w:val="clear" w:color="auto" w:fill="FFFFFF"/>
              <w:spacing w:before="225" w:beforeAutospacing="0" w:after="225" w:afterAutospacing="0"/>
              <w:jc w:val="both"/>
              <w:rPr>
                <w:b/>
                <w:sz w:val="28"/>
                <w:szCs w:val="28"/>
              </w:rPr>
            </w:pPr>
          </w:p>
          <w:p w14:paraId="762012BC">
            <w:pPr>
              <w:rPr>
                <w:b/>
                <w:i/>
                <w:sz w:val="28"/>
                <w:szCs w:val="28"/>
                <w:u w:val="single"/>
              </w:rPr>
            </w:pPr>
            <w:r>
              <w:rPr>
                <w:b/>
                <w:i/>
                <w:sz w:val="28"/>
                <w:szCs w:val="28"/>
                <w:u w:val="single"/>
              </w:rPr>
              <w:t>Центр искусства</w:t>
            </w:r>
          </w:p>
          <w:p w14:paraId="204BA859">
            <w:pPr>
              <w:rPr>
                <w:i/>
              </w:rPr>
            </w:pPr>
            <w:r>
              <w:rPr>
                <w:i/>
                <w:sz w:val="28"/>
                <w:szCs w:val="28"/>
              </w:rPr>
              <w:t>(см. обл. художественно-эстетическое развитие)</w:t>
            </w:r>
          </w:p>
        </w:tc>
        <w:tc>
          <w:tcPr>
            <w:tcW w:w="5138" w:type="dxa"/>
          </w:tcPr>
          <w:p w14:paraId="0312676E"/>
          <w:p w14:paraId="5AE522D8">
            <w:r>
              <w:t>Создать условия для формирования  представлений у детей о функциональных возможностях предметов через манипулирование, экспериментирование, наблюдение за действиями предметов (тонет - не тонет, прозрачный- непрозрачный).</w:t>
            </w:r>
          </w:p>
          <w:p w14:paraId="5B3F6F96"/>
          <w:p w14:paraId="265AB4DC">
            <w:r>
              <w:t>Создать условия для расширения и обогащения представлений детей о предметах непосредственного окружения, их признаках и свойствах через опыты  «Что легче воды», «Почему яблоко меняет цвет» и т.д. «Что тяжелее»</w:t>
            </w:r>
          </w:p>
          <w:p w14:paraId="29770DF0">
            <w:r>
              <w:t xml:space="preserve"> </w:t>
            </w:r>
          </w:p>
          <w:p w14:paraId="39EEA7E4"/>
          <w:p w14:paraId="32BC3504"/>
          <w:p w14:paraId="2039CB1A"/>
          <w:p w14:paraId="7E4BDE9B"/>
          <w:p w14:paraId="5969D322"/>
          <w:p w14:paraId="04E49648"/>
          <w:p w14:paraId="17EBACAB"/>
          <w:p w14:paraId="4C5DAD32"/>
          <w:p w14:paraId="62D0F0F5">
            <w:r>
              <w:t xml:space="preserve">Организовывать совместную с детьми познавательную деятельность, помогая им ставить, удерживать и реализовывать  цели наблюдения за жизнью растений, например, «Как дышат растения» (использование микроскопа), </w:t>
            </w:r>
          </w:p>
          <w:p w14:paraId="5AC7581B">
            <w:r>
              <w:t>Создавать условия для проявления инициативы детей ухаживать за растениями: поливать, обтирать пыль, рыхлить, сажать «Приготовим рассаду для нашего огорода», «Поможем дышать нашим цветам» - обтереть пыль с листьев.</w:t>
            </w:r>
          </w:p>
          <w:p w14:paraId="313CE480">
            <w:r>
              <w:t xml:space="preserve">Создавать ситуацию для понимания ребенком причинно-следственных связей (растениям нужен свет, вода). «Почему в тени цветок меньше, тоньше»? </w:t>
            </w:r>
          </w:p>
          <w:p w14:paraId="4C6EC26B">
            <w:r>
              <w:rPr>
                <w:color w:val="000000"/>
              </w:rPr>
              <w:t>Побуждать проявление стремления к самостоятельности и радость от положительных результатов труда - вручение медалек за труд, бережное отношение к природе.</w:t>
            </w:r>
          </w:p>
          <w:p w14:paraId="568EEB1E"/>
          <w:p w14:paraId="46164BCB"/>
          <w:p w14:paraId="29E76328"/>
          <w:p w14:paraId="7254C276"/>
          <w:p w14:paraId="0D83942E"/>
          <w:p w14:paraId="69829755">
            <w:r>
              <w:t>Помогать детям, реализовывать собственный замысел в конструктивной деятельности, используя различные виды и формы конструкторов, используя схемы и модели построек, сюжетные игрушки.  «Построй по схеме», «Построй гаражи для машин разного размера»</w:t>
            </w:r>
          </w:p>
          <w:p w14:paraId="4D5F824A"/>
          <w:p w14:paraId="486903A6">
            <w:r>
              <w:t>Создавать в группе ситуацию для развития умений сравнивать предметы по форме, величине, цвету, составлять целое из частей, определять количество, определять длину предметов на основе сопоставления. «Для какого дома понадобилось больше деталей?», «Построй  дома разного цвета».</w:t>
            </w:r>
          </w:p>
          <w:p w14:paraId="0B9ADF4E"/>
          <w:p w14:paraId="7F3B7BB7">
            <w:r>
              <w:t xml:space="preserve">Помогать детям реализовывать собственный замысел в развитии игровой деятельности, использовать постройки в дальнейшей игре. </w:t>
            </w:r>
          </w:p>
          <w:p w14:paraId="005153B3">
            <w:r>
              <w:t>(использовать построенные гаражи для сюжетно-ролевой игры «Автопарк»)</w:t>
            </w:r>
          </w:p>
          <w:p w14:paraId="2B18FEC3"/>
          <w:p w14:paraId="74BDB053"/>
          <w:p w14:paraId="09514BD5"/>
          <w:p w14:paraId="6C6564C4"/>
          <w:p w14:paraId="28736A53"/>
          <w:p w14:paraId="480E1578"/>
          <w:p w14:paraId="61F92D07"/>
          <w:p w14:paraId="131E71BE">
            <w:r>
              <w:t>Обеспечить детей дидактическим и счетным материалом для развития математических способностей,</w:t>
            </w:r>
            <w:r>
              <w:rPr>
                <w:sz w:val="28"/>
                <w:szCs w:val="28"/>
              </w:rPr>
              <w:t xml:space="preserve"> </w:t>
            </w:r>
            <w:r>
              <w:t xml:space="preserve">выявления отношения групп предметов по количеству и числу (много, мало, больше, меньше). «В какой корзине грибов больше? Как узнал?» </w:t>
            </w:r>
          </w:p>
          <w:p w14:paraId="1D6AC5E0"/>
          <w:p w14:paraId="231C4FB4">
            <w:r>
              <w:t xml:space="preserve">Побуждать детей к разнообразным действиям с предметами, направленными на ознакомление с их качествами и свойствами (вкладывание и изымание, разбирание на части, открывание и закрывание, подбор по форме и размеру.) «Назови  все желтые фигуры», «Какая фигура лишняя? Почему?», «Назови все свойств фигуры» др. </w:t>
            </w:r>
          </w:p>
          <w:p w14:paraId="0E3793AD"/>
          <w:p w14:paraId="079C019F">
            <w:r>
              <w:t>Создавать условия для развития мышления, логики, пальчиковой моторики,  зрительного восприятия и внимания; формирования обследовательских навыков. «Сколько углов у фигуры», «Сложи узор из палочек» и т.д.</w:t>
            </w:r>
          </w:p>
          <w:p w14:paraId="1FCB3669"/>
          <w:p w14:paraId="4CD15D96"/>
          <w:p w14:paraId="06EE9164"/>
          <w:p w14:paraId="2825EAA7"/>
          <w:p w14:paraId="2B6135E3">
            <w:r>
              <w:rPr>
                <w:lang w:val="en-US"/>
              </w:rPr>
              <w:t>C</w:t>
            </w:r>
            <w:r>
              <w:t>оздать условия для развития памяти. мышления, внимание через свободное использование настольно-печатных игр, дидактических игр «Найди путь к домику», «Найди клад по схеме», «Геоконт», «Волшебный квадрат» и  т.д.</w:t>
            </w:r>
          </w:p>
          <w:p w14:paraId="53D32ABA">
            <w:r>
              <w:t>Обеспечить развитие познавательного интереса  в процессе ознакомления со свойствами материалов через организацию игр-экспериментирований: игры с бумагой, песком, водой («Очистим воду», «Игра цвета», «Вырастим кристаллы», «Испытание магнита», «Попрыгунчики», «Вертушки»)</w:t>
            </w:r>
          </w:p>
          <w:p w14:paraId="45153F73">
            <w:r>
              <w:t>Обеспечить детей дидактическими играми для развития познавательно-исследовательской деятельности «Мир в цветном стекле», «Таинственные письмена»  и др.</w:t>
            </w:r>
          </w:p>
          <w:p w14:paraId="7035D6F8"/>
          <w:p w14:paraId="6CD239EA">
            <w:r>
              <w:t xml:space="preserve">Создавать условия, стимулирующие познавательную  активность через сравнение разных иллюстраций к одной и той же сказке. </w:t>
            </w:r>
          </w:p>
          <w:p w14:paraId="2008CAC9">
            <w:r>
              <w:t>Обеспечить развитие познавательного интереса путем использования загадок, пословиц, народных примет,  (сборники загадок с иллюстрациями)</w:t>
            </w:r>
          </w:p>
          <w:p w14:paraId="796CAEF6"/>
          <w:p w14:paraId="7B8E0654">
            <w:r>
              <w:t>Помогать детям осваивать представления о назначении произведений искусства, знать, кто их создает через рассматривание тематических альбомов «Натюрморт», «Пейзаж». «Скульптура», «Портрет», «Здания нашего поселка, «Памятники» и др.</w:t>
            </w:r>
          </w:p>
          <w:p w14:paraId="110B381B">
            <w:r>
              <w:t>Побуждать проявлять интерес к произведениям декоративно-прикладного искусства путем оснащения среды  образками дымковской игрушкой,  каргопольской, филимоновской, игрушками из дерева и соломы, и т.д.)</w:t>
            </w:r>
          </w:p>
        </w:tc>
      </w:tr>
      <w:tr w14:paraId="49EE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56BFDDBA"/>
          <w:p w14:paraId="5D03839E"/>
          <w:p w14:paraId="70E71871"/>
          <w:p w14:paraId="795B85DF"/>
          <w:p w14:paraId="5D108B9C"/>
          <w:p w14:paraId="31D3FDC0">
            <w:pPr>
              <w:rPr>
                <w:b/>
                <w:sz w:val="28"/>
                <w:szCs w:val="28"/>
              </w:rPr>
            </w:pPr>
            <w:r>
              <w:rPr>
                <w:b/>
                <w:sz w:val="28"/>
                <w:szCs w:val="28"/>
              </w:rPr>
              <w:t>Речевое развитие</w:t>
            </w:r>
          </w:p>
        </w:tc>
        <w:tc>
          <w:tcPr>
            <w:tcW w:w="2160" w:type="dxa"/>
          </w:tcPr>
          <w:p w14:paraId="245D34C1"/>
          <w:p w14:paraId="20D3E1C3">
            <w:r>
              <w:t>Коммуникативная</w:t>
            </w:r>
          </w:p>
          <w:p w14:paraId="0695B74A"/>
          <w:p w14:paraId="3392DCC7">
            <w:r>
              <w:t>Познавательно-исследовательская</w:t>
            </w:r>
          </w:p>
          <w:p w14:paraId="194C44DB"/>
          <w:p w14:paraId="73F53A6F">
            <w:r>
              <w:t>Игровая</w:t>
            </w:r>
          </w:p>
          <w:p w14:paraId="09F1066C"/>
          <w:p w14:paraId="4A752B72">
            <w:r>
              <w:t>Конструирование</w:t>
            </w:r>
          </w:p>
          <w:p w14:paraId="5B12BAE7"/>
          <w:p w14:paraId="48CEFE7F">
            <w:r>
              <w:t>Элементарный бытовой труд</w:t>
            </w:r>
          </w:p>
        </w:tc>
        <w:tc>
          <w:tcPr>
            <w:tcW w:w="5400" w:type="dxa"/>
          </w:tcPr>
          <w:p w14:paraId="520610A7"/>
          <w:p w14:paraId="0BACAB1F">
            <w:pPr>
              <w:rPr>
                <w:b/>
                <w:i/>
                <w:sz w:val="28"/>
                <w:szCs w:val="28"/>
                <w:u w:val="single"/>
                <w:shd w:val="clear" w:color="auto" w:fill="FFFFFF"/>
              </w:rPr>
            </w:pPr>
            <w:r>
              <w:rPr>
                <w:b/>
                <w:i/>
                <w:sz w:val="28"/>
                <w:szCs w:val="28"/>
                <w:u w:val="single"/>
                <w:shd w:val="clear" w:color="auto" w:fill="FFFFFF"/>
              </w:rPr>
              <w:t>Центр грамотности</w:t>
            </w:r>
          </w:p>
          <w:p w14:paraId="1166D71A">
            <w:pPr>
              <w:rPr>
                <w:b/>
                <w:i/>
              </w:rPr>
            </w:pPr>
            <w:r>
              <w:rPr>
                <w:b/>
                <w:i/>
              </w:rPr>
              <w:t>Литературный центр</w:t>
            </w:r>
          </w:p>
          <w:p w14:paraId="500A3E0F">
            <w:r>
              <w:t>- Произведения фольклора, русские народные сказки и сказки народов мира.</w:t>
            </w:r>
          </w:p>
          <w:p w14:paraId="554D2655">
            <w:r>
              <w:t>-Произведения русской и зарубежной классики.</w:t>
            </w:r>
          </w:p>
          <w:p w14:paraId="076AB37E">
            <w:r>
              <w:t>-Произведения современных авторов.</w:t>
            </w:r>
          </w:p>
          <w:p w14:paraId="74F039BE">
            <w:r>
              <w:t>- Сезонная литература.</w:t>
            </w:r>
          </w:p>
          <w:p w14:paraId="446F226D">
            <w:r>
              <w:t>- Детские журналы («Веселые картинки», «Мурзилка»)</w:t>
            </w:r>
          </w:p>
          <w:p w14:paraId="08DECA34">
            <w:r>
              <w:t>- Книжные иллюстрации с последовательностью событий сюжета сказки.</w:t>
            </w:r>
          </w:p>
          <w:p w14:paraId="56D2C827">
            <w:r>
              <w:t>– Книжки рассказов в картинках.</w:t>
            </w:r>
          </w:p>
          <w:p w14:paraId="4299D439">
            <w:r>
              <w:t>- Увлечения детей (открытки, календарики)</w:t>
            </w:r>
          </w:p>
          <w:p w14:paraId="5E06D333">
            <w:r>
              <w:t xml:space="preserve"> </w:t>
            </w:r>
          </w:p>
          <w:p w14:paraId="2A314060">
            <w:pPr>
              <w:rPr>
                <w:b/>
                <w:i/>
                <w:u w:val="single"/>
              </w:rPr>
            </w:pPr>
          </w:p>
          <w:p w14:paraId="709D4F0B">
            <w:pPr>
              <w:rPr>
                <w:b/>
                <w:i/>
              </w:rPr>
            </w:pPr>
          </w:p>
          <w:p w14:paraId="631717CC">
            <w:pPr>
              <w:rPr>
                <w:b/>
                <w:i/>
              </w:rPr>
            </w:pPr>
            <w:r>
              <w:rPr>
                <w:b/>
                <w:i/>
              </w:rPr>
              <w:t>Центр речевого творчества</w:t>
            </w:r>
          </w:p>
          <w:p w14:paraId="2659DE96">
            <w:r>
              <w:t>- Настольно-печатные игры,</w:t>
            </w:r>
          </w:p>
          <w:p w14:paraId="512226A8">
            <w:r>
              <w:t>- создание альбома из рисунков детей и родителей.</w:t>
            </w:r>
          </w:p>
          <w:p w14:paraId="3416A9FB">
            <w:r>
              <w:t>-наборы картинок на группировку предметов, картинки-загадки, разрезные картинки;</w:t>
            </w:r>
          </w:p>
          <w:p w14:paraId="371BCD5D">
            <w:r>
              <w:t>- буквенное лото;</w:t>
            </w:r>
          </w:p>
          <w:p w14:paraId="1364B9C2">
            <w:r>
              <w:t>-головоломки;</w:t>
            </w:r>
          </w:p>
          <w:p w14:paraId="273BB6C3">
            <w:r>
              <w:t>- детские книжки с развивающими заданиями;</w:t>
            </w:r>
          </w:p>
          <w:p w14:paraId="4CE774F6">
            <w:r>
              <w:t>– листы бумаги, фломастеры;</w:t>
            </w:r>
          </w:p>
          <w:p w14:paraId="458E9E6A">
            <w:r>
              <w:t>– слоги на кубиках;</w:t>
            </w:r>
          </w:p>
          <w:p w14:paraId="3DBDD5E2">
            <w:r>
              <w:t>– настенная магнитная азбука</w:t>
            </w:r>
          </w:p>
          <w:p w14:paraId="5C97D476">
            <w:pPr>
              <w:rPr>
                <w:b/>
                <w:i/>
                <w:u w:val="single"/>
              </w:rPr>
            </w:pPr>
          </w:p>
          <w:p w14:paraId="1C5FA505">
            <w:pPr>
              <w:rPr>
                <w:b/>
                <w:i/>
                <w:u w:val="single"/>
              </w:rPr>
            </w:pPr>
          </w:p>
          <w:p w14:paraId="22577288">
            <w:pPr>
              <w:rPr>
                <w:b/>
                <w:i/>
                <w:u w:val="single"/>
              </w:rPr>
            </w:pPr>
          </w:p>
          <w:p w14:paraId="4D2EAE6C">
            <w:pPr>
              <w:rPr>
                <w:b/>
                <w:i/>
              </w:rPr>
            </w:pPr>
            <w:r>
              <w:rPr>
                <w:b/>
                <w:i/>
              </w:rPr>
              <w:t>Театрализованная деятельность</w:t>
            </w:r>
          </w:p>
          <w:p w14:paraId="663C3E25"/>
          <w:p w14:paraId="3199591A">
            <w:r>
              <w:t>- шапочки, маски для игр-драматизаций,</w:t>
            </w:r>
          </w:p>
          <w:p w14:paraId="10BAB856">
            <w:r>
              <w:t>- различные виды театров: пальчиковый, театр на фланелеграфе, театр би-ба-бо, театр марионеток</w:t>
            </w:r>
          </w:p>
          <w:p w14:paraId="06675488">
            <w:r>
              <w:t>– наборы музыкальных игрушек и инструментов;</w:t>
            </w:r>
          </w:p>
          <w:p w14:paraId="611F27A3">
            <w:r>
              <w:t>– магнитофон, музыкальные произведения;</w:t>
            </w:r>
          </w:p>
          <w:p w14:paraId="7859F5D6">
            <w:r>
              <w:t>атрибуты (платочки, султанчики, флажки, ленты);</w:t>
            </w:r>
          </w:p>
          <w:p w14:paraId="73B418CF">
            <w:r>
              <w:t>- уголок ряженья:</w:t>
            </w:r>
          </w:p>
          <w:p w14:paraId="134372BB">
            <w:r>
              <w:t>- зеркала различной формы, величины и кривизны;</w:t>
            </w:r>
          </w:p>
          <w:p w14:paraId="49536552">
            <w:pPr>
              <w:rPr>
                <w:u w:val="single"/>
              </w:rPr>
            </w:pPr>
          </w:p>
          <w:p w14:paraId="630AB6E6">
            <w:pPr>
              <w:rPr>
                <w:b/>
                <w:i/>
                <w:sz w:val="28"/>
                <w:szCs w:val="28"/>
                <w:u w:val="single"/>
              </w:rPr>
            </w:pPr>
            <w:r>
              <w:rPr>
                <w:b/>
                <w:i/>
                <w:sz w:val="28"/>
                <w:szCs w:val="28"/>
                <w:u w:val="single"/>
              </w:rPr>
              <w:t>Игровой центр</w:t>
            </w:r>
          </w:p>
          <w:p w14:paraId="0D9D4D35">
            <w:r>
              <w:t>- Игрушки и атрибуты для сюжетно-ролевых игр. - Оборудование для режиссерской игры (кубики, макеты, ширмы).</w:t>
            </w:r>
          </w:p>
          <w:p w14:paraId="0F6FC4F8">
            <w:r>
              <w:t>- Игровое оборудование: игрушечные дикие и домашние животные; наборы кухонной и чайной посуды; набор овощей и фруктов; машины крупные и средние; грузовые и легковые; телефон, руль, весы, сумки, ведёрки, утюг, молоток и др.; кукольные коляски; игрушки-забавы</w:t>
            </w:r>
          </w:p>
          <w:p w14:paraId="77D1D0BA">
            <w:r>
              <w:t xml:space="preserve">- Символы пространства. </w:t>
            </w:r>
          </w:p>
          <w:p w14:paraId="6E38652D">
            <w:r>
              <w:t>-Неоформленный игровой материал (кубики, шарики, бутылочки).</w:t>
            </w:r>
          </w:p>
          <w:p w14:paraId="4DF47D02"/>
          <w:p w14:paraId="67A1370E"/>
          <w:p w14:paraId="1BFC8296"/>
          <w:p w14:paraId="11611FD1"/>
          <w:p w14:paraId="7251D93D">
            <w:pPr>
              <w:rPr>
                <w:b/>
                <w:i/>
                <w:sz w:val="28"/>
                <w:szCs w:val="28"/>
                <w:u w:val="single"/>
              </w:rPr>
            </w:pPr>
          </w:p>
          <w:p w14:paraId="4C67E57E">
            <w:pPr>
              <w:rPr>
                <w:b/>
                <w:i/>
                <w:sz w:val="28"/>
                <w:szCs w:val="28"/>
                <w:u w:val="single"/>
              </w:rPr>
            </w:pPr>
            <w:r>
              <w:rPr>
                <w:b/>
                <w:i/>
                <w:sz w:val="28"/>
                <w:szCs w:val="28"/>
                <w:u w:val="single"/>
              </w:rPr>
              <w:t xml:space="preserve">Центр науки </w:t>
            </w:r>
          </w:p>
          <w:p w14:paraId="732CAB66">
            <w:pPr>
              <w:rPr>
                <w:i/>
              </w:rPr>
            </w:pPr>
            <w:r>
              <w:rPr>
                <w:i/>
              </w:rPr>
              <w:t>(оснащение центра см. область Познавательное развитие)</w:t>
            </w:r>
          </w:p>
          <w:p w14:paraId="469B639D">
            <w:pPr>
              <w:rPr>
                <w:b/>
                <w:sz w:val="28"/>
                <w:szCs w:val="28"/>
              </w:rPr>
            </w:pPr>
          </w:p>
          <w:p w14:paraId="4F86ED0B">
            <w:pPr>
              <w:rPr>
                <w:b/>
                <w:sz w:val="28"/>
                <w:szCs w:val="28"/>
              </w:rPr>
            </w:pPr>
          </w:p>
          <w:p w14:paraId="3ECF8FB5">
            <w:pPr>
              <w:rPr>
                <w:b/>
                <w:sz w:val="28"/>
                <w:szCs w:val="28"/>
              </w:rPr>
            </w:pPr>
          </w:p>
          <w:p w14:paraId="294772CE">
            <w:pPr>
              <w:rPr>
                <w:b/>
                <w:i/>
                <w:sz w:val="28"/>
                <w:szCs w:val="28"/>
                <w:u w:val="single"/>
              </w:rPr>
            </w:pPr>
            <w:r>
              <w:rPr>
                <w:b/>
                <w:i/>
                <w:sz w:val="28"/>
                <w:szCs w:val="28"/>
                <w:u w:val="single"/>
              </w:rPr>
              <w:t>Центр занимательной математики</w:t>
            </w:r>
          </w:p>
          <w:p w14:paraId="0BA3F97D">
            <w:pPr>
              <w:rPr>
                <w:i/>
              </w:rPr>
            </w:pPr>
            <w:r>
              <w:rPr>
                <w:i/>
              </w:rPr>
              <w:t>(оснащение центра см. область Познавательное развитие)</w:t>
            </w:r>
          </w:p>
          <w:p w14:paraId="5A3E7979">
            <w:pPr>
              <w:rPr>
                <w:b/>
                <w:sz w:val="28"/>
                <w:szCs w:val="28"/>
              </w:rPr>
            </w:pPr>
          </w:p>
          <w:p w14:paraId="3DA84193">
            <w:pPr>
              <w:rPr>
                <w:b/>
                <w:sz w:val="28"/>
                <w:szCs w:val="28"/>
              </w:rPr>
            </w:pPr>
            <w:r>
              <w:rPr>
                <w:b/>
                <w:i/>
                <w:sz w:val="28"/>
                <w:szCs w:val="28"/>
                <w:u w:val="single"/>
              </w:rPr>
              <w:t>Центр искусств</w:t>
            </w:r>
            <w:r>
              <w:rPr>
                <w:b/>
                <w:i/>
                <w:sz w:val="28"/>
                <w:szCs w:val="28"/>
              </w:rPr>
              <w:t>а</w:t>
            </w:r>
            <w:r>
              <w:rPr>
                <w:b/>
                <w:sz w:val="28"/>
                <w:szCs w:val="28"/>
              </w:rPr>
              <w:t xml:space="preserve"> </w:t>
            </w:r>
          </w:p>
          <w:p w14:paraId="1433A065">
            <w:pPr>
              <w:rPr>
                <w:i/>
              </w:rPr>
            </w:pPr>
            <w:r>
              <w:rPr>
                <w:i/>
              </w:rPr>
              <w:t>(оснащение центра см. область Художественно-эстетическое развитие)</w:t>
            </w:r>
          </w:p>
          <w:p w14:paraId="0E8B52DE">
            <w:pPr>
              <w:rPr>
                <w:b/>
                <w:sz w:val="28"/>
                <w:szCs w:val="28"/>
              </w:rPr>
            </w:pPr>
          </w:p>
          <w:p w14:paraId="3C9237FA">
            <w:pPr>
              <w:rPr>
                <w:b/>
                <w:sz w:val="28"/>
                <w:szCs w:val="28"/>
              </w:rPr>
            </w:pPr>
          </w:p>
          <w:p w14:paraId="4604802D">
            <w:pPr>
              <w:rPr>
                <w:b/>
                <w:i/>
                <w:sz w:val="28"/>
                <w:szCs w:val="28"/>
                <w:u w:val="single"/>
              </w:rPr>
            </w:pPr>
            <w:r>
              <w:rPr>
                <w:b/>
                <w:i/>
                <w:sz w:val="28"/>
                <w:szCs w:val="28"/>
                <w:u w:val="single"/>
              </w:rPr>
              <w:t>Центр физической культуры</w:t>
            </w:r>
          </w:p>
          <w:p w14:paraId="585699F9">
            <w:pPr>
              <w:rPr>
                <w:b/>
                <w:i/>
                <w:u w:val="single"/>
              </w:rPr>
            </w:pPr>
            <w:r>
              <w:rPr>
                <w:b/>
                <w:sz w:val="28"/>
                <w:szCs w:val="28"/>
              </w:rPr>
              <w:t xml:space="preserve"> </w:t>
            </w:r>
            <w:r>
              <w:rPr>
                <w:i/>
              </w:rPr>
              <w:t>(оснащение центра см. область Физическое развитие)</w:t>
            </w:r>
          </w:p>
          <w:p w14:paraId="62683DB9">
            <w:pPr>
              <w:rPr>
                <w:b/>
                <w:i/>
                <w:u w:val="single"/>
              </w:rPr>
            </w:pPr>
          </w:p>
          <w:p w14:paraId="0AF7377B">
            <w:pPr>
              <w:pStyle w:val="21"/>
              <w:shd w:val="clear" w:color="auto" w:fill="FFFFFF"/>
              <w:spacing w:before="225" w:beforeAutospacing="0" w:after="225" w:afterAutospacing="0"/>
              <w:jc w:val="both"/>
              <w:rPr>
                <w:b/>
                <w:sz w:val="28"/>
                <w:szCs w:val="28"/>
              </w:rPr>
            </w:pPr>
            <w:r>
              <w:rPr>
                <w:b/>
                <w:sz w:val="28"/>
                <w:szCs w:val="28"/>
              </w:rPr>
              <w:t xml:space="preserve"> </w:t>
            </w:r>
          </w:p>
        </w:tc>
        <w:tc>
          <w:tcPr>
            <w:tcW w:w="5138" w:type="dxa"/>
          </w:tcPr>
          <w:p w14:paraId="758A0FC1"/>
          <w:p w14:paraId="27C48ABA"/>
          <w:p w14:paraId="12508B95">
            <w:r>
              <w:t>Обеспечить широкий круг детского чтения путем систематического пополнения, смены  книг в литературном центре ( книги по временам года, альбомы с иллюстрациями, полюбившиеся произведения)</w:t>
            </w:r>
          </w:p>
          <w:p w14:paraId="36795B04">
            <w:pPr>
              <w:widowControl w:val="0"/>
              <w:spacing w:line="257" w:lineRule="auto"/>
            </w:pPr>
          </w:p>
          <w:p w14:paraId="0FD645F4">
            <w:pPr>
              <w:widowControl w:val="0"/>
              <w:spacing w:line="257" w:lineRule="auto"/>
            </w:pPr>
            <w:r>
              <w:t xml:space="preserve">Создавать условия для развития способности передавать результаты восприятия образов </w:t>
            </w:r>
          </w:p>
          <w:p w14:paraId="13FE4D95">
            <w:pPr>
              <w:widowControl w:val="0"/>
              <w:spacing w:line="257" w:lineRule="auto"/>
            </w:pPr>
            <w:r>
              <w:t xml:space="preserve">художественной литературы с помощью </w:t>
            </w:r>
          </w:p>
          <w:p w14:paraId="7A014A11">
            <w:pPr>
              <w:widowControl w:val="0"/>
              <w:spacing w:line="257" w:lineRule="auto"/>
            </w:pPr>
            <w:r>
              <w:t>вербальных, невербальных и имитационных средств выразительности: эмоциональные этюды «Как горевала Хаврощечка», «Дюймовочка в стране эльфов» и др.</w:t>
            </w:r>
          </w:p>
          <w:p w14:paraId="6A05A8B2">
            <w:pPr>
              <w:widowControl w:val="0"/>
              <w:spacing w:line="257" w:lineRule="auto"/>
            </w:pPr>
          </w:p>
          <w:p w14:paraId="044AE084">
            <w:r>
              <w:t xml:space="preserve">Создавать условия для проявления инициативы детей самостоятельно рассматривать иллюстрации (обеспечивая свободный доступ, новизну, внешнюю привлекательность) </w:t>
            </w:r>
          </w:p>
          <w:p w14:paraId="16A4E705"/>
          <w:p w14:paraId="79887FD2">
            <w:r>
              <w:t xml:space="preserve"> Поддерживать детей в стремлении делится своими впечатлениями от прочитанного (услышанного),  пересказывать знакомые сказки, сочинять свои, оформлять их в книгу «Сказки нашей группы».</w:t>
            </w:r>
          </w:p>
          <w:p w14:paraId="2C9EEA81">
            <w:r>
              <w:t>Пробудить желание бережно относиться к книгам, альбомам, создавать свои (совместно с родителями «Моя семья», «Мы играем и учимся» др.)</w:t>
            </w:r>
          </w:p>
          <w:p w14:paraId="04A3B90D">
            <w:r>
              <w:t>С помощью дидактических игр «Из какой мы сказки?», сюжетных игрушек, сюрпризных моментов «Чудесный помощник». проблемной ситуации «Что перепутал Незнайка?» развивать навыки общения детей со сверстниками и  взрослыми людьми.</w:t>
            </w:r>
          </w:p>
          <w:p w14:paraId="550FFF60"/>
          <w:p w14:paraId="1764A2BA"/>
          <w:p w14:paraId="27767510">
            <w:r>
              <w:t>Создать условия для драматизации, обеспечить соответствующими атрибутами (костюмы, музыкальное оформление). В ходе театральных постановок учить интонировать, передавать в голосе настроение, чувства. Показывать этюды</w:t>
            </w:r>
          </w:p>
          <w:p w14:paraId="32F05E52">
            <w:pPr>
              <w:widowControl w:val="0"/>
              <w:spacing w:line="257" w:lineRule="auto"/>
            </w:pPr>
            <w:r>
              <w:t>на выразительность жестов («Старик и старуха из сказки о золотой рыбке», «Кощей Бессмертный»  и др.)</w:t>
            </w:r>
          </w:p>
          <w:p w14:paraId="7C20FE78"/>
          <w:p w14:paraId="5BB69662">
            <w:pPr>
              <w:rPr>
                <w:sz w:val="28"/>
                <w:szCs w:val="28"/>
              </w:rPr>
            </w:pPr>
          </w:p>
          <w:p w14:paraId="11F79930">
            <w:pPr>
              <w:rPr>
                <w:sz w:val="28"/>
                <w:szCs w:val="28"/>
              </w:rPr>
            </w:pPr>
          </w:p>
          <w:p w14:paraId="1F0FA0BC">
            <w:pPr>
              <w:rPr>
                <w:sz w:val="28"/>
                <w:szCs w:val="28"/>
              </w:rPr>
            </w:pPr>
          </w:p>
          <w:p w14:paraId="0877F1E6"/>
          <w:p w14:paraId="65E1F3F9">
            <w:r>
              <w:t>Создать условия для развития  умения выбирать роль (выбирать костюм соответственно роли) в сюжетно-ролевой игре.</w:t>
            </w:r>
          </w:p>
          <w:p w14:paraId="537815C6">
            <w:r>
              <w:t xml:space="preserve">Обеспечить формирование коммуникативных навыков в игре путем обмена игрушками, внесения новых атрибутов. </w:t>
            </w:r>
          </w:p>
          <w:p w14:paraId="125283EE">
            <w:r>
              <w:t>Поддерживать развитие подражательности и творческих способностей через использование масок, костюмов.</w:t>
            </w:r>
          </w:p>
          <w:p w14:paraId="08F2748E">
            <w:r>
              <w:t>Побуждать стремление дополнять игровую обстановку, а также самостоятельно разворачивать игру, используя символы пространства «Путешествие на корабле», «Полет в космос»</w:t>
            </w:r>
          </w:p>
          <w:p w14:paraId="19CD9461">
            <w:r>
              <w:t>Поддерживать желание создавать игровые образы в соответствии с разным настроением музыки (веселый - грустный,  старенький -молодой, медведь-мышка и т.д.)</w:t>
            </w:r>
          </w:p>
          <w:p w14:paraId="42182981"/>
          <w:p w14:paraId="67E03DCC">
            <w:r>
              <w:t>Обогащать речевой опыт (словарный запас) детей через употребление слов, обозначающих действия (убедить, излагать),  качества и свойства (прочный, рыхлый), названия материалов растений,  животных и т.д.</w:t>
            </w:r>
          </w:p>
          <w:p w14:paraId="751BE3E5"/>
          <w:p w14:paraId="3BD727A1">
            <w:r>
              <w:t xml:space="preserve">Способствовать обогащению словаря детей путем называния  цвета, формы, арифметических действий, основания группировки. </w:t>
            </w:r>
          </w:p>
          <w:p w14:paraId="53EE97B4"/>
          <w:p w14:paraId="65103721">
            <w:r>
              <w:t>Расширять и обогащать представления детей о предметах непосредственного окружения, их признаках и свойствах через называние изобразительных средств  и технических навыков (скульптура, архитектура, монотипия, оттиск и др.)</w:t>
            </w:r>
          </w:p>
          <w:p w14:paraId="1884E4B6">
            <w:r>
              <w:t>Способствовать обогащению словаря детей путем называния действий, видов спорта (метание, многоборье)</w:t>
            </w:r>
          </w:p>
          <w:p w14:paraId="01B664DE"/>
          <w:p w14:paraId="74AA5D91"/>
          <w:p w14:paraId="33CFE9B2"/>
          <w:p w14:paraId="149E5493"/>
          <w:p w14:paraId="3152EAEF"/>
          <w:p w14:paraId="7E72EE75"/>
          <w:p w14:paraId="3CD46612"/>
          <w:p w14:paraId="14D969EA"/>
          <w:p w14:paraId="652811A9"/>
          <w:p w14:paraId="7D342275"/>
        </w:tc>
      </w:tr>
      <w:tr w14:paraId="293D2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5B28D438"/>
          <w:p w14:paraId="03485FAA">
            <w:pPr>
              <w:rPr>
                <w:b/>
                <w:sz w:val="28"/>
                <w:szCs w:val="28"/>
              </w:rPr>
            </w:pPr>
            <w:r>
              <w:rPr>
                <w:b/>
                <w:sz w:val="28"/>
                <w:szCs w:val="28"/>
              </w:rPr>
              <w:t>Художественно-эстетическое развитие</w:t>
            </w:r>
          </w:p>
        </w:tc>
        <w:tc>
          <w:tcPr>
            <w:tcW w:w="2160" w:type="dxa"/>
          </w:tcPr>
          <w:p w14:paraId="12DC2A06"/>
          <w:p w14:paraId="3917E271">
            <w:r>
              <w:t>Изобразительная</w:t>
            </w:r>
          </w:p>
          <w:p w14:paraId="7D92C456"/>
          <w:p w14:paraId="469CA833">
            <w:r>
              <w:t xml:space="preserve">Музыкальная </w:t>
            </w:r>
          </w:p>
          <w:p w14:paraId="5BDB2396"/>
          <w:p w14:paraId="100DF7F9">
            <w:r>
              <w:t>Коммуникативная</w:t>
            </w:r>
          </w:p>
          <w:p w14:paraId="2DC0F4F8"/>
          <w:p w14:paraId="48A9873C">
            <w:r>
              <w:t>Познавательно-исследвательская</w:t>
            </w:r>
          </w:p>
          <w:p w14:paraId="6ADF632D"/>
          <w:p w14:paraId="07EC6759">
            <w:r>
              <w:t>Самообслуживание, элементарный бытовой труд</w:t>
            </w:r>
          </w:p>
          <w:p w14:paraId="36F3EA72"/>
          <w:p w14:paraId="6EA16F89">
            <w:r>
              <w:t>Конструирование</w:t>
            </w:r>
          </w:p>
        </w:tc>
        <w:tc>
          <w:tcPr>
            <w:tcW w:w="5400" w:type="dxa"/>
          </w:tcPr>
          <w:p w14:paraId="2FF3B0C6">
            <w:pPr>
              <w:rPr>
                <w:b/>
                <w:i/>
                <w:sz w:val="28"/>
                <w:szCs w:val="28"/>
                <w:u w:val="single"/>
              </w:rPr>
            </w:pPr>
            <w:r>
              <w:rPr>
                <w:b/>
                <w:i/>
                <w:sz w:val="28"/>
                <w:szCs w:val="28"/>
                <w:u w:val="single"/>
              </w:rPr>
              <w:t>Центр искусства</w:t>
            </w:r>
          </w:p>
          <w:p w14:paraId="51D271A1">
            <w:r>
              <w:t>– гуашь и акварельная краска;</w:t>
            </w:r>
          </w:p>
          <w:p w14:paraId="76785CF0">
            <w:r>
              <w:t>– цветные карандаши;</w:t>
            </w:r>
          </w:p>
          <w:p w14:paraId="2F08CA75">
            <w:r>
              <w:t>– цветные восковые мелки, сангина;</w:t>
            </w:r>
          </w:p>
          <w:p w14:paraId="210BC85D">
            <w:r>
              <w:t>– пастель, цветная тушь;</w:t>
            </w:r>
          </w:p>
          <w:p w14:paraId="505F6971">
            <w:r>
              <w:t>– шариковые ручки, фломастеры, штампики, тычки;</w:t>
            </w:r>
          </w:p>
          <w:p w14:paraId="639AB4A6">
            <w:r>
              <w:t>– мелкие предметы для нанесения узора путем вдавливания (части от шариковых ручек);</w:t>
            </w:r>
          </w:p>
          <w:p w14:paraId="58DB0EF8">
            <w:r>
              <w:t>– пластилин, специальная мастика;</w:t>
            </w:r>
          </w:p>
          <w:p w14:paraId="4ABF0F76">
            <w:r>
              <w:t>– репродукции произведений живописи;</w:t>
            </w:r>
          </w:p>
          <w:p w14:paraId="24D992E9">
            <w:r>
              <w:rPr>
                <w:spacing w:val="-4"/>
              </w:rPr>
              <w:t>– образцы народно-прикладного искусства (филимоновская, дымковская, матрешка, хохлома, гжель);</w:t>
            </w:r>
          </w:p>
          <w:p w14:paraId="009E1B66">
            <w:pPr>
              <w:rPr>
                <w:spacing w:val="-4"/>
              </w:rPr>
            </w:pPr>
            <w:r>
              <w:rPr>
                <w:spacing w:val="-4"/>
              </w:rPr>
              <w:t>– стенка для работ детей (со сменной экспозицией);</w:t>
            </w:r>
          </w:p>
          <w:p w14:paraId="67EC1403">
            <w:r>
              <w:t>- репродукции произведений живописи, передающие отношения «мать и дитя»;</w:t>
            </w:r>
          </w:p>
          <w:p w14:paraId="3872BD3B">
            <w:r>
              <w:t>– шаблоны, трафареты, линейки;</w:t>
            </w:r>
          </w:p>
          <w:p w14:paraId="01DAA61F">
            <w:r>
              <w:t>– природный и бросовый материал.</w:t>
            </w:r>
          </w:p>
          <w:p w14:paraId="13151E77"/>
          <w:p w14:paraId="0B44889E">
            <w:pPr>
              <w:rPr>
                <w:b/>
                <w:sz w:val="28"/>
                <w:szCs w:val="28"/>
              </w:rPr>
            </w:pPr>
          </w:p>
          <w:p w14:paraId="697C9522">
            <w:pPr>
              <w:rPr>
                <w:b/>
                <w:sz w:val="28"/>
                <w:szCs w:val="28"/>
              </w:rPr>
            </w:pPr>
          </w:p>
          <w:p w14:paraId="147BE22D">
            <w:pPr>
              <w:rPr>
                <w:b/>
                <w:sz w:val="28"/>
                <w:szCs w:val="28"/>
              </w:rPr>
            </w:pPr>
          </w:p>
          <w:p w14:paraId="68D18F30">
            <w:pPr>
              <w:rPr>
                <w:b/>
                <w:sz w:val="28"/>
                <w:szCs w:val="28"/>
              </w:rPr>
            </w:pPr>
          </w:p>
          <w:p w14:paraId="37602F1A">
            <w:pPr>
              <w:rPr>
                <w:b/>
                <w:sz w:val="28"/>
                <w:szCs w:val="28"/>
              </w:rPr>
            </w:pPr>
          </w:p>
          <w:p w14:paraId="65097284">
            <w:pPr>
              <w:rPr>
                <w:b/>
                <w:sz w:val="28"/>
                <w:szCs w:val="28"/>
              </w:rPr>
            </w:pPr>
          </w:p>
          <w:p w14:paraId="554E95AC">
            <w:pPr>
              <w:rPr>
                <w:b/>
                <w:sz w:val="28"/>
                <w:szCs w:val="28"/>
              </w:rPr>
            </w:pPr>
          </w:p>
          <w:p w14:paraId="1C0A413C">
            <w:pPr>
              <w:rPr>
                <w:b/>
                <w:sz w:val="28"/>
                <w:szCs w:val="28"/>
              </w:rPr>
            </w:pPr>
          </w:p>
          <w:p w14:paraId="35430A4C">
            <w:pPr>
              <w:rPr>
                <w:b/>
                <w:sz w:val="28"/>
                <w:szCs w:val="28"/>
              </w:rPr>
            </w:pPr>
          </w:p>
          <w:p w14:paraId="7FD460BC">
            <w:pPr>
              <w:rPr>
                <w:b/>
                <w:sz w:val="28"/>
                <w:szCs w:val="28"/>
              </w:rPr>
            </w:pPr>
          </w:p>
          <w:p w14:paraId="5D200BA4">
            <w:pPr>
              <w:rPr>
                <w:b/>
                <w:sz w:val="28"/>
                <w:szCs w:val="28"/>
              </w:rPr>
            </w:pPr>
          </w:p>
          <w:p w14:paraId="4C54A311">
            <w:pPr>
              <w:rPr>
                <w:b/>
                <w:sz w:val="28"/>
                <w:szCs w:val="28"/>
              </w:rPr>
            </w:pPr>
          </w:p>
          <w:p w14:paraId="72E47E28">
            <w:pPr>
              <w:rPr>
                <w:b/>
                <w:sz w:val="28"/>
                <w:szCs w:val="28"/>
              </w:rPr>
            </w:pPr>
          </w:p>
          <w:p w14:paraId="30BA5684">
            <w:pPr>
              <w:rPr>
                <w:b/>
                <w:sz w:val="28"/>
                <w:szCs w:val="28"/>
              </w:rPr>
            </w:pPr>
          </w:p>
          <w:p w14:paraId="3DA688F6">
            <w:pPr>
              <w:rPr>
                <w:i/>
              </w:rPr>
            </w:pPr>
            <w:r>
              <w:rPr>
                <w:b/>
                <w:i/>
                <w:sz w:val="28"/>
                <w:szCs w:val="28"/>
                <w:u w:val="single"/>
              </w:rPr>
              <w:t>Центр грамотности</w:t>
            </w:r>
            <w:r>
              <w:rPr>
                <w:b/>
                <w:sz w:val="28"/>
                <w:szCs w:val="28"/>
              </w:rPr>
              <w:t xml:space="preserve"> </w:t>
            </w:r>
            <w:r>
              <w:rPr>
                <w:i/>
              </w:rPr>
              <w:t>(литературный центр, центр речевого творчества, театрализованная деятельность)</w:t>
            </w:r>
          </w:p>
          <w:p w14:paraId="7B3E477D"/>
          <w:p w14:paraId="18DB0B25">
            <w:pPr>
              <w:rPr>
                <w:sz w:val="28"/>
                <w:szCs w:val="28"/>
              </w:rPr>
            </w:pPr>
          </w:p>
          <w:p w14:paraId="5D536C27">
            <w:pPr>
              <w:rPr>
                <w:b/>
                <w:sz w:val="28"/>
                <w:szCs w:val="28"/>
              </w:rPr>
            </w:pPr>
          </w:p>
          <w:p w14:paraId="13524522">
            <w:pPr>
              <w:rPr>
                <w:b/>
                <w:sz w:val="28"/>
                <w:szCs w:val="28"/>
              </w:rPr>
            </w:pPr>
          </w:p>
          <w:p w14:paraId="4A765767">
            <w:pPr>
              <w:rPr>
                <w:b/>
                <w:sz w:val="28"/>
                <w:szCs w:val="28"/>
              </w:rPr>
            </w:pPr>
          </w:p>
          <w:p w14:paraId="19910B3B">
            <w:pPr>
              <w:rPr>
                <w:b/>
                <w:sz w:val="28"/>
                <w:szCs w:val="28"/>
              </w:rPr>
            </w:pPr>
          </w:p>
          <w:p w14:paraId="033B3B6E">
            <w:pPr>
              <w:rPr>
                <w:b/>
                <w:sz w:val="28"/>
                <w:szCs w:val="28"/>
              </w:rPr>
            </w:pPr>
          </w:p>
          <w:p w14:paraId="3A80880B">
            <w:pPr>
              <w:rPr>
                <w:b/>
                <w:sz w:val="28"/>
                <w:szCs w:val="28"/>
              </w:rPr>
            </w:pPr>
          </w:p>
          <w:p w14:paraId="10283CDD">
            <w:pPr>
              <w:rPr>
                <w:b/>
                <w:sz w:val="28"/>
                <w:szCs w:val="28"/>
              </w:rPr>
            </w:pPr>
          </w:p>
          <w:p w14:paraId="1CB52CD6">
            <w:pPr>
              <w:rPr>
                <w:b/>
                <w:sz w:val="28"/>
                <w:szCs w:val="28"/>
              </w:rPr>
            </w:pPr>
          </w:p>
          <w:p w14:paraId="2EF64E96">
            <w:pPr>
              <w:rPr>
                <w:i/>
                <w:u w:val="single"/>
              </w:rPr>
            </w:pPr>
            <w:r>
              <w:rPr>
                <w:b/>
                <w:i/>
                <w:sz w:val="28"/>
                <w:szCs w:val="28"/>
                <w:u w:val="single"/>
              </w:rPr>
              <w:t xml:space="preserve">Центр науки </w:t>
            </w:r>
            <w:r>
              <w:rPr>
                <w:i/>
                <w:u w:val="single"/>
              </w:rPr>
              <w:t>(уголок природы)</w:t>
            </w:r>
          </w:p>
          <w:p w14:paraId="016E56BA"/>
          <w:p w14:paraId="5CFA038C"/>
          <w:p w14:paraId="6863B2B0"/>
          <w:p w14:paraId="6D89B2AC"/>
          <w:p w14:paraId="090DEF2C">
            <w:pPr>
              <w:rPr>
                <w:b/>
                <w:sz w:val="28"/>
                <w:szCs w:val="28"/>
              </w:rPr>
            </w:pPr>
          </w:p>
          <w:p w14:paraId="5CDBCE1E">
            <w:pPr>
              <w:rPr>
                <w:b/>
                <w:i/>
                <w:sz w:val="28"/>
                <w:szCs w:val="28"/>
                <w:u w:val="single"/>
              </w:rPr>
            </w:pPr>
            <w:r>
              <w:rPr>
                <w:b/>
                <w:i/>
                <w:sz w:val="28"/>
                <w:szCs w:val="28"/>
                <w:u w:val="single"/>
              </w:rPr>
              <w:t>Центр строительно-конструктивных игр</w:t>
            </w:r>
          </w:p>
          <w:p w14:paraId="4FF56F15">
            <w:pPr>
              <w:rPr>
                <w:b/>
                <w:sz w:val="28"/>
                <w:szCs w:val="28"/>
              </w:rPr>
            </w:pPr>
          </w:p>
          <w:p w14:paraId="64A4676A">
            <w:pPr>
              <w:rPr>
                <w:b/>
                <w:sz w:val="28"/>
                <w:szCs w:val="28"/>
              </w:rPr>
            </w:pPr>
          </w:p>
          <w:p w14:paraId="6AEAB54B">
            <w:pPr>
              <w:rPr>
                <w:b/>
                <w:sz w:val="28"/>
                <w:szCs w:val="28"/>
              </w:rPr>
            </w:pPr>
          </w:p>
          <w:p w14:paraId="106DA40F">
            <w:pPr>
              <w:rPr>
                <w:b/>
                <w:sz w:val="28"/>
                <w:szCs w:val="28"/>
              </w:rPr>
            </w:pPr>
          </w:p>
          <w:p w14:paraId="02D754D1">
            <w:pPr>
              <w:rPr>
                <w:b/>
                <w:sz w:val="28"/>
                <w:szCs w:val="28"/>
              </w:rPr>
            </w:pPr>
          </w:p>
          <w:p w14:paraId="13965707">
            <w:pPr>
              <w:rPr>
                <w:b/>
                <w:sz w:val="28"/>
                <w:szCs w:val="28"/>
              </w:rPr>
            </w:pPr>
          </w:p>
          <w:p w14:paraId="09F7D9EA">
            <w:pPr>
              <w:rPr>
                <w:b/>
                <w:i/>
                <w:sz w:val="28"/>
                <w:szCs w:val="28"/>
                <w:u w:val="single"/>
              </w:rPr>
            </w:pPr>
            <w:r>
              <w:rPr>
                <w:b/>
                <w:i/>
                <w:sz w:val="28"/>
                <w:szCs w:val="28"/>
                <w:u w:val="single"/>
              </w:rPr>
              <w:t>Центр занимательной математики</w:t>
            </w:r>
          </w:p>
        </w:tc>
        <w:tc>
          <w:tcPr>
            <w:tcW w:w="5138" w:type="dxa"/>
          </w:tcPr>
          <w:p w14:paraId="59F64460">
            <w:pPr>
              <w:widowControl w:val="0"/>
              <w:spacing w:line="252" w:lineRule="auto"/>
              <w:rPr>
                <w:color w:val="000000"/>
              </w:rPr>
            </w:pPr>
          </w:p>
          <w:p w14:paraId="597CB296">
            <w:pPr>
              <w:widowControl w:val="0"/>
              <w:spacing w:line="252" w:lineRule="auto"/>
              <w:rPr>
                <w:color w:val="000000"/>
              </w:rPr>
            </w:pPr>
            <w:r>
              <w:rPr>
                <w:color w:val="000000"/>
              </w:rPr>
              <w:t>Обеспечить развитие устойчивого интереса, эмоционально-эстетических чувств  через общение с образцами произведения искусства (рассматривание репродукций, изделий народного творчества). Учить видеть особенности и отличительные признаки разных видов искусств путем составления тематических альбомов «Архитектура», «Живопись» и т.д.</w:t>
            </w:r>
          </w:p>
          <w:p w14:paraId="02D76A7B">
            <w:pPr>
              <w:widowControl w:val="0"/>
              <w:spacing w:line="252" w:lineRule="auto"/>
              <w:rPr>
                <w:color w:val="000000"/>
              </w:rPr>
            </w:pPr>
          </w:p>
          <w:p w14:paraId="75A3D948">
            <w:pPr>
              <w:widowControl w:val="0"/>
              <w:spacing w:line="252" w:lineRule="auto"/>
              <w:rPr>
                <w:color w:val="000000"/>
              </w:rPr>
            </w:pPr>
            <w:r>
              <w:rPr>
                <w:color w:val="000000"/>
              </w:rPr>
              <w:t>Создать условия для развития способности к созданию художественных образов с ориентацией на  зрительные впечатления, эмоциональные переживания, (оформление альбома,  книги с детскими рисунками «Почему я люблю лето», «Мой детский сад», «Моя любимая игрушка…)</w:t>
            </w:r>
          </w:p>
          <w:p w14:paraId="217AB97E">
            <w:pPr>
              <w:widowControl w:val="0"/>
              <w:spacing w:line="252" w:lineRule="auto"/>
              <w:rPr>
                <w:color w:val="000000"/>
              </w:rPr>
            </w:pPr>
          </w:p>
          <w:p w14:paraId="5D1939D6">
            <w:r>
              <w:t>Раскрыть возможности изобразительных материалов в совместной деятельности с взрослым и в самостоятельном творчестве. Обеспечить  совершенствование технических навыков и умений путем свободного использования разнообразных материалов: мелки, карандаши, гуашь</w:t>
            </w:r>
          </w:p>
          <w:p w14:paraId="06A487DD">
            <w:r>
              <w:t>Побуждать  желание детей заниматься изобразительной деятельностью, доставлять удовольствие окружающим своими работами. «Украсим  приемную», «Оформим выставку для родителей», «Сделаем поздравительную открытку», «Нарисуем пригласительный билет».</w:t>
            </w:r>
          </w:p>
          <w:p w14:paraId="62443F28">
            <w:r>
              <w:t xml:space="preserve">Создавать условия для восприятия и созерцания красоты природы, живописи, предметов декоративно-прикладного искусства, путем размещения в группе книжных иллюстраций, журналов, картин, игрушек народного творчества.  </w:t>
            </w:r>
          </w:p>
          <w:p w14:paraId="773AE26A"/>
          <w:p w14:paraId="379EDEF2"/>
          <w:p w14:paraId="07F3B63B"/>
          <w:p w14:paraId="33227A72"/>
          <w:p w14:paraId="6B57D0D3"/>
          <w:p w14:paraId="37AB40B6">
            <w:r>
              <w:t>Помогать детям самостоятельно находить интересное дело: рассматривание иллюстраций в книгах, определять, к какому жанру живописи относится: портрет, пейзаж.</w:t>
            </w:r>
          </w:p>
          <w:p w14:paraId="7E4A74BA"/>
          <w:p w14:paraId="277BE59C">
            <w:r>
              <w:t>Создать условия для изобразительного творчества на основе прочитанного - оформление альбома детских рисунков по сказке, литературному произведению.</w:t>
            </w:r>
          </w:p>
          <w:p w14:paraId="74F04E02">
            <w:r>
              <w:t>Обеспечить обогащение среды путем создания в совместной деятельности персонажей к сказке (настольный театр, театр на фланелеграфе).</w:t>
            </w:r>
          </w:p>
          <w:p w14:paraId="01E2844C"/>
          <w:p w14:paraId="352159C7">
            <w:r>
              <w:t xml:space="preserve">Способствовать воспитанию в детях умения эмоционально откликаться, переживать радость от общения с природой путем рисования растений уголка природы, рыбок в аквариуме. </w:t>
            </w:r>
          </w:p>
          <w:p w14:paraId="408356B5"/>
          <w:p w14:paraId="7FA5B5C4">
            <w:r>
              <w:t>Создавать условия для конструирования разных вариантов построек, сюжетных композиций с применением опорных схем, моделей, фотографий (знания, полученные при ознакомлении с архитектурой).</w:t>
            </w:r>
          </w:p>
          <w:p w14:paraId="79E89166">
            <w:r>
              <w:t>Пробудить в детях желание участвовать в оформлении помещений в праздники, изготавливая фигурки из бумаги (цветы, флажки, конструирование по типу оригами)</w:t>
            </w:r>
          </w:p>
          <w:p w14:paraId="1B173773"/>
          <w:p w14:paraId="5EC8D71B">
            <w:r>
              <w:t>Раскрыть возможности эстетического развития путем игр на раскладывание геометрических фигур по цвету и размеру, счетных палочек «Сложи узор», «Сделай фигуру животного», «Покажи радугу».</w:t>
            </w:r>
          </w:p>
          <w:p w14:paraId="5181FD5E"/>
        </w:tc>
      </w:tr>
      <w:tr w14:paraId="74900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218491A2">
            <w:pPr>
              <w:rPr>
                <w:b/>
              </w:rPr>
            </w:pPr>
          </w:p>
          <w:p w14:paraId="3B57ACDE">
            <w:pPr>
              <w:rPr>
                <w:b/>
              </w:rPr>
            </w:pPr>
            <w:r>
              <w:rPr>
                <w:b/>
              </w:rPr>
              <w:t>Социально-коммуникативное развитие</w:t>
            </w:r>
          </w:p>
        </w:tc>
        <w:tc>
          <w:tcPr>
            <w:tcW w:w="2160" w:type="dxa"/>
          </w:tcPr>
          <w:p w14:paraId="4427A337"/>
          <w:p w14:paraId="4AC5CD74">
            <w:r>
              <w:t xml:space="preserve">Коммуникативная, </w:t>
            </w:r>
          </w:p>
          <w:p w14:paraId="66E9AA71"/>
          <w:p w14:paraId="6CE404E1">
            <w:r>
              <w:t>Игровая</w:t>
            </w:r>
          </w:p>
          <w:p w14:paraId="0707FCCB"/>
          <w:p w14:paraId="214F0B31">
            <w:r>
              <w:t>Самообслуживание, элементарный бытовой труд</w:t>
            </w:r>
          </w:p>
          <w:p w14:paraId="5BF5C6DC"/>
          <w:p w14:paraId="5ABDD89A">
            <w:r>
              <w:t>Конструирование</w:t>
            </w:r>
          </w:p>
        </w:tc>
        <w:tc>
          <w:tcPr>
            <w:tcW w:w="5400" w:type="dxa"/>
          </w:tcPr>
          <w:p w14:paraId="657D00A3">
            <w:pPr>
              <w:rPr>
                <w:b/>
                <w:i/>
                <w:sz w:val="28"/>
                <w:szCs w:val="28"/>
                <w:u w:val="single"/>
              </w:rPr>
            </w:pPr>
          </w:p>
          <w:p w14:paraId="447AC852">
            <w:pPr>
              <w:rPr>
                <w:b/>
                <w:i/>
                <w:sz w:val="28"/>
                <w:szCs w:val="28"/>
                <w:u w:val="single"/>
              </w:rPr>
            </w:pPr>
            <w:r>
              <w:rPr>
                <w:b/>
                <w:i/>
                <w:sz w:val="28"/>
                <w:szCs w:val="28"/>
                <w:u w:val="single"/>
              </w:rPr>
              <w:t>Игровой центр</w:t>
            </w:r>
          </w:p>
          <w:p w14:paraId="128501FF">
            <w:r>
              <w:t>1. Игрушки и атрибуты для сюжетно-ролевых игр.</w:t>
            </w:r>
          </w:p>
          <w:p w14:paraId="0707D2B4">
            <w:r>
              <w:t xml:space="preserve"> 2. Оборудование для режиссерской игры</w:t>
            </w:r>
          </w:p>
          <w:p w14:paraId="1A8F6877">
            <w:r>
              <w:t>- кубики, макеты, ширмы,</w:t>
            </w:r>
          </w:p>
          <w:p w14:paraId="275D26A3">
            <w:r>
              <w:t>- наборы образных игрушек небольшого размера (человечки, солдатики, игровое оборудование: мебель, посуда).</w:t>
            </w:r>
          </w:p>
          <w:p w14:paraId="6E8D6510">
            <w:r>
              <w:t>- животные,</w:t>
            </w:r>
          </w:p>
          <w:p w14:paraId="46CA7CCF">
            <w:r>
              <w:t>- неоформленный игровой материал (кубики, шарики, колечки от пирамидок…)</w:t>
            </w:r>
          </w:p>
          <w:p w14:paraId="2E45CE46">
            <w:r>
              <w:t xml:space="preserve">- символы пространства. </w:t>
            </w:r>
          </w:p>
          <w:p w14:paraId="1E33D1C6"/>
          <w:p w14:paraId="0B74617C"/>
          <w:p w14:paraId="5AB18A8C"/>
          <w:p w14:paraId="6E8DAA14"/>
          <w:p w14:paraId="412E494E"/>
          <w:p w14:paraId="41812BFA"/>
          <w:p w14:paraId="796F8D58"/>
          <w:p w14:paraId="4F684A1F"/>
          <w:p w14:paraId="64FCC609"/>
          <w:p w14:paraId="259547A2"/>
          <w:p w14:paraId="49B6183E"/>
          <w:p w14:paraId="4EC55054"/>
          <w:p w14:paraId="6ADCABD2"/>
          <w:p w14:paraId="1D8DD317"/>
          <w:p w14:paraId="343062B5"/>
          <w:p w14:paraId="28CD3F16">
            <w:pPr>
              <w:rPr>
                <w:b/>
                <w:sz w:val="28"/>
                <w:szCs w:val="28"/>
              </w:rPr>
            </w:pPr>
          </w:p>
          <w:p w14:paraId="1BFB4449">
            <w:pPr>
              <w:rPr>
                <w:b/>
                <w:sz w:val="28"/>
                <w:szCs w:val="28"/>
              </w:rPr>
            </w:pPr>
            <w:r>
              <w:rPr>
                <w:b/>
                <w:sz w:val="28"/>
                <w:szCs w:val="28"/>
              </w:rPr>
              <w:t xml:space="preserve"> </w:t>
            </w:r>
          </w:p>
          <w:p w14:paraId="4514BA4B">
            <w:pPr>
              <w:rPr>
                <w:b/>
                <w:sz w:val="28"/>
                <w:szCs w:val="28"/>
              </w:rPr>
            </w:pPr>
          </w:p>
          <w:p w14:paraId="460BBF59">
            <w:pPr>
              <w:rPr>
                <w:b/>
                <w:sz w:val="28"/>
                <w:szCs w:val="28"/>
              </w:rPr>
            </w:pPr>
          </w:p>
          <w:p w14:paraId="3DCB94AA">
            <w:pPr>
              <w:rPr>
                <w:b/>
                <w:sz w:val="28"/>
                <w:szCs w:val="28"/>
              </w:rPr>
            </w:pPr>
          </w:p>
          <w:p w14:paraId="4C808C26">
            <w:pPr>
              <w:rPr>
                <w:b/>
                <w:sz w:val="28"/>
                <w:szCs w:val="28"/>
              </w:rPr>
            </w:pPr>
          </w:p>
          <w:p w14:paraId="50E6E425">
            <w:pPr>
              <w:rPr>
                <w:b/>
                <w:sz w:val="28"/>
                <w:szCs w:val="28"/>
              </w:rPr>
            </w:pPr>
          </w:p>
          <w:p w14:paraId="46EFE312">
            <w:pPr>
              <w:rPr>
                <w:b/>
                <w:sz w:val="28"/>
                <w:szCs w:val="28"/>
              </w:rPr>
            </w:pPr>
          </w:p>
          <w:p w14:paraId="379F2ECF">
            <w:pPr>
              <w:rPr>
                <w:b/>
                <w:sz w:val="28"/>
                <w:szCs w:val="28"/>
              </w:rPr>
            </w:pPr>
          </w:p>
          <w:p w14:paraId="0B037C4D">
            <w:pPr>
              <w:rPr>
                <w:b/>
                <w:sz w:val="28"/>
                <w:szCs w:val="28"/>
              </w:rPr>
            </w:pPr>
          </w:p>
          <w:p w14:paraId="75783DE4">
            <w:pPr>
              <w:rPr>
                <w:b/>
                <w:sz w:val="28"/>
                <w:szCs w:val="28"/>
              </w:rPr>
            </w:pPr>
          </w:p>
          <w:p w14:paraId="18099FE7">
            <w:pPr>
              <w:rPr>
                <w:b/>
                <w:i/>
                <w:sz w:val="28"/>
                <w:szCs w:val="28"/>
                <w:u w:val="single"/>
              </w:rPr>
            </w:pPr>
          </w:p>
          <w:p w14:paraId="33D5AB8E">
            <w:pPr>
              <w:rPr>
                <w:b/>
                <w:i/>
                <w:sz w:val="28"/>
                <w:szCs w:val="28"/>
                <w:u w:val="single"/>
              </w:rPr>
            </w:pPr>
            <w:r>
              <w:rPr>
                <w:b/>
                <w:i/>
                <w:sz w:val="28"/>
                <w:szCs w:val="28"/>
                <w:u w:val="single"/>
              </w:rPr>
              <w:t>Центр грамотности</w:t>
            </w:r>
          </w:p>
          <w:p w14:paraId="5DBE031E"/>
          <w:p w14:paraId="3C35166B"/>
          <w:p w14:paraId="5938B49E"/>
          <w:p w14:paraId="473ED3D8"/>
          <w:p w14:paraId="42B41977"/>
          <w:p w14:paraId="5DE2E62A"/>
          <w:p w14:paraId="3CF8B241">
            <w:pPr>
              <w:rPr>
                <w:b/>
                <w:sz w:val="28"/>
                <w:szCs w:val="28"/>
              </w:rPr>
            </w:pPr>
          </w:p>
          <w:p w14:paraId="17443053">
            <w:pPr>
              <w:rPr>
                <w:b/>
                <w:sz w:val="28"/>
                <w:szCs w:val="28"/>
              </w:rPr>
            </w:pPr>
          </w:p>
          <w:p w14:paraId="529424EF">
            <w:pPr>
              <w:rPr>
                <w:b/>
                <w:sz w:val="28"/>
                <w:szCs w:val="28"/>
              </w:rPr>
            </w:pPr>
          </w:p>
          <w:p w14:paraId="2F2D257B">
            <w:pPr>
              <w:rPr>
                <w:b/>
                <w:sz w:val="28"/>
                <w:szCs w:val="28"/>
              </w:rPr>
            </w:pPr>
          </w:p>
          <w:p w14:paraId="2CA70841">
            <w:pPr>
              <w:rPr>
                <w:b/>
                <w:i/>
                <w:sz w:val="28"/>
                <w:szCs w:val="28"/>
                <w:u w:val="single"/>
              </w:rPr>
            </w:pPr>
            <w:r>
              <w:rPr>
                <w:b/>
                <w:i/>
                <w:sz w:val="28"/>
                <w:szCs w:val="28"/>
                <w:u w:val="single"/>
              </w:rPr>
              <w:t>Центр строительно-конструктивных игр</w:t>
            </w:r>
          </w:p>
          <w:p w14:paraId="60418B1D">
            <w:r>
              <w:rPr>
                <w:b/>
                <w:i/>
                <w:sz w:val="28"/>
                <w:szCs w:val="28"/>
                <w:u w:val="single"/>
              </w:rPr>
              <w:t>Центр занимательной математики</w:t>
            </w:r>
          </w:p>
        </w:tc>
        <w:tc>
          <w:tcPr>
            <w:tcW w:w="5138" w:type="dxa"/>
          </w:tcPr>
          <w:p w14:paraId="6803CB47">
            <w:r>
              <w:t xml:space="preserve">Создать условия и помогать организовать сюжетно-ролевую игру через: </w:t>
            </w:r>
          </w:p>
          <w:p w14:paraId="288F3729">
            <w:r>
              <w:t>-введение новых сюжетных линий, игровых ситуаций, например подготовка к празднику 8 марта (объявление-реклама, вывеска, журналы для выбора причесок, внешнее праздничное оформление салона),</w:t>
            </w:r>
          </w:p>
          <w:p w14:paraId="23CDA405">
            <w:r>
              <w:t>- внесение новых атрибутов (новые заколки, украшения)</w:t>
            </w:r>
          </w:p>
          <w:p w14:paraId="0A494322">
            <w:r>
              <w:t>-привлечение музыкального сопровождения (магнитофонные записи)</w:t>
            </w:r>
          </w:p>
          <w:p w14:paraId="7E6A486F">
            <w:r>
              <w:t>-распределение новых ролей (визажист, стилист, мастер маникюра)</w:t>
            </w:r>
          </w:p>
          <w:p w14:paraId="33FC8E90"/>
          <w:p w14:paraId="4819D490">
            <w:r>
              <w:t>Обеспечить детей игровым материалом и атрибутами для  имитационных игр («Фантастические герои», «Растения леса», «Расцветающий цветок»)</w:t>
            </w:r>
          </w:p>
          <w:p w14:paraId="54195C98"/>
          <w:p w14:paraId="77F68567">
            <w:r>
              <w:t>Обеспечить  свободное пользование  играми с готовым содержание. Каждый сможет найти для себя наиболее привлекательную игру.</w:t>
            </w:r>
          </w:p>
          <w:p w14:paraId="691013CF">
            <w:pPr>
              <w:widowControl w:val="0"/>
              <w:autoSpaceDE w:val="0"/>
              <w:autoSpaceDN w:val="0"/>
              <w:rPr>
                <w:spacing w:val="4"/>
              </w:rPr>
            </w:pPr>
          </w:p>
          <w:p w14:paraId="520D0BC1">
            <w:pPr>
              <w:widowControl w:val="0"/>
              <w:autoSpaceDE w:val="0"/>
              <w:autoSpaceDN w:val="0"/>
              <w:rPr>
                <w:spacing w:val="4"/>
              </w:rPr>
            </w:pPr>
            <w:r>
              <w:rPr>
                <w:spacing w:val="4"/>
              </w:rPr>
              <w:t>Обогащать социальный опыт детей через просмотр и анализ фрагментов мультипликационных фильмов с последующим моделированием новых версий. «А как бы поступил ты?», «Почему испугался Крошка-енот?»</w:t>
            </w:r>
          </w:p>
          <w:p w14:paraId="012D8CDF">
            <w:pPr>
              <w:widowControl w:val="0"/>
              <w:autoSpaceDE w:val="0"/>
              <w:autoSpaceDN w:val="0"/>
            </w:pPr>
          </w:p>
          <w:p w14:paraId="6DF1D60B">
            <w:pPr>
              <w:widowControl w:val="0"/>
              <w:autoSpaceDE w:val="0"/>
              <w:autoSpaceDN w:val="0"/>
            </w:pPr>
            <w:r>
              <w:t xml:space="preserve">Содействовать в освоении моральных норм </w:t>
            </w:r>
            <w:r>
              <w:br w:type="textWrapping"/>
            </w:r>
            <w:r>
              <w:t>и правил поведения через игру: гостевой этикет «Правила поведения в гостях», «Мы едем в общественном транспорте» использование вежливых форм «Спасибо, пожалуйста, будьте так добры, прости, дай пожалуйста. извини» и т.д.</w:t>
            </w:r>
          </w:p>
          <w:p w14:paraId="377018B1">
            <w:pPr>
              <w:widowControl w:val="0"/>
              <w:autoSpaceDE w:val="0"/>
              <w:autoSpaceDN w:val="0"/>
            </w:pPr>
            <w:r>
              <w:t>Воспитывать гуманные чувства путем создания проблемно - игровых ситуаций «Твой друг упал, поранил ногу», «Мама заболела», «Во дворе обижают малыша»</w:t>
            </w:r>
          </w:p>
          <w:p w14:paraId="638B0FC7"/>
          <w:p w14:paraId="009F8CEB">
            <w:r>
              <w:t>С помощью дидактических игр, сюжетных игрушек, сюрпризных моментов, проблемной ситуации развивать навыки общения детей со сверстниками и  взрослыми людьми. («Скажи ласково, вежливо», «Назови по имени, отчеству».)</w:t>
            </w:r>
          </w:p>
          <w:p w14:paraId="22A2C85C">
            <w:r>
              <w:t>Развивать способность действовать коллективно в творческом процессе: драматизация сказки, стихов, обеспечивая свободный доступ к необходимым атрибутам.</w:t>
            </w:r>
          </w:p>
          <w:p w14:paraId="4B17B08B">
            <w:r>
              <w:t>Пробудить желание совместно рассматривать книги, альбомы.</w:t>
            </w:r>
          </w:p>
          <w:p w14:paraId="28819383"/>
          <w:p w14:paraId="754710AC"/>
          <w:p w14:paraId="0241085C"/>
          <w:p w14:paraId="2FDB347C">
            <w:r>
              <w:t>Поддерживать стремление детей играть дружно, делиться игрушками в ходе игры «Построим замок вместе», «Можно с вами?», «Я хочу вам помочь»…</w:t>
            </w:r>
          </w:p>
        </w:tc>
      </w:tr>
      <w:tr w14:paraId="545E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1F206E04">
            <w:pPr>
              <w:rPr>
                <w:b/>
                <w:sz w:val="28"/>
                <w:szCs w:val="28"/>
              </w:rPr>
            </w:pPr>
          </w:p>
          <w:p w14:paraId="6BD0880B">
            <w:pPr>
              <w:rPr>
                <w:b/>
                <w:sz w:val="28"/>
                <w:szCs w:val="28"/>
              </w:rPr>
            </w:pPr>
            <w:r>
              <w:rPr>
                <w:b/>
                <w:sz w:val="28"/>
                <w:szCs w:val="28"/>
              </w:rPr>
              <w:t>Физическое развитие</w:t>
            </w:r>
          </w:p>
        </w:tc>
        <w:tc>
          <w:tcPr>
            <w:tcW w:w="2160" w:type="dxa"/>
          </w:tcPr>
          <w:p w14:paraId="199D2BEF"/>
          <w:p w14:paraId="4279439B">
            <w:r>
              <w:t>Двигательная</w:t>
            </w:r>
          </w:p>
          <w:p w14:paraId="0B0138DD">
            <w:r>
              <w:t>Игровая</w:t>
            </w:r>
          </w:p>
          <w:p w14:paraId="6F2A3C03"/>
          <w:p w14:paraId="6784121E">
            <w:r>
              <w:t>Коммуникативная, познавательно-исследовательская</w:t>
            </w:r>
          </w:p>
          <w:p w14:paraId="1470D594">
            <w:r>
              <w:t>самообслуживание</w:t>
            </w:r>
          </w:p>
        </w:tc>
        <w:tc>
          <w:tcPr>
            <w:tcW w:w="5400" w:type="dxa"/>
          </w:tcPr>
          <w:p w14:paraId="30F9C65D">
            <w:pPr>
              <w:rPr>
                <w:b/>
                <w:sz w:val="28"/>
                <w:szCs w:val="28"/>
              </w:rPr>
            </w:pPr>
          </w:p>
          <w:p w14:paraId="328DBA35">
            <w:pPr>
              <w:rPr>
                <w:b/>
                <w:i/>
                <w:sz w:val="28"/>
                <w:szCs w:val="28"/>
                <w:u w:val="single"/>
              </w:rPr>
            </w:pPr>
            <w:r>
              <w:rPr>
                <w:b/>
                <w:i/>
                <w:sz w:val="28"/>
                <w:szCs w:val="28"/>
                <w:u w:val="single"/>
              </w:rPr>
              <w:t>Центр физической культуры</w:t>
            </w:r>
          </w:p>
          <w:p w14:paraId="6141AFC4">
            <w:r>
              <w:t>– разнообразные игрушки, стимулирующие движение (мячи, скакалки, коляски, шарики, колечки);</w:t>
            </w:r>
          </w:p>
          <w:p w14:paraId="2DD7F7ED">
            <w:r>
              <w:t>– шнур, плоскостные дорожки;</w:t>
            </w:r>
          </w:p>
          <w:p w14:paraId="019602B9">
            <w:r>
              <w:t>– набивные мешочки для бросания, дуги, кегли, обручи, гимнастические палки;</w:t>
            </w:r>
          </w:p>
          <w:p w14:paraId="3371A226">
            <w:r>
              <w:t>– атрибуты к подвижным играм;</w:t>
            </w:r>
          </w:p>
          <w:p w14:paraId="06F21BFF">
            <w:r>
              <w:t>–  дорожка закаливания, для профилактики плоскостопия.</w:t>
            </w:r>
          </w:p>
          <w:p w14:paraId="2FF98BAD">
            <w:r>
              <w:t xml:space="preserve">– гимнастические палки, </w:t>
            </w:r>
          </w:p>
          <w:p w14:paraId="2C871AE6">
            <w:r>
              <w:t>-нетрадиционное физкультурное оборудование.</w:t>
            </w:r>
          </w:p>
          <w:p w14:paraId="28BB8A01">
            <w:pPr>
              <w:rPr>
                <w:b/>
                <w:i/>
                <w:sz w:val="28"/>
                <w:szCs w:val="28"/>
                <w:u w:val="single"/>
              </w:rPr>
            </w:pPr>
            <w:r>
              <w:rPr>
                <w:b/>
                <w:i/>
                <w:sz w:val="28"/>
                <w:szCs w:val="28"/>
                <w:u w:val="single"/>
              </w:rPr>
              <w:t>Игровой центр</w:t>
            </w:r>
          </w:p>
          <w:p w14:paraId="1FAA4F59">
            <w:pPr>
              <w:rPr>
                <w:b/>
                <w:i/>
                <w:sz w:val="28"/>
                <w:szCs w:val="28"/>
                <w:u w:val="single"/>
              </w:rPr>
            </w:pPr>
          </w:p>
          <w:p w14:paraId="2CD65B9B">
            <w:pPr>
              <w:rPr>
                <w:b/>
                <w:i/>
                <w:sz w:val="28"/>
                <w:szCs w:val="28"/>
                <w:u w:val="single"/>
              </w:rPr>
            </w:pPr>
          </w:p>
          <w:p w14:paraId="2A7982B4">
            <w:pPr>
              <w:rPr>
                <w:b/>
                <w:i/>
                <w:sz w:val="28"/>
                <w:szCs w:val="28"/>
                <w:u w:val="single"/>
              </w:rPr>
            </w:pPr>
          </w:p>
          <w:p w14:paraId="505A3480">
            <w:pPr>
              <w:rPr>
                <w:b/>
                <w:i/>
                <w:sz w:val="28"/>
                <w:szCs w:val="28"/>
                <w:u w:val="single"/>
              </w:rPr>
            </w:pPr>
            <w:r>
              <w:rPr>
                <w:b/>
                <w:i/>
                <w:sz w:val="28"/>
                <w:szCs w:val="28"/>
                <w:u w:val="single"/>
              </w:rPr>
              <w:t>Центр науки</w:t>
            </w:r>
          </w:p>
          <w:p w14:paraId="40A47534">
            <w:pPr>
              <w:rPr>
                <w:b/>
                <w:i/>
                <w:sz w:val="28"/>
                <w:szCs w:val="28"/>
                <w:u w:val="single"/>
              </w:rPr>
            </w:pPr>
          </w:p>
          <w:p w14:paraId="470D8E8F">
            <w:pPr>
              <w:rPr>
                <w:b/>
                <w:i/>
                <w:sz w:val="28"/>
                <w:szCs w:val="28"/>
                <w:u w:val="single"/>
              </w:rPr>
            </w:pPr>
          </w:p>
          <w:p w14:paraId="5BD84FD2">
            <w:pPr>
              <w:rPr>
                <w:b/>
                <w:sz w:val="28"/>
                <w:szCs w:val="28"/>
              </w:rPr>
            </w:pPr>
            <w:r>
              <w:rPr>
                <w:b/>
                <w:i/>
                <w:sz w:val="28"/>
                <w:szCs w:val="28"/>
                <w:u w:val="single"/>
              </w:rPr>
              <w:t>Центр грамотности</w:t>
            </w:r>
          </w:p>
        </w:tc>
        <w:tc>
          <w:tcPr>
            <w:tcW w:w="5138" w:type="dxa"/>
          </w:tcPr>
          <w:p w14:paraId="2CCFC0BF"/>
          <w:p w14:paraId="2C91ED00">
            <w:r>
              <w:t>Обеспечить необходимое оборудование для занятия спортом.</w:t>
            </w:r>
          </w:p>
          <w:p w14:paraId="4336718E"/>
          <w:p w14:paraId="2C43E97B">
            <w:r>
              <w:t>Создавать условия для развития двигательной активности с помощью атрибутов физкультурного уголка: подбрасывание и ловля мяча, подлезать под дугу, перепрыгивание и  т.д.</w:t>
            </w:r>
          </w:p>
          <w:p w14:paraId="76E0952A"/>
          <w:p w14:paraId="0FB78B74">
            <w:r>
              <w:t>Обеспечить процесс закаливания с помощью дорожек закаливания.</w:t>
            </w:r>
          </w:p>
          <w:p w14:paraId="5661BE88"/>
          <w:p w14:paraId="3B31C42D">
            <w:r>
              <w:t>Обогащать двигательный опыт детей, создавая в группе обстановку  для  развития равновесия (ходьба между шнурами, по доске), ловкости, меткости (мяч в корзину, кольцеброс).</w:t>
            </w:r>
          </w:p>
          <w:p w14:paraId="3FE59701"/>
          <w:p w14:paraId="290FBCE2">
            <w:r>
              <w:t>Используя необходимые атрибуты подвижных игр, обеспечить развитие и совершенствования навыков ходьбы, бега, бросания и ловли. («Ты-мне, я-тебе», «Дорожка препятствий», «Кого назвали, тот и ловит мяч», «Лягушки и цапли», «Не попадись», «Перелет птиц», «Гром»)</w:t>
            </w:r>
          </w:p>
          <w:p w14:paraId="0FDA6129"/>
          <w:p w14:paraId="1B7C06E0">
            <w:pPr>
              <w:widowControl w:val="0"/>
              <w:autoSpaceDE w:val="0"/>
              <w:autoSpaceDN w:val="0"/>
            </w:pPr>
            <w:r>
              <w:t>Углубление осознания строения и возможностей своего тела, развитие уверенности в себе (применение плаката «Мое тело», «Как мы дышим», «Мой скелет», «Витаминная корзинка»)</w:t>
            </w:r>
          </w:p>
          <w:p w14:paraId="5860C9B1"/>
          <w:p w14:paraId="6DD04AFF">
            <w:r>
              <w:t>Создавать условия для проявления инициативы детей самостоятельно рассматривать иллюстрации в журнале о здоровье, узнавать виды спорта, правильно их называть.</w:t>
            </w:r>
          </w:p>
        </w:tc>
      </w:tr>
    </w:tbl>
    <w:p w14:paraId="281A80E6">
      <w:pPr>
        <w:rPr>
          <w:b/>
          <w:sz w:val="24"/>
          <w:szCs w:val="24"/>
        </w:rPr>
      </w:pPr>
      <w:r>
        <w:rPr>
          <w:b/>
          <w:sz w:val="24"/>
          <w:szCs w:val="24"/>
        </w:rPr>
        <w:t xml:space="preserve">                                                    </w:t>
      </w:r>
    </w:p>
    <w:p w14:paraId="35EAB7B0">
      <w:pPr>
        <w:rPr>
          <w:b/>
          <w:sz w:val="24"/>
          <w:szCs w:val="24"/>
        </w:rPr>
      </w:pPr>
    </w:p>
    <w:p w14:paraId="6CF4751D">
      <w:pPr>
        <w:pStyle w:val="104"/>
        <w:shd w:val="clear" w:color="auto" w:fill="FFFFFF"/>
        <w:spacing w:before="0" w:beforeAutospacing="0" w:after="0" w:afterAutospacing="0" w:line="338" w:lineRule="atLeast"/>
        <w:jc w:val="center"/>
        <w:rPr>
          <w:rFonts w:ascii="Calibri" w:hAnsi="Calibri"/>
          <w:color w:val="00000A"/>
          <w:sz w:val="22"/>
          <w:szCs w:val="22"/>
        </w:rPr>
      </w:pPr>
      <w:r>
        <w:rPr>
          <w:rStyle w:val="103"/>
          <w:b/>
          <w:bCs/>
          <w:color w:val="00000A"/>
        </w:rPr>
        <w:t>Перспективный план по конструированию</w:t>
      </w:r>
    </w:p>
    <w:p w14:paraId="05250CAD">
      <w:bookmarkStart w:id="1" w:name="3013a6ac4067ab6c222b89448507923d8b704923"/>
      <w:r>
        <w:fldChar w:fldCharType="begin"/>
      </w:r>
      <w:r>
        <w:instrText xml:space="preserve"> HYPERLINK "http://nsportal.ru/detskii-sad/vospitatelnaya-rabota/2015/09/13/rabochaya-programma-vospitatelya-po-programme-detstvo-2" </w:instrText>
      </w:r>
      <w:r>
        <w:fldChar w:fldCharType="end"/>
      </w:r>
      <w:bookmarkEnd w:id="1"/>
      <w:bookmarkStart w:id="2" w:name="29"/>
      <w:r>
        <w:fldChar w:fldCharType="begin"/>
      </w:r>
      <w:r>
        <w:instrText xml:space="preserve"> HYPERLINK "http://nsportal.ru/detskii-sad/vospitatelnaya-rabota/2015/09/13/rabochaya-programma-vospitatelya-po-programme-detstvo-2" </w:instrText>
      </w:r>
      <w:r>
        <w:fldChar w:fldCharType="end"/>
      </w:r>
      <w:bookmarkEnd w:id="2"/>
    </w:p>
    <w:tbl>
      <w:tblPr>
        <w:tblStyle w:val="6"/>
        <w:tblW w:w="14175" w:type="dxa"/>
        <w:tblInd w:w="258" w:type="dxa"/>
        <w:shd w:val="clear" w:color="auto" w:fill="FFFFFF"/>
        <w:tblLayout w:type="autofit"/>
        <w:tblCellMar>
          <w:top w:w="0" w:type="dxa"/>
          <w:left w:w="0" w:type="dxa"/>
          <w:bottom w:w="0" w:type="dxa"/>
          <w:right w:w="0" w:type="dxa"/>
        </w:tblCellMar>
      </w:tblPr>
      <w:tblGrid>
        <w:gridCol w:w="1559"/>
        <w:gridCol w:w="1843"/>
        <w:gridCol w:w="8505"/>
        <w:gridCol w:w="2268"/>
      </w:tblGrid>
      <w:tr w14:paraId="65A04B16">
        <w:tblPrEx>
          <w:shd w:val="clear" w:color="auto" w:fill="FFFFFF"/>
          <w:tblCellMar>
            <w:top w:w="0" w:type="dxa"/>
            <w:left w:w="0" w:type="dxa"/>
            <w:bottom w:w="0" w:type="dxa"/>
            <w:right w:w="0" w:type="dxa"/>
          </w:tblCellMar>
        </w:tblPrEx>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6E45F55">
            <w:pPr>
              <w:pStyle w:val="66"/>
              <w:spacing w:before="0" w:beforeAutospacing="0" w:after="0" w:afterAutospacing="0" w:line="0" w:lineRule="atLeast"/>
              <w:jc w:val="center"/>
              <w:rPr>
                <w:rFonts w:ascii="Calibri" w:hAnsi="Calibri" w:cs="Arial"/>
                <w:color w:val="00000A"/>
                <w:sz w:val="22"/>
                <w:szCs w:val="22"/>
              </w:rPr>
            </w:pPr>
            <w:r>
              <w:rPr>
                <w:b/>
                <w:bCs/>
                <w:color w:val="00000A"/>
              </w:rPr>
              <w:t>п/п</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014B4FF">
            <w:pPr>
              <w:pStyle w:val="66"/>
              <w:spacing w:before="0" w:beforeAutospacing="0" w:after="0" w:afterAutospacing="0" w:line="0" w:lineRule="atLeast"/>
              <w:jc w:val="center"/>
              <w:rPr>
                <w:rFonts w:ascii="Calibri" w:hAnsi="Calibri" w:cs="Arial"/>
                <w:color w:val="00000A"/>
                <w:sz w:val="22"/>
                <w:szCs w:val="22"/>
              </w:rPr>
            </w:pPr>
            <w:r>
              <w:rPr>
                <w:b/>
                <w:bCs/>
                <w:color w:val="00000A"/>
              </w:rPr>
              <w:t>Название НОД</w:t>
            </w:r>
          </w:p>
        </w:tc>
        <w:tc>
          <w:tcPr>
            <w:tcW w:w="8505"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1DB9A51">
            <w:pPr>
              <w:pStyle w:val="66"/>
              <w:spacing w:before="0" w:beforeAutospacing="0" w:after="0" w:afterAutospacing="0" w:line="0" w:lineRule="atLeast"/>
              <w:jc w:val="center"/>
              <w:rPr>
                <w:b/>
                <w:bCs/>
                <w:color w:val="00000A"/>
              </w:rPr>
            </w:pPr>
            <w:r>
              <w:rPr>
                <w:b/>
                <w:bCs/>
                <w:color w:val="00000A"/>
              </w:rPr>
              <w:t>Программные задачи</w:t>
            </w:r>
          </w:p>
          <w:p w14:paraId="1ADEC24C">
            <w:pPr>
              <w:pStyle w:val="66"/>
              <w:spacing w:before="0" w:beforeAutospacing="0" w:after="0" w:afterAutospacing="0" w:line="0" w:lineRule="atLeast"/>
              <w:jc w:val="center"/>
              <w:rPr>
                <w:b/>
                <w:bCs/>
                <w:color w:val="00000A"/>
              </w:rPr>
            </w:pPr>
          </w:p>
          <w:p w14:paraId="0CD4EFCA">
            <w:pPr>
              <w:pStyle w:val="66"/>
              <w:spacing w:before="0" w:beforeAutospacing="0" w:after="0" w:afterAutospacing="0" w:line="0" w:lineRule="atLeast"/>
              <w:jc w:val="center"/>
              <w:rPr>
                <w:rFonts w:ascii="Calibri" w:hAnsi="Calibri" w:cs="Arial"/>
                <w:color w:val="00000A"/>
                <w:sz w:val="22"/>
                <w:szCs w:val="22"/>
              </w:rPr>
            </w:pP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D59310D">
            <w:pPr>
              <w:pStyle w:val="66"/>
              <w:spacing w:before="0" w:beforeAutospacing="0" w:after="0" w:afterAutospacing="0" w:line="0" w:lineRule="atLeast"/>
              <w:jc w:val="center"/>
              <w:rPr>
                <w:rFonts w:ascii="Calibri" w:hAnsi="Calibri" w:cs="Arial"/>
                <w:color w:val="00000A"/>
                <w:sz w:val="22"/>
                <w:szCs w:val="22"/>
              </w:rPr>
            </w:pPr>
            <w:r>
              <w:rPr>
                <w:b/>
                <w:bCs/>
                <w:color w:val="00000A"/>
              </w:rPr>
              <w:t>Методическая литература</w:t>
            </w:r>
          </w:p>
        </w:tc>
      </w:tr>
      <w:tr w14:paraId="248806E6">
        <w:tblPrEx>
          <w:shd w:val="clear" w:color="auto" w:fill="FFFFFF"/>
          <w:tblCellMar>
            <w:top w:w="0" w:type="dxa"/>
            <w:left w:w="0" w:type="dxa"/>
            <w:bottom w:w="0" w:type="dxa"/>
            <w:right w:w="0" w:type="dxa"/>
          </w:tblCellMar>
        </w:tblPrEx>
        <w:tc>
          <w:tcPr>
            <w:tcW w:w="14175" w:type="dxa"/>
            <w:gridSpan w:val="4"/>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2DC8616">
            <w:pPr>
              <w:pStyle w:val="66"/>
              <w:spacing w:before="0" w:beforeAutospacing="0" w:after="0" w:afterAutospacing="0" w:line="0" w:lineRule="atLeast"/>
              <w:jc w:val="center"/>
              <w:rPr>
                <w:rStyle w:val="105"/>
                <w:b/>
                <w:bCs/>
                <w:color w:val="00000A"/>
                <w:sz w:val="22"/>
                <w:szCs w:val="22"/>
              </w:rPr>
            </w:pPr>
            <w:r>
              <w:rPr>
                <w:rStyle w:val="105"/>
                <w:b/>
                <w:bCs/>
                <w:color w:val="00000A"/>
                <w:sz w:val="22"/>
                <w:szCs w:val="22"/>
              </w:rPr>
              <w:t>СЕНТЯБРЬ</w:t>
            </w:r>
          </w:p>
          <w:p w14:paraId="01B69B57">
            <w:pPr>
              <w:pStyle w:val="66"/>
              <w:spacing w:before="0" w:beforeAutospacing="0" w:after="0" w:afterAutospacing="0" w:line="0" w:lineRule="atLeast"/>
              <w:jc w:val="center"/>
              <w:rPr>
                <w:rFonts w:ascii="Calibri" w:hAnsi="Calibri" w:cs="Arial"/>
                <w:color w:val="00000A"/>
                <w:sz w:val="22"/>
                <w:szCs w:val="22"/>
              </w:rPr>
            </w:pPr>
          </w:p>
        </w:tc>
      </w:tr>
      <w:tr w14:paraId="5DD2472A">
        <w:tblPrEx>
          <w:shd w:val="clear" w:color="auto" w:fill="FFFFFF"/>
          <w:tblCellMar>
            <w:top w:w="0" w:type="dxa"/>
            <w:left w:w="0" w:type="dxa"/>
            <w:bottom w:w="0" w:type="dxa"/>
            <w:right w:w="0" w:type="dxa"/>
          </w:tblCellMar>
        </w:tblPrEx>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0F696D0">
            <w:pPr>
              <w:pStyle w:val="66"/>
              <w:spacing w:before="0" w:beforeAutospacing="0" w:after="0" w:afterAutospacing="0" w:line="0" w:lineRule="atLeast"/>
              <w:jc w:val="center"/>
              <w:rPr>
                <w:rFonts w:ascii="Calibri" w:hAnsi="Calibri" w:cs="Arial"/>
                <w:color w:val="00000A"/>
                <w:sz w:val="22"/>
                <w:szCs w:val="22"/>
              </w:rPr>
            </w:pPr>
            <w:r>
              <w:rPr>
                <w:rStyle w:val="101"/>
                <w:color w:val="00000A"/>
              </w:rPr>
              <w:t>1.</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C7F961B">
            <w:pPr>
              <w:pStyle w:val="66"/>
              <w:spacing w:before="0" w:beforeAutospacing="0" w:after="0" w:afterAutospacing="0" w:line="0" w:lineRule="atLeast"/>
              <w:jc w:val="center"/>
              <w:rPr>
                <w:rFonts w:ascii="Calibri" w:hAnsi="Calibri" w:cs="Arial"/>
                <w:color w:val="00000A"/>
                <w:sz w:val="22"/>
                <w:szCs w:val="22"/>
              </w:rPr>
            </w:pPr>
            <w:r>
              <w:rPr>
                <w:rStyle w:val="102"/>
                <w:color w:val="00000A"/>
              </w:rPr>
              <w:t>Горка с лесенками</w:t>
            </w:r>
          </w:p>
        </w:tc>
        <w:tc>
          <w:tcPr>
            <w:tcW w:w="8505"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D8BD235">
            <w:pPr>
              <w:pStyle w:val="98"/>
              <w:spacing w:before="0" w:beforeAutospacing="0" w:after="0" w:afterAutospacing="0" w:line="0" w:lineRule="atLeast"/>
              <w:jc w:val="both"/>
              <w:rPr>
                <w:rFonts w:ascii="Calibri" w:hAnsi="Calibri" w:cs="Arial"/>
                <w:color w:val="00000A"/>
                <w:sz w:val="22"/>
                <w:szCs w:val="22"/>
              </w:rPr>
            </w:pPr>
            <w:r>
              <w:rPr>
                <w:rStyle w:val="102"/>
                <w:color w:val="00000A"/>
              </w:rPr>
              <w:t>Учить строить горку с двумя лесенками, помочь овладевать элементарными конструкторскими навыками, учить называть детали строительного набора, выделять из каких деталей построена лесенка. Закреплять цвет, количество.</w:t>
            </w: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7312865">
            <w:pPr>
              <w:pStyle w:val="98"/>
              <w:spacing w:before="0" w:beforeAutospacing="0" w:after="0" w:afterAutospacing="0" w:line="0" w:lineRule="atLeast"/>
              <w:jc w:val="both"/>
              <w:rPr>
                <w:rFonts w:ascii="Calibri" w:hAnsi="Calibri" w:cs="Arial"/>
                <w:color w:val="00000A"/>
                <w:sz w:val="22"/>
                <w:szCs w:val="22"/>
              </w:rPr>
            </w:pPr>
            <w:r>
              <w:rPr>
                <w:rStyle w:val="101"/>
                <w:color w:val="00000A"/>
              </w:rPr>
              <w:t>Л. В. Куцакова, стр. 37-38</w:t>
            </w:r>
          </w:p>
        </w:tc>
      </w:tr>
      <w:tr w14:paraId="5B4D8770">
        <w:tblPrEx>
          <w:shd w:val="clear" w:color="auto" w:fill="FFFFFF"/>
          <w:tblCellMar>
            <w:top w:w="0" w:type="dxa"/>
            <w:left w:w="0" w:type="dxa"/>
            <w:bottom w:w="0" w:type="dxa"/>
            <w:right w:w="0" w:type="dxa"/>
          </w:tblCellMar>
        </w:tblPrEx>
        <w:tc>
          <w:tcPr>
            <w:tcW w:w="14175" w:type="dxa"/>
            <w:gridSpan w:val="4"/>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F6F5A2D">
            <w:pPr>
              <w:pStyle w:val="66"/>
              <w:spacing w:before="0" w:beforeAutospacing="0" w:after="0" w:afterAutospacing="0" w:line="0" w:lineRule="atLeast"/>
              <w:jc w:val="center"/>
              <w:rPr>
                <w:rStyle w:val="105"/>
                <w:b/>
                <w:bCs/>
                <w:color w:val="00000A"/>
                <w:sz w:val="22"/>
                <w:szCs w:val="22"/>
              </w:rPr>
            </w:pPr>
            <w:r>
              <w:rPr>
                <w:rStyle w:val="105"/>
                <w:b/>
                <w:bCs/>
                <w:color w:val="00000A"/>
                <w:sz w:val="22"/>
                <w:szCs w:val="22"/>
              </w:rPr>
              <w:t>ОКТЯБРЬ</w:t>
            </w:r>
          </w:p>
          <w:p w14:paraId="7D167582">
            <w:pPr>
              <w:pStyle w:val="66"/>
              <w:spacing w:before="0" w:beforeAutospacing="0" w:after="0" w:afterAutospacing="0" w:line="0" w:lineRule="atLeast"/>
              <w:jc w:val="center"/>
              <w:rPr>
                <w:rFonts w:ascii="Calibri" w:hAnsi="Calibri" w:cs="Arial"/>
                <w:color w:val="00000A"/>
                <w:sz w:val="22"/>
                <w:szCs w:val="22"/>
              </w:rPr>
            </w:pPr>
          </w:p>
        </w:tc>
      </w:tr>
      <w:tr w14:paraId="29079B43">
        <w:tblPrEx>
          <w:shd w:val="clear" w:color="auto" w:fill="FFFFFF"/>
          <w:tblCellMar>
            <w:top w:w="0" w:type="dxa"/>
            <w:left w:w="0" w:type="dxa"/>
            <w:bottom w:w="0" w:type="dxa"/>
            <w:right w:w="0" w:type="dxa"/>
          </w:tblCellMar>
        </w:tblPrEx>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0276628">
            <w:pPr>
              <w:pStyle w:val="66"/>
              <w:spacing w:before="0" w:beforeAutospacing="0" w:after="0" w:afterAutospacing="0" w:line="0" w:lineRule="atLeast"/>
              <w:jc w:val="center"/>
              <w:rPr>
                <w:rFonts w:ascii="Calibri" w:hAnsi="Calibri" w:cs="Arial"/>
                <w:color w:val="00000A"/>
                <w:sz w:val="22"/>
                <w:szCs w:val="22"/>
              </w:rPr>
            </w:pPr>
            <w:r>
              <w:rPr>
                <w:rStyle w:val="101"/>
                <w:color w:val="00000A"/>
              </w:rPr>
              <w:t>2.</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3891AB5">
            <w:pPr>
              <w:pStyle w:val="66"/>
              <w:spacing w:before="0" w:beforeAutospacing="0" w:after="0" w:afterAutospacing="0" w:line="0" w:lineRule="atLeast"/>
              <w:jc w:val="center"/>
              <w:rPr>
                <w:rFonts w:ascii="Calibri" w:hAnsi="Calibri" w:cs="Arial"/>
                <w:color w:val="00000A"/>
                <w:sz w:val="22"/>
                <w:szCs w:val="22"/>
              </w:rPr>
            </w:pPr>
            <w:r>
              <w:rPr>
                <w:rStyle w:val="102"/>
                <w:color w:val="00000A"/>
              </w:rPr>
              <w:t>Дорожки</w:t>
            </w:r>
          </w:p>
        </w:tc>
        <w:tc>
          <w:tcPr>
            <w:tcW w:w="8505"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A92F36D">
            <w:pPr>
              <w:pStyle w:val="98"/>
              <w:spacing w:before="0" w:beforeAutospacing="0" w:after="0" w:afterAutospacing="0" w:line="0" w:lineRule="atLeast"/>
              <w:jc w:val="both"/>
              <w:rPr>
                <w:rFonts w:ascii="Calibri" w:hAnsi="Calibri" w:cs="Arial"/>
                <w:color w:val="00000A"/>
                <w:sz w:val="22"/>
                <w:szCs w:val="22"/>
              </w:rPr>
            </w:pPr>
            <w:r>
              <w:rPr>
                <w:rStyle w:val="102"/>
                <w:color w:val="00000A"/>
              </w:rPr>
              <w:t>Учить строить длинные и короткие дорожки, используя кирпичики и пластины. Закреплять цвет, понятие узкий, широкий. Учить обыгрывать постройки. Продолжать воспитывать желание строить, развивать творческие способности детей.</w:t>
            </w: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A284103">
            <w:pPr>
              <w:pStyle w:val="98"/>
              <w:spacing w:before="0" w:beforeAutospacing="0" w:after="0" w:afterAutospacing="0" w:line="0" w:lineRule="atLeast"/>
              <w:jc w:val="both"/>
              <w:rPr>
                <w:rFonts w:ascii="Calibri" w:hAnsi="Calibri" w:cs="Arial"/>
                <w:color w:val="00000A"/>
                <w:sz w:val="22"/>
                <w:szCs w:val="22"/>
              </w:rPr>
            </w:pPr>
            <w:r>
              <w:rPr>
                <w:rStyle w:val="101"/>
                <w:color w:val="00000A"/>
              </w:rPr>
              <w:t>Л. В. Куцакова, стр. 38</w:t>
            </w:r>
          </w:p>
        </w:tc>
      </w:tr>
      <w:tr w14:paraId="73AA1E04">
        <w:tblPrEx>
          <w:shd w:val="clear" w:color="auto" w:fill="FFFFFF"/>
          <w:tblCellMar>
            <w:top w:w="0" w:type="dxa"/>
            <w:left w:w="0" w:type="dxa"/>
            <w:bottom w:w="0" w:type="dxa"/>
            <w:right w:w="0" w:type="dxa"/>
          </w:tblCellMar>
        </w:tblPrEx>
        <w:tc>
          <w:tcPr>
            <w:tcW w:w="14175" w:type="dxa"/>
            <w:gridSpan w:val="4"/>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2A95FF6">
            <w:pPr>
              <w:pStyle w:val="66"/>
              <w:spacing w:before="0" w:beforeAutospacing="0" w:after="0" w:afterAutospacing="0" w:line="0" w:lineRule="atLeast"/>
              <w:jc w:val="center"/>
              <w:rPr>
                <w:rStyle w:val="105"/>
                <w:b/>
                <w:bCs/>
                <w:color w:val="00000A"/>
                <w:sz w:val="22"/>
                <w:szCs w:val="22"/>
              </w:rPr>
            </w:pPr>
            <w:r>
              <w:rPr>
                <w:rStyle w:val="105"/>
                <w:b/>
                <w:bCs/>
                <w:color w:val="00000A"/>
                <w:sz w:val="22"/>
                <w:szCs w:val="22"/>
              </w:rPr>
              <w:t>НОЯБРЬ</w:t>
            </w:r>
          </w:p>
          <w:p w14:paraId="512FD37E">
            <w:pPr>
              <w:pStyle w:val="66"/>
              <w:spacing w:before="0" w:beforeAutospacing="0" w:after="0" w:afterAutospacing="0" w:line="0" w:lineRule="atLeast"/>
              <w:jc w:val="center"/>
              <w:rPr>
                <w:rFonts w:ascii="Calibri" w:hAnsi="Calibri" w:cs="Arial"/>
                <w:color w:val="00000A"/>
                <w:sz w:val="22"/>
                <w:szCs w:val="22"/>
              </w:rPr>
            </w:pPr>
          </w:p>
        </w:tc>
      </w:tr>
      <w:tr w14:paraId="295854F5">
        <w:tblPrEx>
          <w:shd w:val="clear" w:color="auto" w:fill="FFFFFF"/>
          <w:tblCellMar>
            <w:top w:w="0" w:type="dxa"/>
            <w:left w:w="0" w:type="dxa"/>
            <w:bottom w:w="0" w:type="dxa"/>
            <w:right w:w="0" w:type="dxa"/>
          </w:tblCellMar>
        </w:tblPrEx>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0E588B5">
            <w:pPr>
              <w:pStyle w:val="66"/>
              <w:spacing w:before="0" w:beforeAutospacing="0" w:after="0" w:afterAutospacing="0" w:line="0" w:lineRule="atLeast"/>
              <w:jc w:val="center"/>
              <w:rPr>
                <w:rFonts w:ascii="Calibri" w:hAnsi="Calibri" w:cs="Arial"/>
                <w:color w:val="00000A"/>
                <w:sz w:val="22"/>
                <w:szCs w:val="22"/>
              </w:rPr>
            </w:pPr>
            <w:r>
              <w:rPr>
                <w:rStyle w:val="101"/>
                <w:color w:val="00000A"/>
              </w:rPr>
              <w:t>3.</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DD0B00D">
            <w:pPr>
              <w:pStyle w:val="66"/>
              <w:spacing w:before="0" w:beforeAutospacing="0" w:after="0" w:afterAutospacing="0" w:line="0" w:lineRule="atLeast"/>
              <w:jc w:val="center"/>
              <w:rPr>
                <w:rFonts w:ascii="Calibri" w:hAnsi="Calibri" w:cs="Arial"/>
                <w:color w:val="00000A"/>
                <w:sz w:val="22"/>
                <w:szCs w:val="22"/>
              </w:rPr>
            </w:pPr>
            <w:r>
              <w:rPr>
                <w:rStyle w:val="102"/>
                <w:color w:val="00000A"/>
              </w:rPr>
              <w:t>Дорожки</w:t>
            </w:r>
          </w:p>
        </w:tc>
        <w:tc>
          <w:tcPr>
            <w:tcW w:w="8505"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EF07522">
            <w:pPr>
              <w:pStyle w:val="98"/>
              <w:spacing w:before="0" w:beforeAutospacing="0" w:after="0" w:afterAutospacing="0" w:line="0" w:lineRule="atLeast"/>
              <w:jc w:val="both"/>
              <w:rPr>
                <w:rFonts w:ascii="Calibri" w:hAnsi="Calibri" w:cs="Arial"/>
                <w:color w:val="00000A"/>
                <w:sz w:val="22"/>
                <w:szCs w:val="22"/>
              </w:rPr>
            </w:pPr>
            <w:r>
              <w:rPr>
                <w:rStyle w:val="102"/>
                <w:color w:val="00000A"/>
              </w:rPr>
              <w:t>Учить преобразовывать дорожки в длину по предложению воспитателя. Закреплять цвет, понятие длиннее, короче, широкая, узкая. Учить обыгрывать свою постройку, развивать творчество, желание строить</w:t>
            </w: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34542D2">
            <w:pPr>
              <w:pStyle w:val="98"/>
              <w:spacing w:before="0" w:beforeAutospacing="0" w:after="0" w:afterAutospacing="0" w:line="0" w:lineRule="atLeast"/>
              <w:jc w:val="both"/>
              <w:rPr>
                <w:rFonts w:ascii="Calibri" w:hAnsi="Calibri" w:cs="Arial"/>
                <w:color w:val="00000A"/>
                <w:sz w:val="22"/>
                <w:szCs w:val="22"/>
              </w:rPr>
            </w:pPr>
            <w:r>
              <w:rPr>
                <w:rStyle w:val="101"/>
                <w:color w:val="00000A"/>
              </w:rPr>
              <w:t>Л. В. Куцакова, стр. 38</w:t>
            </w:r>
          </w:p>
        </w:tc>
      </w:tr>
      <w:tr w14:paraId="04FF4457">
        <w:tblPrEx>
          <w:shd w:val="clear" w:color="auto" w:fill="FFFFFF"/>
          <w:tblCellMar>
            <w:top w:w="0" w:type="dxa"/>
            <w:left w:w="0" w:type="dxa"/>
            <w:bottom w:w="0" w:type="dxa"/>
            <w:right w:w="0" w:type="dxa"/>
          </w:tblCellMar>
        </w:tblPrEx>
        <w:tc>
          <w:tcPr>
            <w:tcW w:w="14175" w:type="dxa"/>
            <w:gridSpan w:val="4"/>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474E050">
            <w:pPr>
              <w:pStyle w:val="66"/>
              <w:spacing w:before="0" w:beforeAutospacing="0" w:after="0" w:afterAutospacing="0" w:line="0" w:lineRule="atLeast"/>
              <w:jc w:val="center"/>
              <w:rPr>
                <w:rStyle w:val="105"/>
                <w:b/>
                <w:bCs/>
                <w:color w:val="00000A"/>
                <w:sz w:val="22"/>
                <w:szCs w:val="22"/>
              </w:rPr>
            </w:pPr>
            <w:r>
              <w:rPr>
                <w:rStyle w:val="105"/>
                <w:b/>
                <w:bCs/>
                <w:color w:val="00000A"/>
                <w:sz w:val="22"/>
                <w:szCs w:val="22"/>
              </w:rPr>
              <w:t>ДЕКАБРЬ</w:t>
            </w:r>
          </w:p>
          <w:p w14:paraId="67E942C8">
            <w:pPr>
              <w:pStyle w:val="66"/>
              <w:spacing w:before="0" w:beforeAutospacing="0" w:after="0" w:afterAutospacing="0" w:line="0" w:lineRule="atLeast"/>
              <w:jc w:val="center"/>
              <w:rPr>
                <w:rFonts w:ascii="Calibri" w:hAnsi="Calibri" w:cs="Arial"/>
                <w:color w:val="00000A"/>
                <w:sz w:val="22"/>
                <w:szCs w:val="22"/>
              </w:rPr>
            </w:pPr>
          </w:p>
        </w:tc>
      </w:tr>
      <w:tr w14:paraId="1BC76D48">
        <w:tblPrEx>
          <w:shd w:val="clear" w:color="auto" w:fill="FFFFFF"/>
          <w:tblCellMar>
            <w:top w:w="0" w:type="dxa"/>
            <w:left w:w="0" w:type="dxa"/>
            <w:bottom w:w="0" w:type="dxa"/>
            <w:right w:w="0" w:type="dxa"/>
          </w:tblCellMar>
        </w:tblPrEx>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B735144">
            <w:pPr>
              <w:pStyle w:val="66"/>
              <w:spacing w:before="0" w:beforeAutospacing="0" w:after="0" w:afterAutospacing="0" w:line="0" w:lineRule="atLeast"/>
              <w:jc w:val="center"/>
              <w:rPr>
                <w:rFonts w:ascii="Calibri" w:hAnsi="Calibri" w:cs="Arial"/>
                <w:color w:val="00000A"/>
                <w:sz w:val="22"/>
                <w:szCs w:val="22"/>
              </w:rPr>
            </w:pPr>
            <w:r>
              <w:rPr>
                <w:rStyle w:val="101"/>
                <w:color w:val="00000A"/>
              </w:rPr>
              <w:t>4.</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C9A7935">
            <w:pPr>
              <w:pStyle w:val="66"/>
              <w:spacing w:before="0" w:beforeAutospacing="0" w:after="0" w:afterAutospacing="0" w:line="0" w:lineRule="atLeast"/>
              <w:jc w:val="center"/>
              <w:rPr>
                <w:rFonts w:ascii="Calibri" w:hAnsi="Calibri" w:cs="Arial"/>
                <w:color w:val="00000A"/>
                <w:sz w:val="22"/>
                <w:szCs w:val="22"/>
              </w:rPr>
            </w:pPr>
            <w:r>
              <w:rPr>
                <w:rStyle w:val="102"/>
                <w:color w:val="00000A"/>
              </w:rPr>
              <w:t>Дорожки</w:t>
            </w:r>
          </w:p>
        </w:tc>
        <w:tc>
          <w:tcPr>
            <w:tcW w:w="8505"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71DC15B">
            <w:pPr>
              <w:pStyle w:val="98"/>
              <w:spacing w:before="0" w:beforeAutospacing="0" w:after="0" w:afterAutospacing="0" w:line="0" w:lineRule="atLeast"/>
              <w:jc w:val="both"/>
              <w:rPr>
                <w:rFonts w:ascii="Calibri" w:hAnsi="Calibri" w:cs="Arial"/>
                <w:color w:val="00000A"/>
                <w:sz w:val="22"/>
                <w:szCs w:val="22"/>
              </w:rPr>
            </w:pPr>
            <w:r>
              <w:rPr>
                <w:rStyle w:val="101"/>
                <w:color w:val="00000A"/>
              </w:rPr>
              <w:t>Строить продолжать учить строить длинные и короткие дорожки, используя кирпичики и пластины. Закреплять цвет, понятие узкий, широкий. Учить обыгрывать постройки. Продолжать воспитывать желание, развивать творческие способности детей</w:t>
            </w: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11111B5">
            <w:pPr>
              <w:pStyle w:val="98"/>
              <w:spacing w:before="0" w:beforeAutospacing="0" w:after="0" w:afterAutospacing="0" w:line="0" w:lineRule="atLeast"/>
              <w:jc w:val="both"/>
              <w:rPr>
                <w:rFonts w:ascii="Calibri" w:hAnsi="Calibri" w:cs="Arial"/>
                <w:color w:val="00000A"/>
                <w:sz w:val="22"/>
                <w:szCs w:val="22"/>
              </w:rPr>
            </w:pPr>
            <w:r>
              <w:rPr>
                <w:rStyle w:val="101"/>
                <w:color w:val="00000A"/>
              </w:rPr>
              <w:t>Л. В. Куцакова, стр. 39</w:t>
            </w:r>
          </w:p>
        </w:tc>
      </w:tr>
      <w:tr w14:paraId="7E932496">
        <w:tblPrEx>
          <w:shd w:val="clear" w:color="auto" w:fill="FFFFFF"/>
          <w:tblCellMar>
            <w:top w:w="0" w:type="dxa"/>
            <w:left w:w="0" w:type="dxa"/>
            <w:bottom w:w="0" w:type="dxa"/>
            <w:right w:w="0" w:type="dxa"/>
          </w:tblCellMar>
        </w:tblPrEx>
        <w:tc>
          <w:tcPr>
            <w:tcW w:w="14175" w:type="dxa"/>
            <w:gridSpan w:val="4"/>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FEF212A">
            <w:pPr>
              <w:pStyle w:val="66"/>
              <w:spacing w:before="0" w:beforeAutospacing="0" w:after="0" w:afterAutospacing="0" w:line="0" w:lineRule="atLeast"/>
              <w:jc w:val="center"/>
              <w:rPr>
                <w:rStyle w:val="105"/>
                <w:b/>
                <w:bCs/>
                <w:color w:val="00000A"/>
                <w:sz w:val="22"/>
                <w:szCs w:val="22"/>
              </w:rPr>
            </w:pPr>
            <w:r>
              <w:rPr>
                <w:rStyle w:val="105"/>
                <w:b/>
                <w:bCs/>
                <w:color w:val="00000A"/>
                <w:sz w:val="22"/>
                <w:szCs w:val="22"/>
              </w:rPr>
              <w:t>ЯНВАРЬ</w:t>
            </w:r>
          </w:p>
          <w:p w14:paraId="1B5DF7A6">
            <w:pPr>
              <w:pStyle w:val="66"/>
              <w:spacing w:before="0" w:beforeAutospacing="0" w:after="0" w:afterAutospacing="0" w:line="0" w:lineRule="atLeast"/>
              <w:jc w:val="center"/>
              <w:rPr>
                <w:rFonts w:ascii="Calibri" w:hAnsi="Calibri" w:cs="Arial"/>
                <w:color w:val="00000A"/>
                <w:sz w:val="22"/>
                <w:szCs w:val="22"/>
              </w:rPr>
            </w:pPr>
          </w:p>
        </w:tc>
      </w:tr>
      <w:tr w14:paraId="576E8DCF">
        <w:tblPrEx>
          <w:shd w:val="clear" w:color="auto" w:fill="FFFFFF"/>
          <w:tblCellMar>
            <w:top w:w="0" w:type="dxa"/>
            <w:left w:w="0" w:type="dxa"/>
            <w:bottom w:w="0" w:type="dxa"/>
            <w:right w:w="0" w:type="dxa"/>
          </w:tblCellMar>
        </w:tblPrEx>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A8E4DCE">
            <w:pPr>
              <w:pStyle w:val="66"/>
              <w:spacing w:before="0" w:beforeAutospacing="0" w:after="0" w:afterAutospacing="0" w:line="0" w:lineRule="atLeast"/>
              <w:jc w:val="center"/>
              <w:rPr>
                <w:rFonts w:ascii="Calibri" w:hAnsi="Calibri" w:cs="Arial"/>
                <w:color w:val="00000A"/>
                <w:sz w:val="22"/>
                <w:szCs w:val="22"/>
              </w:rPr>
            </w:pPr>
            <w:r>
              <w:rPr>
                <w:rStyle w:val="101"/>
                <w:color w:val="00000A"/>
              </w:rPr>
              <w:t>5.</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C6B4AFE">
            <w:pPr>
              <w:pStyle w:val="66"/>
              <w:spacing w:before="0" w:beforeAutospacing="0" w:after="0" w:afterAutospacing="0" w:line="0" w:lineRule="atLeast"/>
              <w:jc w:val="center"/>
              <w:rPr>
                <w:rFonts w:ascii="Calibri" w:hAnsi="Calibri" w:cs="Arial"/>
                <w:color w:val="00000A"/>
                <w:sz w:val="22"/>
                <w:szCs w:val="22"/>
              </w:rPr>
            </w:pPr>
            <w:r>
              <w:rPr>
                <w:rStyle w:val="101"/>
                <w:color w:val="00000A"/>
              </w:rPr>
              <w:t>Мебель</w:t>
            </w:r>
          </w:p>
        </w:tc>
        <w:tc>
          <w:tcPr>
            <w:tcW w:w="8505"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CBA11E7">
            <w:pPr>
              <w:pStyle w:val="98"/>
              <w:spacing w:before="0" w:beforeAutospacing="0" w:after="0" w:afterAutospacing="0" w:line="0" w:lineRule="atLeast"/>
              <w:jc w:val="both"/>
              <w:rPr>
                <w:rFonts w:ascii="Calibri" w:hAnsi="Calibri" w:cs="Arial"/>
                <w:color w:val="00000A"/>
                <w:sz w:val="22"/>
                <w:szCs w:val="22"/>
              </w:rPr>
            </w:pPr>
            <w:r>
              <w:rPr>
                <w:rStyle w:val="101"/>
                <w:color w:val="00000A"/>
              </w:rPr>
              <w:t>Учить преобразовывать постройку воспитателя в длину. Учить называть предметы, выделяя их основные части. Закреплять цвет, последовательность выполнения работы. Поощрять обыгрывание своих построек.</w:t>
            </w: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4DF77F8">
            <w:pPr>
              <w:pStyle w:val="98"/>
              <w:spacing w:before="0" w:beforeAutospacing="0" w:after="0" w:afterAutospacing="0" w:line="0" w:lineRule="atLeast"/>
              <w:jc w:val="both"/>
              <w:rPr>
                <w:rFonts w:ascii="Calibri" w:hAnsi="Calibri" w:cs="Arial"/>
                <w:color w:val="00000A"/>
                <w:sz w:val="22"/>
                <w:szCs w:val="22"/>
              </w:rPr>
            </w:pPr>
            <w:r>
              <w:rPr>
                <w:rStyle w:val="101"/>
                <w:color w:val="00000A"/>
              </w:rPr>
              <w:t>Л. В. Куцакова, стр. 40</w:t>
            </w:r>
          </w:p>
        </w:tc>
      </w:tr>
      <w:tr w14:paraId="5DE977C9">
        <w:tblPrEx>
          <w:shd w:val="clear" w:color="auto" w:fill="FFFFFF"/>
          <w:tblCellMar>
            <w:top w:w="0" w:type="dxa"/>
            <w:left w:w="0" w:type="dxa"/>
            <w:bottom w:w="0" w:type="dxa"/>
            <w:right w:w="0" w:type="dxa"/>
          </w:tblCellMar>
        </w:tblPrEx>
        <w:tc>
          <w:tcPr>
            <w:tcW w:w="14175" w:type="dxa"/>
            <w:gridSpan w:val="4"/>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EA1E62A">
            <w:pPr>
              <w:pStyle w:val="66"/>
              <w:spacing w:before="0" w:beforeAutospacing="0" w:after="0" w:afterAutospacing="0" w:line="0" w:lineRule="atLeast"/>
              <w:jc w:val="center"/>
              <w:rPr>
                <w:rStyle w:val="105"/>
                <w:b/>
                <w:bCs/>
                <w:color w:val="00000A"/>
                <w:sz w:val="22"/>
                <w:szCs w:val="22"/>
              </w:rPr>
            </w:pPr>
          </w:p>
          <w:p w14:paraId="3ECCEFA5">
            <w:pPr>
              <w:pStyle w:val="66"/>
              <w:spacing w:before="0" w:beforeAutospacing="0" w:after="0" w:afterAutospacing="0" w:line="0" w:lineRule="atLeast"/>
              <w:jc w:val="center"/>
              <w:rPr>
                <w:rStyle w:val="105"/>
                <w:b/>
                <w:bCs/>
                <w:color w:val="00000A"/>
                <w:sz w:val="22"/>
                <w:szCs w:val="22"/>
              </w:rPr>
            </w:pPr>
          </w:p>
          <w:p w14:paraId="0D923C74">
            <w:pPr>
              <w:pStyle w:val="66"/>
              <w:spacing w:before="0" w:beforeAutospacing="0" w:after="0" w:afterAutospacing="0" w:line="0" w:lineRule="atLeast"/>
              <w:jc w:val="center"/>
              <w:rPr>
                <w:rStyle w:val="105"/>
                <w:b/>
                <w:bCs/>
                <w:color w:val="00000A"/>
                <w:sz w:val="22"/>
                <w:szCs w:val="22"/>
              </w:rPr>
            </w:pPr>
            <w:r>
              <w:rPr>
                <w:rStyle w:val="105"/>
                <w:b/>
                <w:bCs/>
                <w:color w:val="00000A"/>
                <w:sz w:val="22"/>
                <w:szCs w:val="22"/>
              </w:rPr>
              <w:t>ФЕВРАЛЬ</w:t>
            </w:r>
          </w:p>
          <w:p w14:paraId="47F69246">
            <w:pPr>
              <w:pStyle w:val="66"/>
              <w:spacing w:before="0" w:beforeAutospacing="0" w:after="0" w:afterAutospacing="0" w:line="0" w:lineRule="atLeast"/>
              <w:jc w:val="center"/>
              <w:rPr>
                <w:rFonts w:ascii="Calibri" w:hAnsi="Calibri" w:cs="Arial"/>
                <w:color w:val="00000A"/>
                <w:sz w:val="22"/>
                <w:szCs w:val="22"/>
              </w:rPr>
            </w:pPr>
          </w:p>
        </w:tc>
      </w:tr>
      <w:tr w14:paraId="642E9464">
        <w:tblPrEx>
          <w:shd w:val="clear" w:color="auto" w:fill="FFFFFF"/>
          <w:tblCellMar>
            <w:top w:w="0" w:type="dxa"/>
            <w:left w:w="0" w:type="dxa"/>
            <w:bottom w:w="0" w:type="dxa"/>
            <w:right w:w="0" w:type="dxa"/>
          </w:tblCellMar>
        </w:tblPrEx>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85DB371">
            <w:pPr>
              <w:pStyle w:val="66"/>
              <w:spacing w:before="0" w:beforeAutospacing="0" w:after="0" w:afterAutospacing="0" w:line="0" w:lineRule="atLeast"/>
              <w:jc w:val="center"/>
              <w:rPr>
                <w:rFonts w:ascii="Calibri" w:hAnsi="Calibri" w:cs="Arial"/>
                <w:color w:val="00000A"/>
                <w:sz w:val="22"/>
                <w:szCs w:val="22"/>
              </w:rPr>
            </w:pPr>
            <w:r>
              <w:rPr>
                <w:rStyle w:val="101"/>
                <w:color w:val="00000A"/>
              </w:rPr>
              <w:t>6.</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8B6337E">
            <w:pPr>
              <w:pStyle w:val="66"/>
              <w:spacing w:before="0" w:beforeAutospacing="0" w:after="0" w:afterAutospacing="0" w:line="0" w:lineRule="atLeast"/>
              <w:jc w:val="center"/>
              <w:rPr>
                <w:rFonts w:ascii="Calibri" w:hAnsi="Calibri" w:cs="Arial"/>
                <w:color w:val="00000A"/>
                <w:sz w:val="22"/>
                <w:szCs w:val="22"/>
              </w:rPr>
            </w:pPr>
            <w:r>
              <w:rPr>
                <w:rStyle w:val="101"/>
                <w:color w:val="00000A"/>
              </w:rPr>
              <w:t>Ворота</w:t>
            </w:r>
          </w:p>
        </w:tc>
        <w:tc>
          <w:tcPr>
            <w:tcW w:w="8505"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5484B0B">
            <w:pPr>
              <w:pStyle w:val="98"/>
              <w:spacing w:before="0" w:beforeAutospacing="0" w:after="0" w:afterAutospacing="0" w:line="0" w:lineRule="atLeast"/>
              <w:jc w:val="both"/>
              <w:rPr>
                <w:rFonts w:ascii="Calibri" w:hAnsi="Calibri" w:cs="Arial"/>
                <w:color w:val="00000A"/>
                <w:sz w:val="22"/>
                <w:szCs w:val="22"/>
              </w:rPr>
            </w:pPr>
            <w:r>
              <w:rPr>
                <w:rStyle w:val="101"/>
                <w:color w:val="00000A"/>
              </w:rPr>
              <w:t>учить изменять постройку воспитателя, преобразовывая её в высоту, при этом называя детали. Побуждать детей воспроизводить два-три вида ворот, используя разные детали строительного материала (кирпичики, кубики).</w:t>
            </w: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8026247">
            <w:pPr>
              <w:pStyle w:val="98"/>
              <w:spacing w:before="0" w:beforeAutospacing="0" w:after="0" w:afterAutospacing="0" w:line="0" w:lineRule="atLeast"/>
              <w:jc w:val="both"/>
              <w:rPr>
                <w:rFonts w:ascii="Calibri" w:hAnsi="Calibri" w:cs="Arial"/>
                <w:color w:val="00000A"/>
                <w:sz w:val="22"/>
                <w:szCs w:val="22"/>
              </w:rPr>
            </w:pPr>
            <w:r>
              <w:rPr>
                <w:rStyle w:val="101"/>
                <w:color w:val="00000A"/>
              </w:rPr>
              <w:t>Л. В. Куцакова, стр. 41</w:t>
            </w:r>
          </w:p>
        </w:tc>
      </w:tr>
      <w:tr w14:paraId="1AEF0366">
        <w:tblPrEx>
          <w:shd w:val="clear" w:color="auto" w:fill="FFFFFF"/>
          <w:tblCellMar>
            <w:top w:w="0" w:type="dxa"/>
            <w:left w:w="0" w:type="dxa"/>
            <w:bottom w:w="0" w:type="dxa"/>
            <w:right w:w="0" w:type="dxa"/>
          </w:tblCellMar>
        </w:tblPrEx>
        <w:tc>
          <w:tcPr>
            <w:tcW w:w="14175" w:type="dxa"/>
            <w:gridSpan w:val="4"/>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68EF0CA">
            <w:pPr>
              <w:pStyle w:val="66"/>
              <w:spacing w:before="0" w:beforeAutospacing="0" w:after="0" w:afterAutospacing="0" w:line="0" w:lineRule="atLeast"/>
              <w:jc w:val="center"/>
              <w:rPr>
                <w:rStyle w:val="106"/>
                <w:b/>
                <w:bCs/>
                <w:color w:val="00000A"/>
                <w:sz w:val="22"/>
                <w:szCs w:val="22"/>
              </w:rPr>
            </w:pPr>
            <w:r>
              <w:rPr>
                <w:rStyle w:val="106"/>
                <w:b/>
                <w:bCs/>
                <w:color w:val="00000A"/>
                <w:sz w:val="22"/>
                <w:szCs w:val="22"/>
              </w:rPr>
              <w:t>МАРТ</w:t>
            </w:r>
          </w:p>
          <w:p w14:paraId="77CDE140">
            <w:pPr>
              <w:pStyle w:val="66"/>
              <w:spacing w:before="0" w:beforeAutospacing="0" w:after="0" w:afterAutospacing="0" w:line="0" w:lineRule="atLeast"/>
              <w:jc w:val="center"/>
              <w:rPr>
                <w:rFonts w:ascii="Calibri" w:hAnsi="Calibri" w:cs="Arial"/>
                <w:color w:val="00000A"/>
                <w:sz w:val="22"/>
                <w:szCs w:val="22"/>
              </w:rPr>
            </w:pPr>
          </w:p>
        </w:tc>
      </w:tr>
      <w:tr w14:paraId="754EB4FB">
        <w:tblPrEx>
          <w:shd w:val="clear" w:color="auto" w:fill="FFFFFF"/>
          <w:tblCellMar>
            <w:top w:w="0" w:type="dxa"/>
            <w:left w:w="0" w:type="dxa"/>
            <w:bottom w:w="0" w:type="dxa"/>
            <w:right w:w="0" w:type="dxa"/>
          </w:tblCellMar>
        </w:tblPrEx>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F03C52A">
            <w:pPr>
              <w:pStyle w:val="66"/>
              <w:spacing w:before="0" w:beforeAutospacing="0" w:after="0" w:afterAutospacing="0" w:line="0" w:lineRule="atLeast"/>
              <w:jc w:val="center"/>
              <w:rPr>
                <w:rFonts w:ascii="Calibri" w:hAnsi="Calibri" w:cs="Arial"/>
                <w:color w:val="00000A"/>
                <w:sz w:val="22"/>
                <w:szCs w:val="22"/>
              </w:rPr>
            </w:pPr>
            <w:r>
              <w:rPr>
                <w:rStyle w:val="101"/>
                <w:color w:val="00000A"/>
              </w:rPr>
              <w:t>7.</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964C9FC">
            <w:pPr>
              <w:pStyle w:val="66"/>
              <w:spacing w:before="0" w:beforeAutospacing="0" w:after="0" w:afterAutospacing="0" w:line="0" w:lineRule="atLeast"/>
              <w:jc w:val="center"/>
              <w:rPr>
                <w:rFonts w:ascii="Calibri" w:hAnsi="Calibri" w:cs="Arial"/>
                <w:color w:val="00000A"/>
                <w:sz w:val="22"/>
                <w:szCs w:val="22"/>
              </w:rPr>
            </w:pPr>
            <w:r>
              <w:rPr>
                <w:rStyle w:val="101"/>
                <w:color w:val="00000A"/>
              </w:rPr>
              <w:t>Домики</w:t>
            </w:r>
          </w:p>
        </w:tc>
        <w:tc>
          <w:tcPr>
            <w:tcW w:w="8505"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984F28D">
            <w:pPr>
              <w:pStyle w:val="98"/>
              <w:spacing w:before="0" w:beforeAutospacing="0" w:after="0" w:afterAutospacing="0" w:line="0" w:lineRule="atLeast"/>
              <w:jc w:val="both"/>
              <w:rPr>
                <w:rFonts w:ascii="Calibri" w:hAnsi="Calibri" w:cs="Arial"/>
                <w:color w:val="00000A"/>
                <w:sz w:val="22"/>
                <w:szCs w:val="22"/>
              </w:rPr>
            </w:pPr>
            <w:r>
              <w:rPr>
                <w:rStyle w:val="101"/>
                <w:color w:val="00000A"/>
              </w:rPr>
              <w:t>учить детей замыкать пространство, используя при этом различные детали строительного материала. Продолжать учить осуществлять простейший сенсорный анализ, выделяя ярко выраженные в предметах свойства и качества. Продолжать развивать представления о форме, величине и цвете.</w:t>
            </w: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A3E2A16">
            <w:pPr>
              <w:pStyle w:val="98"/>
              <w:spacing w:before="0" w:beforeAutospacing="0" w:after="0" w:afterAutospacing="0" w:line="0" w:lineRule="atLeast"/>
              <w:jc w:val="both"/>
              <w:rPr>
                <w:rFonts w:ascii="Calibri" w:hAnsi="Calibri" w:cs="Arial"/>
                <w:color w:val="00000A"/>
                <w:sz w:val="22"/>
                <w:szCs w:val="22"/>
              </w:rPr>
            </w:pPr>
            <w:r>
              <w:rPr>
                <w:rStyle w:val="102"/>
                <w:color w:val="00000A"/>
              </w:rPr>
              <w:t>Л. В. Куцакова, стр. 42</w:t>
            </w:r>
          </w:p>
        </w:tc>
      </w:tr>
      <w:tr w14:paraId="26ECC591">
        <w:tblPrEx>
          <w:shd w:val="clear" w:color="auto" w:fill="FFFFFF"/>
          <w:tblCellMar>
            <w:top w:w="0" w:type="dxa"/>
            <w:left w:w="0" w:type="dxa"/>
            <w:bottom w:w="0" w:type="dxa"/>
            <w:right w:w="0" w:type="dxa"/>
          </w:tblCellMar>
        </w:tblPrEx>
        <w:tc>
          <w:tcPr>
            <w:tcW w:w="14175" w:type="dxa"/>
            <w:gridSpan w:val="4"/>
            <w:tcBorders>
              <w:top w:val="single" w:color="000000" w:sz="8" w:space="0"/>
              <w:left w:val="single" w:color="000000" w:sz="8" w:space="0"/>
              <w:bottom w:val="single" w:color="000000" w:sz="8" w:space="0"/>
              <w:right w:val="single" w:color="000000" w:sz="8" w:space="0"/>
            </w:tcBorders>
            <w:shd w:val="clear" w:color="auto" w:fill="FFFFFF"/>
          </w:tcPr>
          <w:p w14:paraId="0F5CA07D">
            <w:pPr>
              <w:pStyle w:val="66"/>
              <w:spacing w:before="0" w:beforeAutospacing="0" w:after="0" w:afterAutospacing="0" w:line="0" w:lineRule="atLeast"/>
              <w:jc w:val="center"/>
              <w:rPr>
                <w:rStyle w:val="105"/>
                <w:b/>
                <w:bCs/>
                <w:color w:val="00000A"/>
                <w:sz w:val="22"/>
                <w:szCs w:val="22"/>
              </w:rPr>
            </w:pPr>
            <w:r>
              <w:rPr>
                <w:rStyle w:val="105"/>
                <w:b/>
                <w:bCs/>
                <w:color w:val="00000A"/>
                <w:sz w:val="22"/>
                <w:szCs w:val="22"/>
              </w:rPr>
              <w:t>АПРЕЛЬ</w:t>
            </w:r>
          </w:p>
          <w:p w14:paraId="53F5679A">
            <w:pPr>
              <w:pStyle w:val="66"/>
              <w:spacing w:before="0" w:beforeAutospacing="0" w:after="0" w:afterAutospacing="0" w:line="0" w:lineRule="atLeast"/>
              <w:jc w:val="center"/>
              <w:rPr>
                <w:rFonts w:ascii="Calibri" w:hAnsi="Calibri" w:cs="Arial"/>
                <w:color w:val="00000A"/>
                <w:sz w:val="22"/>
                <w:szCs w:val="22"/>
              </w:rPr>
            </w:pPr>
          </w:p>
        </w:tc>
      </w:tr>
      <w:tr w14:paraId="452005F3">
        <w:tblPrEx>
          <w:shd w:val="clear" w:color="auto" w:fill="FFFFFF"/>
          <w:tblCellMar>
            <w:top w:w="0" w:type="dxa"/>
            <w:left w:w="0" w:type="dxa"/>
            <w:bottom w:w="0" w:type="dxa"/>
            <w:right w:w="0" w:type="dxa"/>
          </w:tblCellMar>
        </w:tblPrEx>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DEA8AF0">
            <w:pPr>
              <w:pStyle w:val="66"/>
              <w:spacing w:before="0" w:beforeAutospacing="0" w:after="0" w:afterAutospacing="0" w:line="0" w:lineRule="atLeast"/>
              <w:jc w:val="center"/>
              <w:rPr>
                <w:rFonts w:ascii="Calibri" w:hAnsi="Calibri" w:cs="Arial"/>
                <w:color w:val="00000A"/>
                <w:sz w:val="22"/>
                <w:szCs w:val="22"/>
              </w:rPr>
            </w:pPr>
            <w:r>
              <w:rPr>
                <w:rStyle w:val="101"/>
                <w:color w:val="00000A"/>
              </w:rPr>
              <w:t>8.</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448F5BE">
            <w:pPr>
              <w:pStyle w:val="66"/>
              <w:spacing w:before="0" w:beforeAutospacing="0" w:after="0" w:afterAutospacing="0" w:line="0" w:lineRule="atLeast"/>
              <w:jc w:val="center"/>
              <w:rPr>
                <w:rFonts w:ascii="Calibri" w:hAnsi="Calibri" w:cs="Arial"/>
                <w:color w:val="00000A"/>
                <w:sz w:val="22"/>
                <w:szCs w:val="22"/>
              </w:rPr>
            </w:pPr>
            <w:r>
              <w:rPr>
                <w:rStyle w:val="102"/>
                <w:color w:val="00000A"/>
              </w:rPr>
              <w:t>Заборчик</w:t>
            </w:r>
          </w:p>
        </w:tc>
        <w:tc>
          <w:tcPr>
            <w:tcW w:w="8505"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0DEA4C2">
            <w:pPr>
              <w:pStyle w:val="98"/>
              <w:spacing w:before="0" w:beforeAutospacing="0" w:after="0" w:afterAutospacing="0" w:line="0" w:lineRule="atLeast"/>
              <w:jc w:val="both"/>
              <w:rPr>
                <w:rFonts w:ascii="Calibri" w:hAnsi="Calibri" w:cs="Arial"/>
                <w:color w:val="00000A"/>
                <w:sz w:val="22"/>
                <w:szCs w:val="22"/>
              </w:rPr>
            </w:pPr>
            <w:r>
              <w:rPr>
                <w:rStyle w:val="102"/>
                <w:color w:val="00000A"/>
              </w:rPr>
              <w:t>учить детей замыкать большие пространства по словесному указанию воспитателя. Продолжать развивать представления о цвете, величине, форме.</w:t>
            </w: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8693360">
            <w:pPr>
              <w:pStyle w:val="98"/>
              <w:spacing w:before="0" w:beforeAutospacing="0" w:after="0" w:afterAutospacing="0" w:line="0" w:lineRule="atLeast"/>
              <w:jc w:val="both"/>
              <w:rPr>
                <w:rFonts w:ascii="Calibri" w:hAnsi="Calibri" w:cs="Arial"/>
                <w:color w:val="00000A"/>
                <w:sz w:val="22"/>
                <w:szCs w:val="22"/>
              </w:rPr>
            </w:pPr>
            <w:r>
              <w:rPr>
                <w:rStyle w:val="101"/>
                <w:color w:val="00000A"/>
              </w:rPr>
              <w:t>Л. В. Куцакова, стр. 43</w:t>
            </w:r>
          </w:p>
        </w:tc>
      </w:tr>
      <w:tr w14:paraId="1CEA17EF">
        <w:tblPrEx>
          <w:shd w:val="clear" w:color="auto" w:fill="FFFFFF"/>
          <w:tblCellMar>
            <w:top w:w="0" w:type="dxa"/>
            <w:left w:w="0" w:type="dxa"/>
            <w:bottom w:w="0" w:type="dxa"/>
            <w:right w:w="0" w:type="dxa"/>
          </w:tblCellMar>
        </w:tblPrEx>
        <w:tc>
          <w:tcPr>
            <w:tcW w:w="14175" w:type="dxa"/>
            <w:gridSpan w:val="4"/>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93618EA">
            <w:pPr>
              <w:pStyle w:val="66"/>
              <w:spacing w:before="0" w:beforeAutospacing="0" w:after="0" w:afterAutospacing="0" w:line="0" w:lineRule="atLeast"/>
              <w:jc w:val="center"/>
              <w:rPr>
                <w:rStyle w:val="105"/>
                <w:b/>
                <w:bCs/>
                <w:color w:val="00000A"/>
                <w:sz w:val="22"/>
                <w:szCs w:val="22"/>
              </w:rPr>
            </w:pPr>
            <w:r>
              <w:rPr>
                <w:rStyle w:val="105"/>
                <w:b/>
                <w:bCs/>
                <w:color w:val="00000A"/>
                <w:sz w:val="22"/>
                <w:szCs w:val="22"/>
              </w:rPr>
              <w:t>МАЙ</w:t>
            </w:r>
          </w:p>
          <w:p w14:paraId="3D4A16CF">
            <w:pPr>
              <w:pStyle w:val="66"/>
              <w:spacing w:before="0" w:beforeAutospacing="0" w:after="0" w:afterAutospacing="0" w:line="0" w:lineRule="atLeast"/>
              <w:jc w:val="center"/>
              <w:rPr>
                <w:rFonts w:ascii="Calibri" w:hAnsi="Calibri" w:cs="Arial"/>
                <w:color w:val="00000A"/>
                <w:sz w:val="22"/>
                <w:szCs w:val="22"/>
              </w:rPr>
            </w:pPr>
          </w:p>
        </w:tc>
      </w:tr>
      <w:tr w14:paraId="4B8657F9">
        <w:tblPrEx>
          <w:shd w:val="clear" w:color="auto" w:fill="FFFFFF"/>
          <w:tblCellMar>
            <w:top w:w="0" w:type="dxa"/>
            <w:left w:w="0" w:type="dxa"/>
            <w:bottom w:w="0" w:type="dxa"/>
            <w:right w:w="0" w:type="dxa"/>
          </w:tblCellMar>
        </w:tblPrEx>
        <w:tc>
          <w:tcPr>
            <w:tcW w:w="155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2618A24">
            <w:pPr>
              <w:pStyle w:val="66"/>
              <w:spacing w:before="0" w:beforeAutospacing="0" w:after="0" w:afterAutospacing="0" w:line="0" w:lineRule="atLeast"/>
              <w:jc w:val="center"/>
              <w:rPr>
                <w:rFonts w:ascii="Calibri" w:hAnsi="Calibri" w:cs="Arial"/>
                <w:color w:val="00000A"/>
                <w:sz w:val="22"/>
                <w:szCs w:val="22"/>
              </w:rPr>
            </w:pPr>
            <w:r>
              <w:rPr>
                <w:rStyle w:val="101"/>
                <w:color w:val="00000A"/>
              </w:rPr>
              <w:t>9.</w:t>
            </w:r>
          </w:p>
        </w:tc>
        <w:tc>
          <w:tcPr>
            <w:tcW w:w="1843"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7ABDD86">
            <w:pPr>
              <w:pStyle w:val="66"/>
              <w:spacing w:before="0" w:beforeAutospacing="0" w:after="0" w:afterAutospacing="0" w:line="0" w:lineRule="atLeast"/>
              <w:jc w:val="center"/>
              <w:rPr>
                <w:rFonts w:ascii="Calibri" w:hAnsi="Calibri" w:cs="Arial"/>
                <w:color w:val="00000A"/>
                <w:sz w:val="22"/>
                <w:szCs w:val="22"/>
              </w:rPr>
            </w:pPr>
            <w:r>
              <w:rPr>
                <w:rStyle w:val="101"/>
                <w:color w:val="00000A"/>
              </w:rPr>
              <w:t>По замыслу</w:t>
            </w:r>
          </w:p>
        </w:tc>
        <w:tc>
          <w:tcPr>
            <w:tcW w:w="8505"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631C60D">
            <w:pPr>
              <w:pStyle w:val="98"/>
              <w:spacing w:before="0" w:beforeAutospacing="0" w:after="0" w:afterAutospacing="0" w:line="0" w:lineRule="atLeast"/>
              <w:jc w:val="both"/>
              <w:rPr>
                <w:rFonts w:ascii="Calibri" w:hAnsi="Calibri" w:cs="Arial"/>
                <w:color w:val="00000A"/>
                <w:sz w:val="22"/>
                <w:szCs w:val="22"/>
              </w:rPr>
            </w:pPr>
            <w:r>
              <w:rPr>
                <w:rStyle w:val="101"/>
                <w:color w:val="00000A"/>
              </w:rPr>
              <w:t>развивать желание строить для кого-либо, украшая постройку, используя различное цветовое решение. Формировать навыки конструирования, развивать творчество, умение усложнять свои конструкции. Воспитывать эстетические качества, желание строит по собственному замыслу, побуждать к совместным играм.</w:t>
            </w:r>
          </w:p>
        </w:tc>
        <w:tc>
          <w:tcPr>
            <w:tcW w:w="2268"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CBC40E2">
            <w:pPr>
              <w:pStyle w:val="98"/>
              <w:spacing w:before="0" w:beforeAutospacing="0" w:after="0" w:afterAutospacing="0" w:line="0" w:lineRule="atLeast"/>
              <w:jc w:val="both"/>
              <w:rPr>
                <w:rFonts w:ascii="Calibri" w:hAnsi="Calibri" w:cs="Arial"/>
                <w:color w:val="00000A"/>
                <w:sz w:val="22"/>
                <w:szCs w:val="22"/>
              </w:rPr>
            </w:pPr>
            <w:r>
              <w:rPr>
                <w:rStyle w:val="101"/>
                <w:color w:val="00000A"/>
              </w:rPr>
              <w:t>Л. В. Куцакова, стр. 44</w:t>
            </w:r>
          </w:p>
        </w:tc>
      </w:tr>
    </w:tbl>
    <w:p w14:paraId="1BB4FB5E">
      <w:pPr>
        <w:rPr>
          <w:b/>
          <w:sz w:val="24"/>
          <w:szCs w:val="24"/>
        </w:rPr>
      </w:pPr>
    </w:p>
    <w:p w14:paraId="4CE56BC5">
      <w:pPr>
        <w:rPr>
          <w:b/>
          <w:sz w:val="24"/>
          <w:szCs w:val="24"/>
        </w:rPr>
      </w:pPr>
    </w:p>
    <w:p w14:paraId="213E89BD">
      <w:pPr>
        <w:rPr>
          <w:b/>
          <w:sz w:val="24"/>
          <w:szCs w:val="24"/>
        </w:rPr>
      </w:pPr>
    </w:p>
    <w:p w14:paraId="231DAE85">
      <w:pPr>
        <w:rPr>
          <w:b/>
          <w:sz w:val="24"/>
          <w:szCs w:val="24"/>
        </w:rPr>
      </w:pPr>
    </w:p>
    <w:p w14:paraId="59BF515E">
      <w:pPr>
        <w:rPr>
          <w:b/>
          <w:sz w:val="24"/>
          <w:szCs w:val="24"/>
        </w:rPr>
      </w:pPr>
    </w:p>
    <w:p w14:paraId="5D8903B8">
      <w:pPr>
        <w:rPr>
          <w:b/>
          <w:sz w:val="24"/>
          <w:szCs w:val="24"/>
        </w:rPr>
      </w:pPr>
    </w:p>
    <w:p w14:paraId="0AE3B849">
      <w:pPr>
        <w:rPr>
          <w:b/>
          <w:sz w:val="24"/>
          <w:szCs w:val="24"/>
        </w:rPr>
      </w:pPr>
    </w:p>
    <w:p w14:paraId="09194724">
      <w:pPr>
        <w:rPr>
          <w:b/>
          <w:sz w:val="24"/>
          <w:szCs w:val="24"/>
        </w:rPr>
      </w:pPr>
    </w:p>
    <w:p w14:paraId="304322D3">
      <w:pPr>
        <w:rPr>
          <w:b/>
          <w:sz w:val="24"/>
          <w:szCs w:val="24"/>
        </w:rPr>
      </w:pPr>
    </w:p>
    <w:p w14:paraId="16E36DA3">
      <w:pPr>
        <w:pStyle w:val="107"/>
        <w:shd w:val="clear" w:color="auto" w:fill="FFFFFF"/>
        <w:spacing w:before="0" w:beforeAutospacing="0" w:after="0" w:afterAutospacing="0"/>
        <w:jc w:val="center"/>
        <w:rPr>
          <w:rFonts w:ascii="Calibri" w:hAnsi="Calibri"/>
          <w:color w:val="00000A"/>
          <w:sz w:val="22"/>
          <w:szCs w:val="22"/>
        </w:rPr>
      </w:pPr>
      <w:r>
        <w:rPr>
          <w:rStyle w:val="96"/>
          <w:b/>
          <w:bCs/>
          <w:color w:val="00000A"/>
          <w:sz w:val="28"/>
          <w:szCs w:val="28"/>
        </w:rPr>
        <w:t>Перспективное планирование по трудовой деятельности</w:t>
      </w:r>
    </w:p>
    <w:p w14:paraId="2B4EB5FE">
      <w:bookmarkStart w:id="3" w:name="375e966088274685434100dc6f6d4676135a925e"/>
      <w:r>
        <w:fldChar w:fldCharType="begin"/>
      </w:r>
      <w:r>
        <w:instrText xml:space="preserve"> HYPERLINK "http://nsportal.ru/detskii-sad/vospitatelnaya-rabota/2015/09/13/rabochaya-programma-vospitatelya-po-programme-detstvo-2" </w:instrText>
      </w:r>
      <w:r>
        <w:fldChar w:fldCharType="end"/>
      </w:r>
      <w:bookmarkEnd w:id="3"/>
      <w:bookmarkStart w:id="4" w:name="21"/>
      <w:r>
        <w:fldChar w:fldCharType="begin"/>
      </w:r>
      <w:r>
        <w:instrText xml:space="preserve"> HYPERLINK "http://nsportal.ru/detskii-sad/vospitatelnaya-rabota/2015/09/13/rabochaya-programma-vospitatelya-po-programme-detstvo-2" </w:instrText>
      </w:r>
      <w:r>
        <w:fldChar w:fldCharType="end"/>
      </w:r>
      <w:bookmarkEnd w:id="4"/>
    </w:p>
    <w:tbl>
      <w:tblPr>
        <w:tblStyle w:val="6"/>
        <w:tblW w:w="13891" w:type="dxa"/>
        <w:tblInd w:w="542" w:type="dxa"/>
        <w:shd w:val="clear" w:color="auto" w:fill="FFFFFF"/>
        <w:tblLayout w:type="autofit"/>
        <w:tblCellMar>
          <w:top w:w="0" w:type="dxa"/>
          <w:left w:w="0" w:type="dxa"/>
          <w:bottom w:w="0" w:type="dxa"/>
          <w:right w:w="0" w:type="dxa"/>
        </w:tblCellMar>
      </w:tblPr>
      <w:tblGrid>
        <w:gridCol w:w="5602"/>
        <w:gridCol w:w="1260"/>
        <w:gridCol w:w="7029"/>
      </w:tblGrid>
      <w:tr w14:paraId="7727AB09">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4A068DC">
            <w:pPr>
              <w:pStyle w:val="66"/>
              <w:spacing w:before="0" w:beforeAutospacing="0" w:after="0" w:afterAutospacing="0" w:line="0" w:lineRule="atLeast"/>
              <w:jc w:val="center"/>
              <w:rPr>
                <w:rFonts w:ascii="Calibri" w:hAnsi="Calibri" w:cs="Arial"/>
                <w:color w:val="00000A"/>
                <w:sz w:val="22"/>
                <w:szCs w:val="22"/>
              </w:rPr>
            </w:pPr>
            <w:r>
              <w:rPr>
                <w:rStyle w:val="108"/>
                <w:color w:val="000000"/>
              </w:rPr>
              <w:t>Вид труда</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27269DA">
            <w:pPr>
              <w:pStyle w:val="66"/>
              <w:spacing w:before="0" w:beforeAutospacing="0" w:after="0" w:afterAutospacing="0" w:line="0" w:lineRule="atLeast"/>
              <w:jc w:val="center"/>
              <w:rPr>
                <w:rFonts w:ascii="Calibri" w:hAnsi="Calibri" w:cs="Arial"/>
                <w:color w:val="00000A"/>
                <w:sz w:val="22"/>
                <w:szCs w:val="22"/>
              </w:rPr>
            </w:pPr>
            <w:r>
              <w:rPr>
                <w:rStyle w:val="108"/>
                <w:color w:val="000000"/>
              </w:rPr>
              <w:t>Неделя</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BA2CBD8">
            <w:pPr>
              <w:pStyle w:val="66"/>
              <w:spacing w:before="0" w:beforeAutospacing="0" w:after="0" w:afterAutospacing="0" w:line="0" w:lineRule="atLeast"/>
              <w:jc w:val="center"/>
              <w:rPr>
                <w:rFonts w:ascii="Calibri" w:hAnsi="Calibri" w:cs="Arial"/>
                <w:color w:val="00000A"/>
                <w:sz w:val="22"/>
                <w:szCs w:val="22"/>
              </w:rPr>
            </w:pPr>
            <w:r>
              <w:rPr>
                <w:rStyle w:val="108"/>
                <w:color w:val="000000"/>
              </w:rPr>
              <w:t>Задачи</w:t>
            </w:r>
          </w:p>
        </w:tc>
      </w:tr>
      <w:tr w14:paraId="36F479BD">
        <w:tblPrEx>
          <w:shd w:val="clear" w:color="auto" w:fill="FFFFFF"/>
          <w:tblCellMar>
            <w:top w:w="0" w:type="dxa"/>
            <w:left w:w="0" w:type="dxa"/>
            <w:bottom w:w="0" w:type="dxa"/>
            <w:right w:w="0" w:type="dxa"/>
          </w:tblCellMar>
        </w:tblPrEx>
        <w:tc>
          <w:tcPr>
            <w:tcW w:w="13891"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172F181">
            <w:pPr>
              <w:pStyle w:val="66"/>
              <w:spacing w:before="0" w:beforeAutospacing="0" w:after="0" w:afterAutospacing="0" w:line="0" w:lineRule="atLeast"/>
              <w:jc w:val="center"/>
              <w:rPr>
                <w:rFonts w:ascii="Calibri" w:hAnsi="Calibri" w:cs="Arial"/>
                <w:color w:val="00000A"/>
                <w:sz w:val="22"/>
                <w:szCs w:val="22"/>
              </w:rPr>
            </w:pPr>
            <w:r>
              <w:rPr>
                <w:b/>
                <w:bCs/>
                <w:color w:val="00000A"/>
              </w:rPr>
              <w:t>сентябрь</w:t>
            </w:r>
          </w:p>
        </w:tc>
      </w:tr>
      <w:tr w14:paraId="4E81B581">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4F9F167">
            <w:pPr>
              <w:pStyle w:val="98"/>
              <w:spacing w:before="0" w:beforeAutospacing="0" w:after="0" w:afterAutospacing="0"/>
              <w:jc w:val="both"/>
              <w:rPr>
                <w:rFonts w:ascii="Calibri" w:hAnsi="Calibri" w:cs="Arial"/>
                <w:color w:val="00000A"/>
                <w:sz w:val="22"/>
                <w:szCs w:val="22"/>
              </w:rPr>
            </w:pPr>
            <w:r>
              <w:rPr>
                <w:rStyle w:val="108"/>
                <w:color w:val="000000"/>
              </w:rPr>
              <w:t>Самообслуживание:</w:t>
            </w:r>
          </w:p>
          <w:p w14:paraId="7242412D">
            <w:pPr>
              <w:pStyle w:val="98"/>
              <w:spacing w:before="0" w:beforeAutospacing="0" w:after="0" w:afterAutospacing="0"/>
              <w:jc w:val="both"/>
              <w:rPr>
                <w:rFonts w:ascii="Calibri" w:hAnsi="Calibri" w:cs="Arial"/>
                <w:color w:val="00000A"/>
                <w:sz w:val="22"/>
                <w:szCs w:val="22"/>
              </w:rPr>
            </w:pPr>
            <w:r>
              <w:rPr>
                <w:rStyle w:val="108"/>
                <w:color w:val="000000"/>
              </w:rPr>
              <w:t>- одевание – раздевание;</w:t>
            </w:r>
          </w:p>
          <w:p w14:paraId="1C69EA47">
            <w:pPr>
              <w:pStyle w:val="98"/>
              <w:spacing w:before="0" w:beforeAutospacing="0" w:after="0" w:afterAutospacing="0" w:line="0" w:lineRule="atLeast"/>
              <w:jc w:val="both"/>
              <w:rPr>
                <w:rFonts w:ascii="Calibri" w:hAnsi="Calibri" w:cs="Arial"/>
                <w:color w:val="00000A"/>
                <w:sz w:val="22"/>
                <w:szCs w:val="22"/>
              </w:rPr>
            </w:pPr>
            <w:r>
              <w:rPr>
                <w:rStyle w:val="108"/>
                <w:color w:val="000000"/>
              </w:rPr>
              <w:t>- содержание в порядке одежды и обуви</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7D93EBF">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9591142">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умений самостоятельно одеваться, раздеваться, аккуратно складывать одежду;</w:t>
            </w:r>
          </w:p>
          <w:p w14:paraId="10111330">
            <w:pPr>
              <w:pStyle w:val="98"/>
              <w:spacing w:before="0" w:beforeAutospacing="0" w:after="0" w:afterAutospacing="0" w:line="0" w:lineRule="atLeast"/>
              <w:rPr>
                <w:rFonts w:ascii="Calibri" w:hAnsi="Calibri" w:cs="Arial"/>
                <w:color w:val="00000A"/>
                <w:sz w:val="22"/>
                <w:szCs w:val="22"/>
              </w:rPr>
            </w:pPr>
            <w:r>
              <w:rPr>
                <w:rStyle w:val="108"/>
                <w:color w:val="000000"/>
              </w:rPr>
              <w:t>- обучение умению замечать неполадки в одежде и обращаться за помощью к взрослым.</w:t>
            </w:r>
          </w:p>
        </w:tc>
      </w:tr>
      <w:tr w14:paraId="72B997D5">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ED1C45E">
            <w:pPr>
              <w:pStyle w:val="98"/>
              <w:spacing w:before="0" w:beforeAutospacing="0" w:after="0" w:afterAutospacing="0"/>
              <w:jc w:val="both"/>
              <w:rPr>
                <w:rFonts w:ascii="Calibri" w:hAnsi="Calibri" w:cs="Arial"/>
                <w:color w:val="00000A"/>
                <w:sz w:val="22"/>
                <w:szCs w:val="22"/>
              </w:rPr>
            </w:pPr>
            <w:r>
              <w:rPr>
                <w:rStyle w:val="108"/>
                <w:color w:val="000000"/>
              </w:rPr>
              <w:t>Дежурство:</w:t>
            </w:r>
          </w:p>
          <w:p w14:paraId="14D677CE">
            <w:pPr>
              <w:pStyle w:val="98"/>
              <w:spacing w:before="0" w:beforeAutospacing="0" w:after="0" w:afterAutospacing="0"/>
              <w:jc w:val="both"/>
              <w:rPr>
                <w:rFonts w:ascii="Calibri" w:hAnsi="Calibri" w:cs="Arial"/>
                <w:color w:val="00000A"/>
                <w:sz w:val="22"/>
                <w:szCs w:val="22"/>
              </w:rPr>
            </w:pPr>
            <w:r>
              <w:rPr>
                <w:rStyle w:val="108"/>
                <w:color w:val="000000"/>
              </w:rPr>
              <w:t>- дежурство по столовой;</w:t>
            </w:r>
          </w:p>
          <w:p w14:paraId="5F81E756">
            <w:pPr>
              <w:pStyle w:val="98"/>
              <w:spacing w:before="0" w:beforeAutospacing="0" w:after="0" w:afterAutospacing="0"/>
              <w:jc w:val="both"/>
              <w:rPr>
                <w:rFonts w:ascii="Calibri" w:hAnsi="Calibri" w:cs="Arial"/>
                <w:color w:val="00000A"/>
                <w:sz w:val="22"/>
                <w:szCs w:val="22"/>
              </w:rPr>
            </w:pPr>
            <w:r>
              <w:rPr>
                <w:rStyle w:val="108"/>
                <w:color w:val="000000"/>
              </w:rPr>
              <w:t> - дежурство по группе;</w:t>
            </w:r>
          </w:p>
          <w:p w14:paraId="37FED126">
            <w:pPr>
              <w:pStyle w:val="98"/>
              <w:spacing w:before="0" w:beforeAutospacing="0" w:after="0" w:afterAutospacing="0" w:line="0" w:lineRule="atLeast"/>
              <w:jc w:val="both"/>
              <w:rPr>
                <w:rFonts w:ascii="Calibri" w:hAnsi="Calibri" w:cs="Arial"/>
                <w:color w:val="00000A"/>
                <w:sz w:val="22"/>
                <w:szCs w:val="22"/>
              </w:rPr>
            </w:pPr>
            <w:r>
              <w:rPr>
                <w:rStyle w:val="108"/>
                <w:color w:val="000000"/>
              </w:rPr>
              <w:t> - дежурство в уголке природы</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0B12C8A">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B2809BA">
            <w:pPr>
              <w:pStyle w:val="98"/>
              <w:spacing w:before="0" w:beforeAutospacing="0" w:after="0" w:afterAutospacing="0"/>
              <w:rPr>
                <w:rFonts w:ascii="Calibri" w:hAnsi="Calibri" w:cs="Arial"/>
                <w:color w:val="00000A"/>
                <w:sz w:val="22"/>
                <w:szCs w:val="22"/>
              </w:rPr>
            </w:pPr>
            <w:r>
              <w:rPr>
                <w:rStyle w:val="108"/>
                <w:color w:val="000000"/>
              </w:rPr>
              <w:t>- обучение трудовым навыкам по самостоятельному размещению на столах</w:t>
            </w:r>
          </w:p>
          <w:p w14:paraId="30796EAF">
            <w:pPr>
              <w:pStyle w:val="98"/>
              <w:spacing w:before="0" w:beforeAutospacing="0" w:after="0" w:afterAutospacing="0"/>
              <w:rPr>
                <w:rFonts w:ascii="Calibri" w:hAnsi="Calibri" w:cs="Arial"/>
                <w:color w:val="00000A"/>
                <w:sz w:val="22"/>
                <w:szCs w:val="22"/>
              </w:rPr>
            </w:pPr>
            <w:r>
              <w:rPr>
                <w:rStyle w:val="108"/>
                <w:color w:val="000000"/>
              </w:rPr>
              <w:t>хлебниц, столовых приборов и пр.;</w:t>
            </w:r>
          </w:p>
          <w:p w14:paraId="0C0182A3">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умения самостоятельно поддерживать порядок в группе (уборка строительного материала, игрушек);</w:t>
            </w:r>
          </w:p>
          <w:p w14:paraId="7A4792BD">
            <w:pPr>
              <w:pStyle w:val="98"/>
              <w:spacing w:before="0" w:beforeAutospacing="0" w:after="0" w:afterAutospacing="0" w:line="0" w:lineRule="atLeast"/>
              <w:rPr>
                <w:rFonts w:ascii="Calibri" w:hAnsi="Calibri" w:cs="Arial"/>
                <w:color w:val="00000A"/>
                <w:sz w:val="22"/>
                <w:szCs w:val="22"/>
              </w:rPr>
            </w:pPr>
            <w:r>
              <w:rPr>
                <w:rStyle w:val="108"/>
                <w:color w:val="000000"/>
              </w:rPr>
              <w:t>- совершенствование умения самостоятельно поливать комнатные растения.</w:t>
            </w:r>
          </w:p>
        </w:tc>
      </w:tr>
      <w:tr w14:paraId="19817FF2">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46E77E9">
            <w:pPr>
              <w:pStyle w:val="98"/>
              <w:spacing w:before="0" w:beforeAutospacing="0" w:after="0" w:afterAutospacing="0"/>
              <w:jc w:val="both"/>
              <w:rPr>
                <w:rFonts w:ascii="Calibri" w:hAnsi="Calibri" w:cs="Arial"/>
                <w:color w:val="00000A"/>
                <w:sz w:val="22"/>
                <w:szCs w:val="22"/>
              </w:rPr>
            </w:pPr>
            <w:r>
              <w:rPr>
                <w:rStyle w:val="108"/>
                <w:color w:val="000000"/>
              </w:rPr>
              <w:t>Хозяйственно-бытовой труд:</w:t>
            </w:r>
          </w:p>
          <w:p w14:paraId="66CD2075">
            <w:pPr>
              <w:pStyle w:val="98"/>
              <w:spacing w:before="0" w:beforeAutospacing="0" w:after="0" w:afterAutospacing="0"/>
              <w:jc w:val="both"/>
              <w:rPr>
                <w:rFonts w:ascii="Calibri" w:hAnsi="Calibri" w:cs="Arial"/>
                <w:color w:val="00000A"/>
                <w:sz w:val="22"/>
                <w:szCs w:val="22"/>
              </w:rPr>
            </w:pPr>
            <w:r>
              <w:rPr>
                <w:rStyle w:val="108"/>
                <w:color w:val="000000"/>
              </w:rPr>
              <w:t>-помощь воспитателю в ремонте книг, дидактических пособий (подклеивание книг);</w:t>
            </w:r>
          </w:p>
          <w:p w14:paraId="5EBB3C13">
            <w:pPr>
              <w:pStyle w:val="98"/>
              <w:spacing w:before="0" w:beforeAutospacing="0" w:after="0" w:afterAutospacing="0" w:line="0" w:lineRule="atLeast"/>
              <w:jc w:val="both"/>
              <w:rPr>
                <w:rFonts w:ascii="Calibri" w:hAnsi="Calibri" w:cs="Arial"/>
                <w:color w:val="00000A"/>
                <w:sz w:val="22"/>
                <w:szCs w:val="22"/>
              </w:rPr>
            </w:pPr>
            <w:r>
              <w:rPr>
                <w:rStyle w:val="108"/>
                <w:color w:val="000000"/>
              </w:rPr>
              <w:t>- уход за игрушками, их мытьё.</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1A1A3FC">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920E3B0">
            <w:pPr>
              <w:pStyle w:val="98"/>
              <w:spacing w:before="0" w:beforeAutospacing="0" w:after="0" w:afterAutospacing="0" w:line="0" w:lineRule="atLeast"/>
              <w:rPr>
                <w:rFonts w:ascii="Calibri" w:hAnsi="Calibri" w:cs="Arial"/>
                <w:color w:val="00000A"/>
                <w:sz w:val="22"/>
                <w:szCs w:val="22"/>
              </w:rPr>
            </w:pPr>
            <w:r>
              <w:rPr>
                <w:rStyle w:val="108"/>
                <w:color w:val="000000"/>
              </w:rPr>
              <w:t>- формирование положительного отношения к труду, трудовых навыков, положительного взаимоотношения ребенка с взрослым и сверстниками.</w:t>
            </w:r>
          </w:p>
        </w:tc>
      </w:tr>
      <w:tr w14:paraId="20D063CB">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514C5EF">
            <w:pPr>
              <w:pStyle w:val="98"/>
              <w:spacing w:before="0" w:beforeAutospacing="0" w:after="0" w:afterAutospacing="0"/>
              <w:jc w:val="both"/>
              <w:rPr>
                <w:rFonts w:ascii="Calibri" w:hAnsi="Calibri" w:cs="Arial"/>
                <w:color w:val="00000A"/>
                <w:sz w:val="22"/>
                <w:szCs w:val="22"/>
              </w:rPr>
            </w:pPr>
            <w:r>
              <w:rPr>
                <w:rStyle w:val="108"/>
                <w:color w:val="000000"/>
              </w:rPr>
              <w:t>Труд в природе:</w:t>
            </w:r>
          </w:p>
          <w:p w14:paraId="1A2E2A60">
            <w:pPr>
              <w:pStyle w:val="98"/>
              <w:spacing w:before="0" w:beforeAutospacing="0" w:after="0" w:afterAutospacing="0"/>
              <w:jc w:val="both"/>
              <w:rPr>
                <w:rFonts w:ascii="Calibri" w:hAnsi="Calibri" w:cs="Arial"/>
                <w:color w:val="00000A"/>
                <w:sz w:val="22"/>
                <w:szCs w:val="22"/>
              </w:rPr>
            </w:pPr>
            <w:r>
              <w:rPr>
                <w:rStyle w:val="108"/>
                <w:color w:val="000000"/>
              </w:rPr>
              <w:t>- уборка мусора на участке;</w:t>
            </w:r>
          </w:p>
          <w:p w14:paraId="27D9802F">
            <w:pPr>
              <w:pStyle w:val="98"/>
              <w:spacing w:before="0" w:beforeAutospacing="0" w:after="0" w:afterAutospacing="0"/>
              <w:jc w:val="both"/>
              <w:rPr>
                <w:rFonts w:ascii="Calibri" w:hAnsi="Calibri" w:cs="Arial"/>
                <w:color w:val="00000A"/>
                <w:sz w:val="22"/>
                <w:szCs w:val="22"/>
              </w:rPr>
            </w:pPr>
            <w:r>
              <w:rPr>
                <w:rStyle w:val="108"/>
                <w:color w:val="000000"/>
              </w:rPr>
              <w:t>- сбор семян цветов;</w:t>
            </w:r>
          </w:p>
          <w:p w14:paraId="4F848145">
            <w:pPr>
              <w:pStyle w:val="98"/>
              <w:spacing w:before="0" w:beforeAutospacing="0" w:after="0" w:afterAutospacing="0"/>
              <w:jc w:val="both"/>
              <w:rPr>
                <w:rFonts w:ascii="Calibri" w:hAnsi="Calibri" w:cs="Arial"/>
                <w:color w:val="00000A"/>
                <w:sz w:val="22"/>
                <w:szCs w:val="22"/>
              </w:rPr>
            </w:pPr>
            <w:r>
              <w:rPr>
                <w:rStyle w:val="108"/>
                <w:color w:val="000000"/>
              </w:rPr>
              <w:t> - сбор листьев;</w:t>
            </w:r>
          </w:p>
          <w:p w14:paraId="4831280C">
            <w:pPr>
              <w:pStyle w:val="98"/>
              <w:spacing w:before="0" w:beforeAutospacing="0" w:after="0" w:afterAutospacing="0"/>
              <w:jc w:val="both"/>
              <w:rPr>
                <w:rFonts w:ascii="Calibri" w:hAnsi="Calibri" w:cs="Arial"/>
                <w:color w:val="00000A"/>
                <w:sz w:val="22"/>
                <w:szCs w:val="22"/>
              </w:rPr>
            </w:pPr>
            <w:r>
              <w:rPr>
                <w:rStyle w:val="108"/>
                <w:color w:val="000000"/>
              </w:rPr>
              <w:t>- подметание дорожек.</w:t>
            </w:r>
          </w:p>
          <w:p w14:paraId="0BE1DAE4">
            <w:pPr>
              <w:pStyle w:val="98"/>
              <w:spacing w:before="0" w:beforeAutospacing="0" w:after="0" w:afterAutospacing="0"/>
              <w:jc w:val="both"/>
              <w:rPr>
                <w:rFonts w:ascii="Calibri" w:hAnsi="Calibri" w:cs="Arial"/>
                <w:color w:val="00000A"/>
                <w:sz w:val="22"/>
                <w:szCs w:val="22"/>
              </w:rPr>
            </w:pPr>
            <w:r>
              <w:rPr>
                <w:rStyle w:val="108"/>
                <w:color w:val="000000"/>
              </w:rPr>
              <w:t> - уборка мусора на участке;</w:t>
            </w:r>
          </w:p>
          <w:p w14:paraId="697F94D7">
            <w:pPr>
              <w:pStyle w:val="98"/>
              <w:spacing w:before="0" w:beforeAutospacing="0" w:after="0" w:afterAutospacing="0"/>
              <w:jc w:val="both"/>
              <w:rPr>
                <w:rFonts w:ascii="Calibri" w:hAnsi="Calibri" w:cs="Arial"/>
                <w:color w:val="00000A"/>
                <w:sz w:val="22"/>
                <w:szCs w:val="22"/>
              </w:rPr>
            </w:pPr>
            <w:r>
              <w:rPr>
                <w:rStyle w:val="108"/>
                <w:color w:val="000000"/>
              </w:rPr>
              <w:t>- сгребание сухих листьев;</w:t>
            </w:r>
          </w:p>
          <w:p w14:paraId="00643910">
            <w:pPr>
              <w:pStyle w:val="98"/>
              <w:spacing w:before="0" w:beforeAutospacing="0" w:after="0" w:afterAutospacing="0"/>
              <w:jc w:val="both"/>
              <w:rPr>
                <w:rFonts w:ascii="Calibri" w:hAnsi="Calibri" w:cs="Arial"/>
                <w:color w:val="00000A"/>
                <w:sz w:val="22"/>
                <w:szCs w:val="22"/>
              </w:rPr>
            </w:pPr>
            <w:r>
              <w:rPr>
                <w:rStyle w:val="108"/>
                <w:color w:val="000000"/>
              </w:rPr>
              <w:t>- подметание дорожек;</w:t>
            </w:r>
          </w:p>
          <w:p w14:paraId="70885097">
            <w:pPr>
              <w:pStyle w:val="98"/>
              <w:spacing w:before="0" w:beforeAutospacing="0" w:after="0" w:afterAutospacing="0" w:line="0" w:lineRule="atLeast"/>
              <w:jc w:val="both"/>
              <w:rPr>
                <w:rFonts w:ascii="Calibri" w:hAnsi="Calibri" w:cs="Arial"/>
                <w:color w:val="00000A"/>
                <w:sz w:val="22"/>
                <w:szCs w:val="22"/>
              </w:rPr>
            </w:pPr>
            <w:r>
              <w:rPr>
                <w:rStyle w:val="108"/>
                <w:color w:val="000000"/>
              </w:rPr>
              <w:t>- сбор семян цветов.</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DC8B43A">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AEE3677">
            <w:pPr>
              <w:pStyle w:val="98"/>
              <w:spacing w:before="0" w:beforeAutospacing="0" w:after="0" w:afterAutospacing="0"/>
              <w:rPr>
                <w:rFonts w:ascii="Calibri" w:hAnsi="Calibri" w:cs="Arial"/>
                <w:color w:val="00000A"/>
                <w:sz w:val="22"/>
                <w:szCs w:val="22"/>
              </w:rPr>
            </w:pPr>
            <w:r>
              <w:rPr>
                <w:rStyle w:val="108"/>
                <w:color w:val="000000"/>
              </w:rPr>
              <w:t>- воспитание стремления к труду;</w:t>
            </w:r>
          </w:p>
          <w:p w14:paraId="02F38598">
            <w:pPr>
              <w:pStyle w:val="98"/>
              <w:spacing w:before="0" w:beforeAutospacing="0" w:after="0" w:afterAutospacing="0"/>
              <w:rPr>
                <w:rFonts w:ascii="Calibri" w:hAnsi="Calibri" w:cs="Arial"/>
                <w:color w:val="00000A"/>
                <w:sz w:val="22"/>
                <w:szCs w:val="22"/>
              </w:rPr>
            </w:pPr>
            <w:r>
              <w:rPr>
                <w:rStyle w:val="108"/>
                <w:color w:val="000000"/>
              </w:rPr>
              <w:t>- обучение умению различать зрелые и незрелые семена;</w:t>
            </w:r>
          </w:p>
          <w:p w14:paraId="29E72469">
            <w:pPr>
              <w:pStyle w:val="98"/>
              <w:spacing w:before="0" w:beforeAutospacing="0" w:after="0" w:afterAutospacing="0"/>
              <w:rPr>
                <w:rFonts w:ascii="Calibri" w:hAnsi="Calibri" w:cs="Arial"/>
                <w:color w:val="00000A"/>
                <w:sz w:val="22"/>
                <w:szCs w:val="22"/>
              </w:rPr>
            </w:pPr>
            <w:r>
              <w:rPr>
                <w:rStyle w:val="108"/>
                <w:color w:val="000000"/>
              </w:rPr>
              <w:t>- обучение умению работать сообща;</w:t>
            </w:r>
          </w:p>
          <w:p w14:paraId="443DD9AF">
            <w:pPr>
              <w:pStyle w:val="98"/>
              <w:spacing w:before="0" w:beforeAutospacing="0" w:after="0" w:afterAutospacing="0"/>
              <w:rPr>
                <w:rFonts w:ascii="Calibri" w:hAnsi="Calibri" w:cs="Arial"/>
                <w:color w:val="00000A"/>
                <w:sz w:val="22"/>
                <w:szCs w:val="22"/>
              </w:rPr>
            </w:pPr>
            <w:r>
              <w:rPr>
                <w:rStyle w:val="108"/>
                <w:color w:val="000000"/>
              </w:rPr>
              <w:t>- обучение умению работать дружно;</w:t>
            </w:r>
          </w:p>
          <w:p w14:paraId="7B5DCBAF">
            <w:pPr>
              <w:pStyle w:val="98"/>
              <w:spacing w:before="0" w:beforeAutospacing="0" w:after="0" w:afterAutospacing="0"/>
              <w:rPr>
                <w:rFonts w:ascii="Calibri" w:hAnsi="Calibri" w:cs="Arial"/>
                <w:color w:val="00000A"/>
                <w:sz w:val="22"/>
                <w:szCs w:val="22"/>
              </w:rPr>
            </w:pPr>
            <w:r>
              <w:rPr>
                <w:rStyle w:val="108"/>
                <w:color w:val="000000"/>
              </w:rPr>
              <w:t>- воспитывать трудолюбие, желание помочь старшим.</w:t>
            </w:r>
          </w:p>
          <w:p w14:paraId="5D6741E4">
            <w:pPr>
              <w:pStyle w:val="98"/>
              <w:spacing w:before="0" w:beforeAutospacing="0" w:after="0" w:afterAutospacing="0"/>
              <w:rPr>
                <w:rFonts w:ascii="Calibri" w:hAnsi="Calibri" w:cs="Arial"/>
                <w:color w:val="00000A"/>
                <w:sz w:val="22"/>
                <w:szCs w:val="22"/>
              </w:rPr>
            </w:pPr>
            <w:r>
              <w:rPr>
                <w:rStyle w:val="108"/>
                <w:color w:val="000000"/>
              </w:rPr>
              <w:t>- вызывать желание трудиться в коллективе;</w:t>
            </w:r>
          </w:p>
          <w:p w14:paraId="220391A2">
            <w:pPr>
              <w:pStyle w:val="98"/>
              <w:spacing w:before="0" w:beforeAutospacing="0" w:after="0" w:afterAutospacing="0"/>
              <w:rPr>
                <w:rFonts w:ascii="Calibri" w:hAnsi="Calibri" w:cs="Arial"/>
                <w:color w:val="00000A"/>
                <w:sz w:val="22"/>
                <w:szCs w:val="22"/>
              </w:rPr>
            </w:pPr>
            <w:r>
              <w:rPr>
                <w:rStyle w:val="108"/>
                <w:color w:val="000000"/>
              </w:rPr>
              <w:t>- приучать к чистоте и порядку;</w:t>
            </w:r>
          </w:p>
          <w:p w14:paraId="28671875">
            <w:pPr>
              <w:pStyle w:val="98"/>
              <w:spacing w:before="0" w:beforeAutospacing="0" w:after="0" w:afterAutospacing="0"/>
              <w:rPr>
                <w:rFonts w:ascii="Calibri" w:hAnsi="Calibri" w:cs="Arial"/>
                <w:color w:val="00000A"/>
                <w:sz w:val="22"/>
                <w:szCs w:val="22"/>
              </w:rPr>
            </w:pPr>
            <w:r>
              <w:rPr>
                <w:rStyle w:val="108"/>
                <w:color w:val="000000"/>
              </w:rPr>
              <w:t>- воспитывать трудолюбие;</w:t>
            </w:r>
          </w:p>
          <w:p w14:paraId="0E8803D7">
            <w:pPr>
              <w:pStyle w:val="98"/>
              <w:spacing w:before="0" w:beforeAutospacing="0" w:after="0" w:afterAutospacing="0" w:line="0" w:lineRule="atLeast"/>
              <w:rPr>
                <w:rFonts w:ascii="Calibri" w:hAnsi="Calibri" w:cs="Arial"/>
                <w:color w:val="00000A"/>
                <w:sz w:val="22"/>
                <w:szCs w:val="22"/>
              </w:rPr>
            </w:pPr>
            <w:r>
              <w:rPr>
                <w:rStyle w:val="108"/>
                <w:color w:val="000000"/>
              </w:rPr>
              <w:t>- обучение умению работать дружно.</w:t>
            </w:r>
          </w:p>
        </w:tc>
      </w:tr>
      <w:tr w14:paraId="00017F95">
        <w:tblPrEx>
          <w:shd w:val="clear" w:color="auto" w:fill="FFFFFF"/>
          <w:tblCellMar>
            <w:top w:w="0" w:type="dxa"/>
            <w:left w:w="0" w:type="dxa"/>
            <w:bottom w:w="0" w:type="dxa"/>
            <w:right w:w="0" w:type="dxa"/>
          </w:tblCellMar>
        </w:tblPrEx>
        <w:tc>
          <w:tcPr>
            <w:tcW w:w="13891"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A751D6F">
            <w:pPr>
              <w:pStyle w:val="66"/>
              <w:spacing w:before="0" w:beforeAutospacing="0" w:after="0" w:afterAutospacing="0" w:line="0" w:lineRule="atLeast"/>
              <w:rPr>
                <w:rFonts w:ascii="Calibri" w:hAnsi="Calibri" w:cs="Arial"/>
                <w:color w:val="00000A"/>
                <w:sz w:val="22"/>
                <w:szCs w:val="22"/>
              </w:rPr>
            </w:pPr>
            <w:r>
              <w:rPr>
                <w:rStyle w:val="109"/>
                <w:b/>
                <w:bCs/>
                <w:color w:val="000000"/>
              </w:rPr>
              <w:t>октябрь</w:t>
            </w:r>
          </w:p>
        </w:tc>
      </w:tr>
      <w:tr w14:paraId="3F53E0EC">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ABAB294">
            <w:pPr>
              <w:pStyle w:val="98"/>
              <w:spacing w:before="0" w:beforeAutospacing="0" w:after="0" w:afterAutospacing="0"/>
              <w:jc w:val="both"/>
              <w:rPr>
                <w:rFonts w:ascii="Calibri" w:hAnsi="Calibri" w:cs="Arial"/>
                <w:color w:val="00000A"/>
                <w:sz w:val="22"/>
                <w:szCs w:val="22"/>
              </w:rPr>
            </w:pPr>
            <w:r>
              <w:rPr>
                <w:rStyle w:val="108"/>
                <w:color w:val="000000"/>
              </w:rPr>
              <w:t>Самообслуживание:</w:t>
            </w:r>
          </w:p>
          <w:p w14:paraId="474EF3C1">
            <w:pPr>
              <w:pStyle w:val="98"/>
              <w:spacing w:before="0" w:beforeAutospacing="0" w:after="0" w:afterAutospacing="0"/>
              <w:jc w:val="both"/>
              <w:rPr>
                <w:rFonts w:ascii="Calibri" w:hAnsi="Calibri" w:cs="Arial"/>
                <w:color w:val="00000A"/>
                <w:sz w:val="22"/>
                <w:szCs w:val="22"/>
              </w:rPr>
            </w:pPr>
            <w:r>
              <w:rPr>
                <w:rStyle w:val="108"/>
                <w:color w:val="000000"/>
              </w:rPr>
              <w:t>- одевание – раздевание;</w:t>
            </w:r>
          </w:p>
          <w:p w14:paraId="2F487772">
            <w:pPr>
              <w:pStyle w:val="98"/>
              <w:spacing w:before="0" w:beforeAutospacing="0" w:after="0" w:afterAutospacing="0" w:line="0" w:lineRule="atLeast"/>
              <w:jc w:val="both"/>
              <w:rPr>
                <w:rFonts w:ascii="Calibri" w:hAnsi="Calibri" w:cs="Arial"/>
                <w:color w:val="00000A"/>
                <w:sz w:val="22"/>
                <w:szCs w:val="22"/>
              </w:rPr>
            </w:pPr>
            <w:r>
              <w:rPr>
                <w:rStyle w:val="108"/>
                <w:color w:val="000000"/>
              </w:rPr>
              <w:t>- содержание в порядке одежды и обуви.</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7C77FC4">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832AD9D">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умений самостоятельно одеваться, раздеваться, аккуратно складывать одежду и вещать;</w:t>
            </w:r>
          </w:p>
          <w:p w14:paraId="03B510F8">
            <w:pPr>
              <w:pStyle w:val="98"/>
              <w:spacing w:before="0" w:beforeAutospacing="0" w:after="0" w:afterAutospacing="0" w:line="0" w:lineRule="atLeast"/>
              <w:rPr>
                <w:rFonts w:ascii="Calibri" w:hAnsi="Calibri" w:cs="Arial"/>
                <w:color w:val="00000A"/>
                <w:sz w:val="22"/>
                <w:szCs w:val="22"/>
              </w:rPr>
            </w:pPr>
            <w:r>
              <w:rPr>
                <w:rStyle w:val="108"/>
                <w:color w:val="000000"/>
              </w:rPr>
              <w:t>- воспитывать стремление всегда быть аккуратным, опрятным.</w:t>
            </w:r>
          </w:p>
        </w:tc>
      </w:tr>
      <w:tr w14:paraId="500406C6">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666E8BF">
            <w:pPr>
              <w:pStyle w:val="98"/>
              <w:spacing w:before="0" w:beforeAutospacing="0" w:after="0" w:afterAutospacing="0"/>
              <w:jc w:val="both"/>
              <w:rPr>
                <w:rFonts w:ascii="Calibri" w:hAnsi="Calibri" w:cs="Arial"/>
                <w:color w:val="00000A"/>
                <w:sz w:val="22"/>
                <w:szCs w:val="22"/>
              </w:rPr>
            </w:pPr>
            <w:r>
              <w:rPr>
                <w:rStyle w:val="108"/>
                <w:color w:val="000000"/>
              </w:rPr>
              <w:t>Дежурство:</w:t>
            </w:r>
          </w:p>
          <w:p w14:paraId="39BD638A">
            <w:pPr>
              <w:pStyle w:val="98"/>
              <w:spacing w:before="0" w:beforeAutospacing="0" w:after="0" w:afterAutospacing="0"/>
              <w:jc w:val="both"/>
              <w:rPr>
                <w:rFonts w:ascii="Calibri" w:hAnsi="Calibri" w:cs="Arial"/>
                <w:color w:val="00000A"/>
                <w:sz w:val="22"/>
                <w:szCs w:val="22"/>
              </w:rPr>
            </w:pPr>
            <w:r>
              <w:rPr>
                <w:rStyle w:val="108"/>
                <w:color w:val="000000"/>
              </w:rPr>
              <w:t>- дежурство по столовой;</w:t>
            </w:r>
          </w:p>
          <w:p w14:paraId="431ED17D">
            <w:pPr>
              <w:pStyle w:val="98"/>
              <w:spacing w:before="0" w:beforeAutospacing="0" w:after="0" w:afterAutospacing="0"/>
              <w:jc w:val="both"/>
              <w:rPr>
                <w:rFonts w:ascii="Calibri" w:hAnsi="Calibri" w:cs="Arial"/>
                <w:color w:val="00000A"/>
                <w:sz w:val="22"/>
                <w:szCs w:val="22"/>
              </w:rPr>
            </w:pPr>
            <w:r>
              <w:rPr>
                <w:rStyle w:val="108"/>
                <w:color w:val="000000"/>
              </w:rPr>
              <w:t> - дежурство по группе;</w:t>
            </w:r>
          </w:p>
          <w:p w14:paraId="218BF51B">
            <w:pPr>
              <w:pStyle w:val="98"/>
              <w:spacing w:before="0" w:beforeAutospacing="0" w:after="0" w:afterAutospacing="0" w:line="0" w:lineRule="atLeast"/>
              <w:jc w:val="both"/>
              <w:rPr>
                <w:rFonts w:ascii="Calibri" w:hAnsi="Calibri" w:cs="Arial"/>
                <w:color w:val="00000A"/>
                <w:sz w:val="22"/>
                <w:szCs w:val="22"/>
              </w:rPr>
            </w:pPr>
            <w:r>
              <w:rPr>
                <w:rStyle w:val="108"/>
                <w:color w:val="000000"/>
              </w:rPr>
              <w:t> - дежурство в уголке природы.</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A7E28C4">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23A9CBD">
            <w:pPr>
              <w:pStyle w:val="98"/>
              <w:spacing w:before="0" w:beforeAutospacing="0" w:after="0" w:afterAutospacing="0"/>
              <w:rPr>
                <w:rFonts w:ascii="Calibri" w:hAnsi="Calibri" w:cs="Arial"/>
                <w:color w:val="00000A"/>
                <w:sz w:val="22"/>
                <w:szCs w:val="22"/>
              </w:rPr>
            </w:pPr>
            <w:r>
              <w:rPr>
                <w:rStyle w:val="108"/>
                <w:color w:val="000000"/>
              </w:rPr>
              <w:t>- упражнять в навыках дежурства по столовой, учить правильно раскладывать столовые приборы, убирать после еды салфетки, хлебницы и т.д.;</w:t>
            </w:r>
          </w:p>
          <w:p w14:paraId="7221C979">
            <w:pPr>
              <w:pStyle w:val="98"/>
              <w:spacing w:before="0" w:beforeAutospacing="0" w:after="0" w:afterAutospacing="0"/>
              <w:rPr>
                <w:rFonts w:ascii="Calibri" w:hAnsi="Calibri" w:cs="Arial"/>
                <w:color w:val="00000A"/>
                <w:sz w:val="22"/>
                <w:szCs w:val="22"/>
              </w:rPr>
            </w:pPr>
            <w:r>
              <w:rPr>
                <w:rStyle w:val="108"/>
                <w:color w:val="000000"/>
              </w:rPr>
              <w:t>- самостоятельное освоение трудовых навыков по поддержанию порядка в групповой комнате;</w:t>
            </w:r>
          </w:p>
          <w:p w14:paraId="597B2D37">
            <w:pPr>
              <w:pStyle w:val="98"/>
              <w:spacing w:before="0" w:beforeAutospacing="0" w:after="0" w:afterAutospacing="0" w:line="0" w:lineRule="atLeast"/>
              <w:rPr>
                <w:rFonts w:ascii="Calibri" w:hAnsi="Calibri" w:cs="Arial"/>
                <w:color w:val="00000A"/>
                <w:sz w:val="22"/>
                <w:szCs w:val="22"/>
              </w:rPr>
            </w:pPr>
            <w:r>
              <w:rPr>
                <w:rStyle w:val="108"/>
                <w:color w:val="000000"/>
              </w:rPr>
              <w:t>- совершенствование умения самостоятельно поливать комнатные растения.</w:t>
            </w:r>
          </w:p>
        </w:tc>
      </w:tr>
      <w:tr w14:paraId="6D496293">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5542D9B">
            <w:pPr>
              <w:pStyle w:val="98"/>
              <w:spacing w:before="0" w:beforeAutospacing="0" w:after="0" w:afterAutospacing="0"/>
              <w:jc w:val="both"/>
              <w:rPr>
                <w:rFonts w:ascii="Calibri" w:hAnsi="Calibri" w:cs="Arial"/>
                <w:color w:val="00000A"/>
                <w:sz w:val="22"/>
                <w:szCs w:val="22"/>
              </w:rPr>
            </w:pPr>
            <w:r>
              <w:rPr>
                <w:rStyle w:val="108"/>
                <w:color w:val="000000"/>
              </w:rPr>
              <w:t>Хозяйственно-бытовой труд:</w:t>
            </w:r>
          </w:p>
          <w:p w14:paraId="7C842DD1">
            <w:pPr>
              <w:pStyle w:val="98"/>
              <w:spacing w:before="0" w:beforeAutospacing="0" w:after="0" w:afterAutospacing="0"/>
              <w:jc w:val="both"/>
              <w:rPr>
                <w:rFonts w:ascii="Calibri" w:hAnsi="Calibri" w:cs="Arial"/>
                <w:color w:val="00000A"/>
                <w:sz w:val="22"/>
                <w:szCs w:val="22"/>
              </w:rPr>
            </w:pPr>
            <w:r>
              <w:rPr>
                <w:rStyle w:val="108"/>
                <w:color w:val="000000"/>
              </w:rPr>
              <w:t>- помощь воспитателю в ремонте книг, дидактических пособий (подклеивание книг);</w:t>
            </w:r>
          </w:p>
          <w:p w14:paraId="6EA4E571">
            <w:pPr>
              <w:pStyle w:val="98"/>
              <w:spacing w:before="0" w:beforeAutospacing="0" w:after="0" w:afterAutospacing="0" w:line="0" w:lineRule="atLeast"/>
              <w:jc w:val="both"/>
              <w:rPr>
                <w:rFonts w:ascii="Calibri" w:hAnsi="Calibri" w:cs="Arial"/>
                <w:color w:val="00000A"/>
                <w:sz w:val="22"/>
                <w:szCs w:val="22"/>
              </w:rPr>
            </w:pPr>
            <w:r>
              <w:rPr>
                <w:rStyle w:val="108"/>
                <w:color w:val="000000"/>
              </w:rPr>
              <w:t>- уход за игрушками, их мытьё;</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CD36C71">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333478D">
            <w:pPr>
              <w:pStyle w:val="98"/>
              <w:spacing w:before="0" w:beforeAutospacing="0" w:after="0" w:afterAutospacing="0" w:line="0" w:lineRule="atLeast"/>
              <w:rPr>
                <w:rFonts w:ascii="Calibri" w:hAnsi="Calibri" w:cs="Arial"/>
                <w:color w:val="00000A"/>
                <w:sz w:val="22"/>
                <w:szCs w:val="22"/>
              </w:rPr>
            </w:pPr>
            <w:r>
              <w:rPr>
                <w:rStyle w:val="108"/>
                <w:color w:val="000000"/>
              </w:rPr>
              <w:t>- формирование положительного отношения к труду, трудовых навыков, положительного взаимоотношения ребенка с взрослым и сверстниками, воспитание уважения к труду и людям труда.</w:t>
            </w:r>
          </w:p>
        </w:tc>
      </w:tr>
      <w:tr w14:paraId="42C6E260">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8031D88">
            <w:pPr>
              <w:pStyle w:val="98"/>
              <w:spacing w:before="0" w:beforeAutospacing="0" w:after="0" w:afterAutospacing="0"/>
              <w:jc w:val="both"/>
              <w:rPr>
                <w:rFonts w:ascii="Calibri" w:hAnsi="Calibri" w:cs="Arial"/>
                <w:color w:val="00000A"/>
                <w:sz w:val="22"/>
                <w:szCs w:val="22"/>
              </w:rPr>
            </w:pPr>
            <w:r>
              <w:rPr>
                <w:rStyle w:val="108"/>
                <w:color w:val="000000"/>
              </w:rPr>
              <w:t>Труд в природе:</w:t>
            </w:r>
          </w:p>
          <w:p w14:paraId="3A0C961A">
            <w:pPr>
              <w:pStyle w:val="98"/>
              <w:spacing w:before="0" w:beforeAutospacing="0" w:after="0" w:afterAutospacing="0"/>
              <w:jc w:val="both"/>
              <w:rPr>
                <w:rFonts w:ascii="Calibri" w:hAnsi="Calibri" w:cs="Arial"/>
                <w:color w:val="00000A"/>
                <w:sz w:val="22"/>
                <w:szCs w:val="22"/>
              </w:rPr>
            </w:pPr>
            <w:r>
              <w:rPr>
                <w:rStyle w:val="108"/>
                <w:color w:val="000000"/>
              </w:rPr>
              <w:t>- уборка территории;</w:t>
            </w:r>
          </w:p>
          <w:p w14:paraId="491B0645">
            <w:pPr>
              <w:pStyle w:val="98"/>
              <w:spacing w:before="0" w:beforeAutospacing="0" w:after="0" w:afterAutospacing="0"/>
              <w:jc w:val="both"/>
              <w:rPr>
                <w:rFonts w:ascii="Calibri" w:hAnsi="Calibri" w:cs="Arial"/>
                <w:color w:val="00000A"/>
                <w:sz w:val="22"/>
                <w:szCs w:val="22"/>
              </w:rPr>
            </w:pPr>
            <w:r>
              <w:rPr>
                <w:rStyle w:val="108"/>
                <w:color w:val="000000"/>
              </w:rPr>
              <w:t>- уборка осенних листьев;</w:t>
            </w:r>
          </w:p>
          <w:p w14:paraId="2CDDA666">
            <w:pPr>
              <w:pStyle w:val="98"/>
              <w:spacing w:before="0" w:beforeAutospacing="0" w:after="0" w:afterAutospacing="0"/>
              <w:jc w:val="both"/>
              <w:rPr>
                <w:rFonts w:ascii="Calibri" w:hAnsi="Calibri" w:cs="Arial"/>
                <w:color w:val="00000A"/>
                <w:sz w:val="22"/>
                <w:szCs w:val="22"/>
              </w:rPr>
            </w:pPr>
            <w:r>
              <w:rPr>
                <w:rStyle w:val="108"/>
                <w:color w:val="000000"/>
              </w:rPr>
              <w:t>- уборка мусора на участке;</w:t>
            </w:r>
          </w:p>
          <w:p w14:paraId="01EAECE0">
            <w:pPr>
              <w:pStyle w:val="98"/>
              <w:spacing w:before="0" w:beforeAutospacing="0" w:after="0" w:afterAutospacing="0"/>
              <w:jc w:val="both"/>
              <w:rPr>
                <w:rFonts w:ascii="Calibri" w:hAnsi="Calibri" w:cs="Arial"/>
                <w:color w:val="00000A"/>
                <w:sz w:val="22"/>
                <w:szCs w:val="22"/>
              </w:rPr>
            </w:pPr>
            <w:r>
              <w:rPr>
                <w:rStyle w:val="108"/>
                <w:color w:val="000000"/>
              </w:rPr>
              <w:t>- собрать песок в песочницу.</w:t>
            </w:r>
          </w:p>
          <w:p w14:paraId="34B79716">
            <w:pPr>
              <w:pStyle w:val="98"/>
              <w:spacing w:before="0" w:beforeAutospacing="0" w:after="0" w:afterAutospacing="0"/>
              <w:jc w:val="both"/>
              <w:rPr>
                <w:rFonts w:ascii="Calibri" w:hAnsi="Calibri" w:cs="Arial"/>
                <w:color w:val="00000A"/>
                <w:sz w:val="22"/>
                <w:szCs w:val="22"/>
              </w:rPr>
            </w:pPr>
            <w:r>
              <w:rPr>
                <w:rStyle w:val="108"/>
                <w:color w:val="000000"/>
              </w:rPr>
              <w:t>- сбор мусора на участке;</w:t>
            </w:r>
          </w:p>
          <w:p w14:paraId="0E298253">
            <w:pPr>
              <w:pStyle w:val="98"/>
              <w:spacing w:before="0" w:beforeAutospacing="0" w:after="0" w:afterAutospacing="0"/>
              <w:jc w:val="both"/>
              <w:rPr>
                <w:rFonts w:ascii="Calibri" w:hAnsi="Calibri" w:cs="Arial"/>
                <w:color w:val="00000A"/>
                <w:sz w:val="22"/>
                <w:szCs w:val="22"/>
              </w:rPr>
            </w:pPr>
            <w:r>
              <w:rPr>
                <w:rStyle w:val="108"/>
                <w:color w:val="000000"/>
              </w:rPr>
              <w:t>- сгребание опавших листьев;</w:t>
            </w:r>
          </w:p>
          <w:p w14:paraId="5C10DC9F">
            <w:pPr>
              <w:pStyle w:val="98"/>
              <w:spacing w:before="0" w:beforeAutospacing="0" w:after="0" w:afterAutospacing="0"/>
              <w:jc w:val="both"/>
              <w:rPr>
                <w:rFonts w:ascii="Calibri" w:hAnsi="Calibri" w:cs="Arial"/>
                <w:color w:val="00000A"/>
                <w:sz w:val="22"/>
                <w:szCs w:val="22"/>
              </w:rPr>
            </w:pPr>
            <w:r>
              <w:rPr>
                <w:rStyle w:val="108"/>
                <w:color w:val="000000"/>
              </w:rPr>
              <w:t>- подметание дорожек;</w:t>
            </w:r>
          </w:p>
          <w:p w14:paraId="5BFF5A70">
            <w:pPr>
              <w:pStyle w:val="98"/>
              <w:spacing w:before="0" w:beforeAutospacing="0" w:after="0" w:afterAutospacing="0" w:line="0" w:lineRule="atLeast"/>
              <w:jc w:val="both"/>
              <w:rPr>
                <w:rFonts w:ascii="Calibri" w:hAnsi="Calibri" w:cs="Arial"/>
                <w:color w:val="00000A"/>
                <w:sz w:val="22"/>
                <w:szCs w:val="22"/>
              </w:rPr>
            </w:pPr>
            <w:r>
              <w:rPr>
                <w:rStyle w:val="108"/>
                <w:color w:val="000000"/>
              </w:rPr>
              <w:t>- сбор листьев для гербария.</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C4A51A3">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7B67491">
            <w:pPr>
              <w:pStyle w:val="98"/>
              <w:spacing w:before="0" w:beforeAutospacing="0" w:after="0" w:afterAutospacing="0"/>
              <w:rPr>
                <w:rFonts w:ascii="Calibri" w:hAnsi="Calibri" w:cs="Arial"/>
                <w:color w:val="00000A"/>
                <w:sz w:val="22"/>
                <w:szCs w:val="22"/>
              </w:rPr>
            </w:pPr>
            <w:r>
              <w:rPr>
                <w:rStyle w:val="108"/>
                <w:color w:val="000000"/>
              </w:rPr>
              <w:t>- приучать работать сообща, добиваться выполнения задания общими усилиями;</w:t>
            </w:r>
          </w:p>
          <w:p w14:paraId="7EEFE93C">
            <w:pPr>
              <w:pStyle w:val="98"/>
              <w:spacing w:before="0" w:beforeAutospacing="0" w:after="0" w:afterAutospacing="0"/>
              <w:rPr>
                <w:rFonts w:ascii="Calibri" w:hAnsi="Calibri" w:cs="Arial"/>
                <w:color w:val="00000A"/>
                <w:sz w:val="22"/>
                <w:szCs w:val="22"/>
              </w:rPr>
            </w:pPr>
            <w:r>
              <w:rPr>
                <w:rStyle w:val="108"/>
                <w:color w:val="000000"/>
              </w:rPr>
              <w:t>- воспитывать желание трудиться;</w:t>
            </w:r>
          </w:p>
          <w:p w14:paraId="6BFB7351">
            <w:pPr>
              <w:pStyle w:val="98"/>
              <w:spacing w:before="0" w:beforeAutospacing="0" w:after="0" w:afterAutospacing="0"/>
              <w:rPr>
                <w:rFonts w:ascii="Calibri" w:hAnsi="Calibri" w:cs="Arial"/>
                <w:color w:val="00000A"/>
                <w:sz w:val="22"/>
                <w:szCs w:val="22"/>
              </w:rPr>
            </w:pPr>
            <w:r>
              <w:rPr>
                <w:rStyle w:val="108"/>
                <w:color w:val="000000"/>
              </w:rPr>
              <w:t>- воспитывать желание трудиться сообща;</w:t>
            </w:r>
          </w:p>
          <w:p w14:paraId="58D7E167">
            <w:pPr>
              <w:pStyle w:val="98"/>
              <w:spacing w:before="0" w:beforeAutospacing="0" w:after="0" w:afterAutospacing="0"/>
              <w:rPr>
                <w:rFonts w:ascii="Calibri" w:hAnsi="Calibri" w:cs="Arial"/>
                <w:color w:val="00000A"/>
                <w:sz w:val="22"/>
                <w:szCs w:val="22"/>
              </w:rPr>
            </w:pPr>
            <w:r>
              <w:rPr>
                <w:rStyle w:val="108"/>
                <w:color w:val="000000"/>
              </w:rPr>
              <w:t>- прививать любовь к труду в коллективе.</w:t>
            </w:r>
          </w:p>
          <w:p w14:paraId="7E721E71">
            <w:pPr>
              <w:pStyle w:val="98"/>
              <w:spacing w:before="0" w:beforeAutospacing="0" w:after="0" w:afterAutospacing="0"/>
              <w:rPr>
                <w:rFonts w:ascii="Calibri" w:hAnsi="Calibri" w:cs="Arial"/>
                <w:color w:val="00000A"/>
                <w:sz w:val="22"/>
                <w:szCs w:val="22"/>
              </w:rPr>
            </w:pPr>
            <w:r>
              <w:rPr>
                <w:rStyle w:val="108"/>
                <w:color w:val="000000"/>
              </w:rPr>
              <w:t>- формировать умение трудиться подгруппой;</w:t>
            </w:r>
          </w:p>
          <w:p w14:paraId="0F75008B">
            <w:pPr>
              <w:pStyle w:val="98"/>
              <w:spacing w:before="0" w:beforeAutospacing="0" w:after="0" w:afterAutospacing="0"/>
              <w:rPr>
                <w:rFonts w:ascii="Calibri" w:hAnsi="Calibri" w:cs="Arial"/>
                <w:color w:val="00000A"/>
                <w:sz w:val="22"/>
                <w:szCs w:val="22"/>
              </w:rPr>
            </w:pPr>
            <w:r>
              <w:rPr>
                <w:rStyle w:val="108"/>
                <w:color w:val="000000"/>
              </w:rPr>
              <w:t>- приучать работать в коллективе, оказывать помощь взрослым;</w:t>
            </w:r>
          </w:p>
          <w:p w14:paraId="79F95EC3">
            <w:pPr>
              <w:pStyle w:val="98"/>
              <w:spacing w:before="0" w:beforeAutospacing="0" w:after="0" w:afterAutospacing="0"/>
              <w:rPr>
                <w:rFonts w:ascii="Calibri" w:hAnsi="Calibri" w:cs="Arial"/>
                <w:color w:val="00000A"/>
                <w:sz w:val="22"/>
                <w:szCs w:val="22"/>
              </w:rPr>
            </w:pPr>
            <w:r>
              <w:rPr>
                <w:rStyle w:val="108"/>
                <w:color w:val="000000"/>
              </w:rPr>
              <w:t>- воспитывать трудолюбие;</w:t>
            </w:r>
          </w:p>
          <w:p w14:paraId="57CFB3DD">
            <w:pPr>
              <w:pStyle w:val="98"/>
              <w:spacing w:before="0" w:beforeAutospacing="0" w:after="0" w:afterAutospacing="0" w:line="0" w:lineRule="atLeast"/>
              <w:rPr>
                <w:rFonts w:ascii="Calibri" w:hAnsi="Calibri" w:cs="Arial"/>
                <w:color w:val="00000A"/>
                <w:sz w:val="22"/>
                <w:szCs w:val="22"/>
              </w:rPr>
            </w:pPr>
            <w:r>
              <w:rPr>
                <w:rStyle w:val="108"/>
                <w:color w:val="000000"/>
              </w:rPr>
              <w:t>- обучение умению работать дружно.</w:t>
            </w:r>
          </w:p>
        </w:tc>
      </w:tr>
      <w:tr w14:paraId="0BE71BFF">
        <w:tblPrEx>
          <w:shd w:val="clear" w:color="auto" w:fill="FFFFFF"/>
          <w:tblCellMar>
            <w:top w:w="0" w:type="dxa"/>
            <w:left w:w="0" w:type="dxa"/>
            <w:bottom w:w="0" w:type="dxa"/>
            <w:right w:w="0" w:type="dxa"/>
          </w:tblCellMar>
        </w:tblPrEx>
        <w:tc>
          <w:tcPr>
            <w:tcW w:w="13891"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B022C15">
            <w:pPr>
              <w:pStyle w:val="66"/>
              <w:spacing w:before="0" w:beforeAutospacing="0" w:after="0" w:afterAutospacing="0" w:line="0" w:lineRule="atLeast"/>
              <w:rPr>
                <w:rFonts w:ascii="Calibri" w:hAnsi="Calibri" w:cs="Arial"/>
                <w:color w:val="00000A"/>
                <w:sz w:val="22"/>
                <w:szCs w:val="22"/>
              </w:rPr>
            </w:pPr>
            <w:r>
              <w:rPr>
                <w:b/>
                <w:bCs/>
                <w:color w:val="00000A"/>
              </w:rPr>
              <w:t>ноябрь</w:t>
            </w:r>
          </w:p>
        </w:tc>
      </w:tr>
      <w:tr w14:paraId="04EA5806">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350DA94">
            <w:pPr>
              <w:pStyle w:val="98"/>
              <w:spacing w:before="0" w:beforeAutospacing="0" w:after="0" w:afterAutospacing="0"/>
              <w:jc w:val="both"/>
              <w:rPr>
                <w:rFonts w:ascii="Calibri" w:hAnsi="Calibri" w:cs="Arial"/>
                <w:color w:val="00000A"/>
                <w:sz w:val="22"/>
                <w:szCs w:val="22"/>
              </w:rPr>
            </w:pPr>
            <w:r>
              <w:rPr>
                <w:rStyle w:val="108"/>
                <w:color w:val="000000"/>
              </w:rPr>
              <w:t>Самообслуживание:</w:t>
            </w:r>
          </w:p>
          <w:p w14:paraId="419F637F">
            <w:pPr>
              <w:pStyle w:val="98"/>
              <w:spacing w:before="0" w:beforeAutospacing="0" w:after="0" w:afterAutospacing="0"/>
              <w:jc w:val="both"/>
              <w:rPr>
                <w:rFonts w:ascii="Calibri" w:hAnsi="Calibri" w:cs="Arial"/>
                <w:color w:val="00000A"/>
                <w:sz w:val="22"/>
                <w:szCs w:val="22"/>
              </w:rPr>
            </w:pPr>
            <w:r>
              <w:rPr>
                <w:rStyle w:val="108"/>
                <w:color w:val="000000"/>
              </w:rPr>
              <w:t>- одевание – раздевание;</w:t>
            </w:r>
          </w:p>
          <w:p w14:paraId="525B170D">
            <w:pPr>
              <w:pStyle w:val="98"/>
              <w:spacing w:before="0" w:beforeAutospacing="0" w:after="0" w:afterAutospacing="0" w:line="0" w:lineRule="atLeast"/>
              <w:jc w:val="both"/>
              <w:rPr>
                <w:rFonts w:ascii="Calibri" w:hAnsi="Calibri" w:cs="Arial"/>
                <w:color w:val="00000A"/>
                <w:sz w:val="22"/>
                <w:szCs w:val="22"/>
              </w:rPr>
            </w:pPr>
            <w:r>
              <w:rPr>
                <w:rStyle w:val="108"/>
                <w:color w:val="000000"/>
              </w:rPr>
              <w:t>- содержание в порядке одежды и обуви.</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6A39130">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D8F8DA8">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умений самостоятельно одеваться, раздеваться, аккуратно складывать одежду и вещать;</w:t>
            </w:r>
          </w:p>
          <w:p w14:paraId="3B169045">
            <w:pPr>
              <w:pStyle w:val="98"/>
              <w:spacing w:before="0" w:beforeAutospacing="0" w:after="0" w:afterAutospacing="0" w:line="0" w:lineRule="atLeast"/>
              <w:rPr>
                <w:rFonts w:ascii="Calibri" w:hAnsi="Calibri" w:cs="Arial"/>
                <w:color w:val="00000A"/>
                <w:sz w:val="22"/>
                <w:szCs w:val="22"/>
              </w:rPr>
            </w:pPr>
            <w:r>
              <w:rPr>
                <w:rStyle w:val="108"/>
                <w:color w:val="000000"/>
              </w:rPr>
              <w:t>- воспитывать стремление всегда быть аккуратным, опрятным.</w:t>
            </w:r>
          </w:p>
        </w:tc>
      </w:tr>
      <w:tr w14:paraId="32C25B54">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3EE9516">
            <w:pPr>
              <w:pStyle w:val="98"/>
              <w:spacing w:before="0" w:beforeAutospacing="0" w:after="0" w:afterAutospacing="0"/>
              <w:jc w:val="both"/>
              <w:rPr>
                <w:rFonts w:ascii="Calibri" w:hAnsi="Calibri" w:cs="Arial"/>
                <w:color w:val="00000A"/>
                <w:sz w:val="22"/>
                <w:szCs w:val="22"/>
              </w:rPr>
            </w:pPr>
            <w:r>
              <w:rPr>
                <w:rStyle w:val="108"/>
                <w:color w:val="000000"/>
              </w:rPr>
              <w:t>Дежурство:</w:t>
            </w:r>
          </w:p>
          <w:p w14:paraId="099782C0">
            <w:pPr>
              <w:pStyle w:val="98"/>
              <w:spacing w:before="0" w:beforeAutospacing="0" w:after="0" w:afterAutospacing="0"/>
              <w:jc w:val="both"/>
              <w:rPr>
                <w:rFonts w:ascii="Calibri" w:hAnsi="Calibri" w:cs="Arial"/>
                <w:color w:val="00000A"/>
                <w:sz w:val="22"/>
                <w:szCs w:val="22"/>
              </w:rPr>
            </w:pPr>
            <w:r>
              <w:rPr>
                <w:rStyle w:val="108"/>
                <w:color w:val="000000"/>
              </w:rPr>
              <w:t>- дежурство по столовой;</w:t>
            </w:r>
          </w:p>
          <w:p w14:paraId="67EC29E5">
            <w:pPr>
              <w:pStyle w:val="98"/>
              <w:spacing w:before="0" w:beforeAutospacing="0" w:after="0" w:afterAutospacing="0"/>
              <w:jc w:val="both"/>
              <w:rPr>
                <w:rFonts w:ascii="Calibri" w:hAnsi="Calibri" w:cs="Arial"/>
                <w:color w:val="00000A"/>
                <w:sz w:val="22"/>
                <w:szCs w:val="22"/>
              </w:rPr>
            </w:pPr>
            <w:r>
              <w:rPr>
                <w:rStyle w:val="108"/>
                <w:color w:val="000000"/>
              </w:rPr>
              <w:t> </w:t>
            </w:r>
          </w:p>
          <w:p w14:paraId="4980FA0E">
            <w:pPr>
              <w:pStyle w:val="98"/>
              <w:spacing w:before="0" w:beforeAutospacing="0" w:after="0" w:afterAutospacing="0"/>
              <w:jc w:val="both"/>
              <w:rPr>
                <w:rFonts w:ascii="Calibri" w:hAnsi="Calibri" w:cs="Arial"/>
                <w:color w:val="00000A"/>
                <w:sz w:val="22"/>
                <w:szCs w:val="22"/>
              </w:rPr>
            </w:pPr>
            <w:r>
              <w:rPr>
                <w:rStyle w:val="108"/>
                <w:color w:val="000000"/>
              </w:rPr>
              <w:t>- дежурство по группе;</w:t>
            </w:r>
          </w:p>
          <w:p w14:paraId="19437CB7">
            <w:pPr>
              <w:pStyle w:val="98"/>
              <w:spacing w:before="0" w:beforeAutospacing="0" w:after="0" w:afterAutospacing="0" w:line="0" w:lineRule="atLeast"/>
              <w:jc w:val="both"/>
              <w:rPr>
                <w:rFonts w:ascii="Calibri" w:hAnsi="Calibri" w:cs="Arial"/>
                <w:color w:val="00000A"/>
                <w:sz w:val="22"/>
                <w:szCs w:val="22"/>
              </w:rPr>
            </w:pPr>
            <w:r>
              <w:rPr>
                <w:rStyle w:val="108"/>
                <w:color w:val="000000"/>
              </w:rPr>
              <w:t> - дежурство в уголке природы.</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978E28A">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2E0224C">
            <w:pPr>
              <w:pStyle w:val="98"/>
              <w:spacing w:before="0" w:beforeAutospacing="0" w:after="0" w:afterAutospacing="0"/>
              <w:rPr>
                <w:rFonts w:ascii="Calibri" w:hAnsi="Calibri" w:cs="Arial"/>
                <w:color w:val="00000A"/>
                <w:sz w:val="22"/>
                <w:szCs w:val="22"/>
              </w:rPr>
            </w:pPr>
            <w:r>
              <w:rPr>
                <w:rStyle w:val="108"/>
                <w:color w:val="000000"/>
              </w:rPr>
              <w:t>- закреплять умение готовиться к дежурству по столовой, правильно накрывать на стол и убирать со стола. Учить относить чашки, держа за ручку, на отдельный стол;</w:t>
            </w:r>
          </w:p>
          <w:p w14:paraId="744BCED9">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умения самостоятельно поддерживать порядок в группе (уборка строительного материала, игрушек);</w:t>
            </w:r>
          </w:p>
          <w:p w14:paraId="3E6DDED3">
            <w:pPr>
              <w:pStyle w:val="98"/>
              <w:spacing w:before="0" w:beforeAutospacing="0" w:after="0" w:afterAutospacing="0" w:line="0" w:lineRule="atLeast"/>
              <w:rPr>
                <w:rFonts w:ascii="Calibri" w:hAnsi="Calibri" w:cs="Arial"/>
                <w:color w:val="00000A"/>
                <w:sz w:val="22"/>
                <w:szCs w:val="22"/>
              </w:rPr>
            </w:pPr>
            <w:r>
              <w:rPr>
                <w:rStyle w:val="108"/>
                <w:color w:val="000000"/>
              </w:rPr>
              <w:t>- приобщение детей к посадке и уходу за комнатными растениями.</w:t>
            </w:r>
          </w:p>
        </w:tc>
      </w:tr>
      <w:tr w14:paraId="6388B0E8">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D11F4DF">
            <w:pPr>
              <w:pStyle w:val="98"/>
              <w:spacing w:before="0" w:beforeAutospacing="0" w:after="0" w:afterAutospacing="0"/>
              <w:jc w:val="both"/>
              <w:rPr>
                <w:rFonts w:ascii="Calibri" w:hAnsi="Calibri" w:cs="Arial"/>
                <w:color w:val="00000A"/>
                <w:sz w:val="22"/>
                <w:szCs w:val="22"/>
              </w:rPr>
            </w:pPr>
            <w:r>
              <w:rPr>
                <w:rStyle w:val="108"/>
                <w:color w:val="000000"/>
              </w:rPr>
              <w:t>Хозяйственно-бытовой труд:</w:t>
            </w:r>
          </w:p>
          <w:p w14:paraId="0608874B">
            <w:pPr>
              <w:pStyle w:val="98"/>
              <w:spacing w:before="0" w:beforeAutospacing="0" w:after="0" w:afterAutospacing="0"/>
              <w:jc w:val="both"/>
              <w:rPr>
                <w:rFonts w:ascii="Calibri" w:hAnsi="Calibri" w:cs="Arial"/>
                <w:color w:val="00000A"/>
                <w:sz w:val="22"/>
                <w:szCs w:val="22"/>
              </w:rPr>
            </w:pPr>
            <w:r>
              <w:rPr>
                <w:rStyle w:val="108"/>
                <w:color w:val="000000"/>
              </w:rPr>
              <w:t>-помощь воспитателю в ремонте книг, дидактических пособий (подклеивание книг,);</w:t>
            </w:r>
          </w:p>
          <w:p w14:paraId="0A2015A9">
            <w:pPr>
              <w:pStyle w:val="98"/>
              <w:spacing w:before="0" w:beforeAutospacing="0" w:after="0" w:afterAutospacing="0" w:line="0" w:lineRule="atLeast"/>
              <w:jc w:val="both"/>
              <w:rPr>
                <w:rFonts w:ascii="Calibri" w:hAnsi="Calibri" w:cs="Arial"/>
                <w:color w:val="00000A"/>
                <w:sz w:val="22"/>
                <w:szCs w:val="22"/>
              </w:rPr>
            </w:pPr>
            <w:r>
              <w:rPr>
                <w:rStyle w:val="108"/>
                <w:color w:val="000000"/>
              </w:rPr>
              <w:t>- уход за игрушками, их мытьё;</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A2A2202">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0CCF81E">
            <w:pPr>
              <w:pStyle w:val="98"/>
              <w:spacing w:before="0" w:beforeAutospacing="0" w:after="0" w:afterAutospacing="0" w:line="0" w:lineRule="atLeast"/>
              <w:rPr>
                <w:rFonts w:ascii="Calibri" w:hAnsi="Calibri" w:cs="Arial"/>
                <w:color w:val="00000A"/>
                <w:sz w:val="22"/>
                <w:szCs w:val="22"/>
              </w:rPr>
            </w:pPr>
            <w:r>
              <w:rPr>
                <w:rStyle w:val="108"/>
                <w:color w:val="000000"/>
              </w:rPr>
              <w:t>- формирование положительного отношения к труду, трудовых навыков, положительного взаимоотношения ребенка с взрослым и сверстниками, воспитание уважения к труду и людям труда.</w:t>
            </w:r>
          </w:p>
        </w:tc>
      </w:tr>
      <w:tr w14:paraId="47C00BED">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D16831E">
            <w:pPr>
              <w:pStyle w:val="98"/>
              <w:spacing w:before="0" w:beforeAutospacing="0" w:after="0" w:afterAutospacing="0"/>
              <w:jc w:val="both"/>
              <w:rPr>
                <w:rFonts w:ascii="Calibri" w:hAnsi="Calibri" w:cs="Arial"/>
                <w:color w:val="00000A"/>
                <w:sz w:val="22"/>
                <w:szCs w:val="22"/>
              </w:rPr>
            </w:pPr>
            <w:r>
              <w:rPr>
                <w:rStyle w:val="108"/>
                <w:color w:val="000000"/>
              </w:rPr>
              <w:t>Труд в природе:</w:t>
            </w:r>
          </w:p>
          <w:p w14:paraId="085C0764">
            <w:pPr>
              <w:pStyle w:val="98"/>
              <w:spacing w:before="0" w:beforeAutospacing="0" w:after="0" w:afterAutospacing="0"/>
              <w:jc w:val="both"/>
              <w:rPr>
                <w:rFonts w:ascii="Calibri" w:hAnsi="Calibri" w:cs="Arial"/>
                <w:color w:val="00000A"/>
                <w:sz w:val="22"/>
                <w:szCs w:val="22"/>
              </w:rPr>
            </w:pPr>
            <w:r>
              <w:rPr>
                <w:rStyle w:val="108"/>
                <w:color w:val="000000"/>
              </w:rPr>
              <w:t>- уборка участка сухих веточек;</w:t>
            </w:r>
          </w:p>
          <w:p w14:paraId="2C330ECD">
            <w:pPr>
              <w:pStyle w:val="98"/>
              <w:spacing w:before="0" w:beforeAutospacing="0" w:after="0" w:afterAutospacing="0"/>
              <w:jc w:val="both"/>
              <w:rPr>
                <w:rFonts w:ascii="Calibri" w:hAnsi="Calibri" w:cs="Arial"/>
                <w:color w:val="00000A"/>
                <w:sz w:val="22"/>
                <w:szCs w:val="22"/>
              </w:rPr>
            </w:pPr>
            <w:r>
              <w:rPr>
                <w:rStyle w:val="108"/>
                <w:color w:val="000000"/>
              </w:rPr>
              <w:t>- сбор камешков на участке;</w:t>
            </w:r>
          </w:p>
          <w:p w14:paraId="01DADA90">
            <w:pPr>
              <w:pStyle w:val="98"/>
              <w:spacing w:before="0" w:beforeAutospacing="0" w:after="0" w:afterAutospacing="0"/>
              <w:jc w:val="both"/>
              <w:rPr>
                <w:rFonts w:ascii="Calibri" w:hAnsi="Calibri" w:cs="Arial"/>
                <w:color w:val="00000A"/>
                <w:sz w:val="22"/>
                <w:szCs w:val="22"/>
              </w:rPr>
            </w:pPr>
            <w:r>
              <w:rPr>
                <w:rStyle w:val="108"/>
                <w:color w:val="000000"/>
              </w:rPr>
              <w:t>- сбор мелкого мусора.</w:t>
            </w:r>
          </w:p>
          <w:p w14:paraId="2FB59707">
            <w:pPr>
              <w:pStyle w:val="98"/>
              <w:spacing w:before="0" w:beforeAutospacing="0" w:after="0" w:afterAutospacing="0"/>
              <w:jc w:val="both"/>
              <w:rPr>
                <w:rFonts w:ascii="Calibri" w:hAnsi="Calibri" w:cs="Arial"/>
                <w:color w:val="00000A"/>
                <w:sz w:val="22"/>
                <w:szCs w:val="22"/>
              </w:rPr>
            </w:pPr>
            <w:r>
              <w:rPr>
                <w:rStyle w:val="108"/>
                <w:color w:val="000000"/>
              </w:rPr>
              <w:t>- сбор мусора на участке в определенное место;</w:t>
            </w:r>
          </w:p>
          <w:p w14:paraId="689E80C4">
            <w:pPr>
              <w:pStyle w:val="98"/>
              <w:spacing w:before="0" w:beforeAutospacing="0" w:after="0" w:afterAutospacing="0"/>
              <w:jc w:val="both"/>
              <w:rPr>
                <w:rFonts w:ascii="Calibri" w:hAnsi="Calibri" w:cs="Arial"/>
                <w:color w:val="00000A"/>
                <w:sz w:val="22"/>
                <w:szCs w:val="22"/>
              </w:rPr>
            </w:pPr>
            <w:r>
              <w:rPr>
                <w:rStyle w:val="108"/>
                <w:color w:val="000000"/>
              </w:rPr>
              <w:t>- сбору опавших листьев;</w:t>
            </w:r>
          </w:p>
          <w:p w14:paraId="0EB9FE61">
            <w:pPr>
              <w:pStyle w:val="98"/>
              <w:spacing w:before="0" w:beforeAutospacing="0" w:after="0" w:afterAutospacing="0"/>
              <w:jc w:val="both"/>
              <w:rPr>
                <w:rFonts w:ascii="Calibri" w:hAnsi="Calibri" w:cs="Arial"/>
                <w:color w:val="00000A"/>
                <w:sz w:val="22"/>
                <w:szCs w:val="22"/>
              </w:rPr>
            </w:pPr>
            <w:r>
              <w:rPr>
                <w:rStyle w:val="108"/>
                <w:color w:val="000000"/>
              </w:rPr>
              <w:t>- сгребание опавших листьев;</w:t>
            </w:r>
          </w:p>
          <w:p w14:paraId="15D765A7">
            <w:pPr>
              <w:pStyle w:val="98"/>
              <w:spacing w:before="0" w:beforeAutospacing="0" w:after="0" w:afterAutospacing="0" w:line="0" w:lineRule="atLeast"/>
              <w:jc w:val="both"/>
              <w:rPr>
                <w:rFonts w:ascii="Calibri" w:hAnsi="Calibri" w:cs="Arial"/>
                <w:color w:val="00000A"/>
                <w:sz w:val="22"/>
                <w:szCs w:val="22"/>
              </w:rPr>
            </w:pPr>
            <w:r>
              <w:rPr>
                <w:rStyle w:val="108"/>
                <w:color w:val="000000"/>
              </w:rPr>
              <w:t>- сбор мусора с участка в определенное место.</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A307469">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87CC708">
            <w:pPr>
              <w:pStyle w:val="98"/>
              <w:spacing w:before="0" w:beforeAutospacing="0" w:after="0" w:afterAutospacing="0"/>
              <w:rPr>
                <w:rFonts w:ascii="Calibri" w:hAnsi="Calibri" w:cs="Arial"/>
                <w:color w:val="00000A"/>
                <w:sz w:val="22"/>
                <w:szCs w:val="22"/>
              </w:rPr>
            </w:pPr>
            <w:r>
              <w:rPr>
                <w:rStyle w:val="108"/>
                <w:color w:val="000000"/>
              </w:rPr>
              <w:t>- воспитывать желание заботиться о птицах;</w:t>
            </w:r>
          </w:p>
          <w:p w14:paraId="3366AB2B">
            <w:pPr>
              <w:pStyle w:val="98"/>
              <w:spacing w:before="0" w:beforeAutospacing="0" w:after="0" w:afterAutospacing="0"/>
              <w:rPr>
                <w:rFonts w:ascii="Calibri" w:hAnsi="Calibri" w:cs="Arial"/>
                <w:color w:val="00000A"/>
                <w:sz w:val="22"/>
                <w:szCs w:val="22"/>
              </w:rPr>
            </w:pPr>
            <w:r>
              <w:rPr>
                <w:rStyle w:val="108"/>
                <w:color w:val="000000"/>
              </w:rPr>
              <w:t>- побуждать работать в коллективе;</w:t>
            </w:r>
          </w:p>
          <w:p w14:paraId="14B511B8">
            <w:pPr>
              <w:pStyle w:val="98"/>
              <w:spacing w:before="0" w:beforeAutospacing="0" w:after="0" w:afterAutospacing="0"/>
              <w:rPr>
                <w:rFonts w:ascii="Calibri" w:hAnsi="Calibri" w:cs="Arial"/>
                <w:color w:val="00000A"/>
                <w:sz w:val="22"/>
                <w:szCs w:val="22"/>
              </w:rPr>
            </w:pPr>
            <w:r>
              <w:rPr>
                <w:rStyle w:val="108"/>
                <w:color w:val="000000"/>
              </w:rPr>
              <w:t>- формировать умение замечать чистоту на участке;</w:t>
            </w:r>
          </w:p>
          <w:p w14:paraId="3D432177">
            <w:pPr>
              <w:pStyle w:val="98"/>
              <w:spacing w:before="0" w:beforeAutospacing="0" w:after="0" w:afterAutospacing="0"/>
              <w:rPr>
                <w:rFonts w:ascii="Calibri" w:hAnsi="Calibri" w:cs="Arial"/>
                <w:color w:val="00000A"/>
                <w:sz w:val="22"/>
                <w:szCs w:val="22"/>
              </w:rPr>
            </w:pPr>
            <w:r>
              <w:rPr>
                <w:rStyle w:val="108"/>
                <w:color w:val="000000"/>
              </w:rPr>
              <w:t>- воспитывать желание заботиться о птицах;</w:t>
            </w:r>
          </w:p>
          <w:p w14:paraId="18BCEE34">
            <w:pPr>
              <w:pStyle w:val="98"/>
              <w:spacing w:before="0" w:beforeAutospacing="0" w:after="0" w:afterAutospacing="0"/>
              <w:rPr>
                <w:rFonts w:ascii="Calibri" w:hAnsi="Calibri" w:cs="Arial"/>
                <w:color w:val="00000A"/>
                <w:sz w:val="22"/>
                <w:szCs w:val="22"/>
              </w:rPr>
            </w:pPr>
            <w:r>
              <w:rPr>
                <w:rStyle w:val="108"/>
                <w:color w:val="000000"/>
              </w:rPr>
              <w:t>- формировать умение работать сообща.</w:t>
            </w:r>
          </w:p>
          <w:p w14:paraId="7FA94EA9">
            <w:pPr>
              <w:pStyle w:val="98"/>
              <w:spacing w:before="0" w:beforeAutospacing="0" w:after="0" w:afterAutospacing="0"/>
              <w:rPr>
                <w:rFonts w:ascii="Calibri" w:hAnsi="Calibri" w:cs="Arial"/>
                <w:color w:val="00000A"/>
                <w:sz w:val="22"/>
                <w:szCs w:val="22"/>
              </w:rPr>
            </w:pPr>
            <w:r>
              <w:rPr>
                <w:rStyle w:val="108"/>
                <w:color w:val="000000"/>
              </w:rPr>
              <w:t>- воспитывать чувство взаимопомощи;</w:t>
            </w:r>
          </w:p>
          <w:p w14:paraId="4E6C50EF">
            <w:pPr>
              <w:pStyle w:val="98"/>
              <w:spacing w:before="0" w:beforeAutospacing="0" w:after="0" w:afterAutospacing="0"/>
              <w:rPr>
                <w:rFonts w:ascii="Calibri" w:hAnsi="Calibri" w:cs="Arial"/>
                <w:color w:val="00000A"/>
                <w:sz w:val="22"/>
                <w:szCs w:val="22"/>
              </w:rPr>
            </w:pPr>
            <w:r>
              <w:rPr>
                <w:rStyle w:val="108"/>
                <w:color w:val="000000"/>
              </w:rPr>
              <w:t>- учить доводить начатое дело до конца;</w:t>
            </w:r>
          </w:p>
          <w:p w14:paraId="5B34B2A5">
            <w:pPr>
              <w:pStyle w:val="98"/>
              <w:spacing w:before="0" w:beforeAutospacing="0" w:after="0" w:afterAutospacing="0"/>
              <w:rPr>
                <w:rFonts w:ascii="Calibri" w:hAnsi="Calibri" w:cs="Arial"/>
                <w:color w:val="00000A"/>
                <w:sz w:val="22"/>
                <w:szCs w:val="22"/>
              </w:rPr>
            </w:pPr>
            <w:r>
              <w:rPr>
                <w:rStyle w:val="108"/>
                <w:color w:val="000000"/>
              </w:rPr>
              <w:t>- воспитывать желание трудиться;</w:t>
            </w:r>
          </w:p>
          <w:p w14:paraId="1E2EAB8E">
            <w:pPr>
              <w:pStyle w:val="98"/>
              <w:spacing w:before="0" w:beforeAutospacing="0" w:after="0" w:afterAutospacing="0" w:line="0" w:lineRule="atLeast"/>
              <w:rPr>
                <w:rFonts w:ascii="Calibri" w:hAnsi="Calibri" w:cs="Arial"/>
                <w:color w:val="00000A"/>
                <w:sz w:val="22"/>
                <w:szCs w:val="22"/>
              </w:rPr>
            </w:pPr>
            <w:r>
              <w:rPr>
                <w:rStyle w:val="108"/>
                <w:color w:val="000000"/>
              </w:rPr>
              <w:t>- формировать умение собирать мусор в определенное место</w:t>
            </w:r>
          </w:p>
        </w:tc>
      </w:tr>
      <w:tr w14:paraId="0A54F595">
        <w:tblPrEx>
          <w:shd w:val="clear" w:color="auto" w:fill="FFFFFF"/>
          <w:tblCellMar>
            <w:top w:w="0" w:type="dxa"/>
            <w:left w:w="0" w:type="dxa"/>
            <w:bottom w:w="0" w:type="dxa"/>
            <w:right w:w="0" w:type="dxa"/>
          </w:tblCellMar>
        </w:tblPrEx>
        <w:tc>
          <w:tcPr>
            <w:tcW w:w="13891"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1C79524">
            <w:pPr>
              <w:pStyle w:val="66"/>
              <w:spacing w:before="0" w:beforeAutospacing="0" w:after="0" w:afterAutospacing="0" w:line="0" w:lineRule="atLeast"/>
              <w:rPr>
                <w:rFonts w:ascii="Calibri" w:hAnsi="Calibri" w:cs="Arial"/>
                <w:color w:val="00000A"/>
                <w:sz w:val="22"/>
                <w:szCs w:val="22"/>
              </w:rPr>
            </w:pPr>
            <w:r>
              <w:rPr>
                <w:b/>
                <w:bCs/>
                <w:color w:val="00000A"/>
              </w:rPr>
              <w:t>декабрь</w:t>
            </w:r>
          </w:p>
        </w:tc>
      </w:tr>
      <w:tr w14:paraId="5A31BCC9">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1E952E4">
            <w:pPr>
              <w:pStyle w:val="98"/>
              <w:spacing w:before="0" w:beforeAutospacing="0" w:after="0" w:afterAutospacing="0"/>
              <w:jc w:val="both"/>
              <w:rPr>
                <w:rFonts w:ascii="Calibri" w:hAnsi="Calibri" w:cs="Arial"/>
                <w:color w:val="00000A"/>
                <w:sz w:val="22"/>
                <w:szCs w:val="22"/>
              </w:rPr>
            </w:pPr>
            <w:r>
              <w:rPr>
                <w:rStyle w:val="108"/>
                <w:color w:val="000000"/>
              </w:rPr>
              <w:t>Самообслуживание:</w:t>
            </w:r>
          </w:p>
          <w:p w14:paraId="283E4C90">
            <w:pPr>
              <w:pStyle w:val="98"/>
              <w:spacing w:before="0" w:beforeAutospacing="0" w:after="0" w:afterAutospacing="0"/>
              <w:jc w:val="both"/>
              <w:rPr>
                <w:rFonts w:ascii="Calibri" w:hAnsi="Calibri" w:cs="Arial"/>
                <w:color w:val="00000A"/>
                <w:sz w:val="22"/>
                <w:szCs w:val="22"/>
              </w:rPr>
            </w:pPr>
            <w:r>
              <w:rPr>
                <w:rStyle w:val="108"/>
                <w:color w:val="000000"/>
              </w:rPr>
              <w:t>- одевание – раздевание;</w:t>
            </w:r>
          </w:p>
          <w:p w14:paraId="6387842F">
            <w:pPr>
              <w:pStyle w:val="98"/>
              <w:spacing w:before="0" w:beforeAutospacing="0" w:after="0" w:afterAutospacing="0" w:line="0" w:lineRule="atLeast"/>
              <w:jc w:val="both"/>
              <w:rPr>
                <w:rFonts w:ascii="Calibri" w:hAnsi="Calibri" w:cs="Arial"/>
                <w:color w:val="00000A"/>
                <w:sz w:val="22"/>
                <w:szCs w:val="22"/>
              </w:rPr>
            </w:pPr>
            <w:r>
              <w:rPr>
                <w:rStyle w:val="108"/>
                <w:color w:val="000000"/>
              </w:rPr>
              <w:t> - содержание в порядке одежды и обуви</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82CF174">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CE7CA8E">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умений самостоятельно одеваться, раздеваться, аккуратно складывать одежду и вещать; учить просушивать мокрую после прогулки одежду;</w:t>
            </w:r>
          </w:p>
          <w:p w14:paraId="0F463F4A">
            <w:pPr>
              <w:pStyle w:val="98"/>
              <w:spacing w:before="0" w:beforeAutospacing="0" w:after="0" w:afterAutospacing="0" w:line="0" w:lineRule="atLeast"/>
              <w:rPr>
                <w:rFonts w:ascii="Calibri" w:hAnsi="Calibri" w:cs="Arial"/>
                <w:color w:val="00000A"/>
                <w:sz w:val="22"/>
                <w:szCs w:val="22"/>
              </w:rPr>
            </w:pPr>
            <w:r>
              <w:rPr>
                <w:rStyle w:val="108"/>
                <w:color w:val="000000"/>
              </w:rPr>
              <w:t>- учить самостоятельно или с помощью взрослого приводить в порядок внешний вид: подтянуть колготы и носки, заправить рубашку и т.д.</w:t>
            </w:r>
          </w:p>
        </w:tc>
      </w:tr>
      <w:tr w14:paraId="209D3A39">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97FB064">
            <w:pPr>
              <w:pStyle w:val="98"/>
              <w:spacing w:before="0" w:beforeAutospacing="0" w:after="0" w:afterAutospacing="0"/>
              <w:jc w:val="both"/>
              <w:rPr>
                <w:rFonts w:ascii="Calibri" w:hAnsi="Calibri" w:cs="Arial"/>
                <w:color w:val="00000A"/>
                <w:sz w:val="22"/>
                <w:szCs w:val="22"/>
              </w:rPr>
            </w:pPr>
            <w:r>
              <w:rPr>
                <w:rStyle w:val="108"/>
                <w:color w:val="000000"/>
              </w:rPr>
              <w:t>Дежурство:</w:t>
            </w:r>
          </w:p>
          <w:p w14:paraId="5E4F103F">
            <w:pPr>
              <w:pStyle w:val="98"/>
              <w:spacing w:before="0" w:beforeAutospacing="0" w:after="0" w:afterAutospacing="0"/>
              <w:jc w:val="both"/>
              <w:rPr>
                <w:rFonts w:ascii="Calibri" w:hAnsi="Calibri" w:cs="Arial"/>
                <w:color w:val="00000A"/>
                <w:sz w:val="22"/>
                <w:szCs w:val="22"/>
              </w:rPr>
            </w:pPr>
            <w:r>
              <w:rPr>
                <w:rStyle w:val="108"/>
                <w:color w:val="000000"/>
              </w:rPr>
              <w:t>- дежурство по столовой;</w:t>
            </w:r>
          </w:p>
          <w:p w14:paraId="2172FA2A">
            <w:pPr>
              <w:pStyle w:val="98"/>
              <w:spacing w:before="0" w:beforeAutospacing="0" w:after="0" w:afterAutospacing="0"/>
              <w:jc w:val="both"/>
              <w:rPr>
                <w:rFonts w:ascii="Calibri" w:hAnsi="Calibri" w:cs="Arial"/>
                <w:color w:val="00000A"/>
                <w:sz w:val="22"/>
                <w:szCs w:val="22"/>
              </w:rPr>
            </w:pPr>
            <w:r>
              <w:rPr>
                <w:rStyle w:val="108"/>
                <w:color w:val="000000"/>
              </w:rPr>
              <w:t>- дежурство по группе;</w:t>
            </w:r>
          </w:p>
          <w:p w14:paraId="01086BC2">
            <w:pPr>
              <w:pStyle w:val="98"/>
              <w:spacing w:before="0" w:beforeAutospacing="0" w:after="0" w:afterAutospacing="0" w:line="0" w:lineRule="atLeast"/>
              <w:jc w:val="both"/>
              <w:rPr>
                <w:rFonts w:ascii="Calibri" w:hAnsi="Calibri" w:cs="Arial"/>
                <w:color w:val="00000A"/>
                <w:sz w:val="22"/>
                <w:szCs w:val="22"/>
              </w:rPr>
            </w:pPr>
            <w:r>
              <w:rPr>
                <w:rStyle w:val="108"/>
                <w:color w:val="000000"/>
              </w:rPr>
              <w:t> - дежурство в уголке природы.</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06425F5">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E13C32C">
            <w:pPr>
              <w:pStyle w:val="98"/>
              <w:spacing w:before="0" w:beforeAutospacing="0" w:after="0" w:afterAutospacing="0"/>
              <w:rPr>
                <w:rFonts w:ascii="Calibri" w:hAnsi="Calibri" w:cs="Arial"/>
                <w:color w:val="00000A"/>
                <w:sz w:val="22"/>
                <w:szCs w:val="22"/>
              </w:rPr>
            </w:pPr>
            <w:r>
              <w:rPr>
                <w:rStyle w:val="101"/>
                <w:color w:val="00000A"/>
              </w:rPr>
              <w:t>- закрепление умения правильно раскладывать столовые приборы, класть ложку и вилку справа от тарелки, ставить чашку на блюдце ручкой вправо;</w:t>
            </w:r>
          </w:p>
          <w:p w14:paraId="1159E6A3">
            <w:pPr>
              <w:pStyle w:val="98"/>
              <w:spacing w:before="0" w:beforeAutospacing="0" w:after="0" w:afterAutospacing="0"/>
              <w:rPr>
                <w:rFonts w:ascii="Calibri" w:hAnsi="Calibri" w:cs="Arial"/>
                <w:color w:val="00000A"/>
                <w:sz w:val="22"/>
                <w:szCs w:val="22"/>
              </w:rPr>
            </w:pPr>
            <w:r>
              <w:rPr>
                <w:rStyle w:val="101"/>
                <w:color w:val="00000A"/>
              </w:rPr>
              <w:t>- совершенствование умения самостоятельно поддерживать порядок в группе;</w:t>
            </w:r>
          </w:p>
          <w:p w14:paraId="1C6084AD">
            <w:pPr>
              <w:pStyle w:val="98"/>
              <w:spacing w:before="0" w:beforeAutospacing="0" w:after="0" w:afterAutospacing="0" w:line="0" w:lineRule="atLeast"/>
              <w:rPr>
                <w:rFonts w:ascii="Calibri" w:hAnsi="Calibri" w:cs="Arial"/>
                <w:color w:val="00000A"/>
                <w:sz w:val="22"/>
                <w:szCs w:val="22"/>
              </w:rPr>
            </w:pPr>
            <w:r>
              <w:rPr>
                <w:rStyle w:val="102"/>
                <w:color w:val="00000A"/>
              </w:rPr>
              <w:t>- совершенствование умения самостоятельно ухаживать за комнатными растениями.</w:t>
            </w:r>
          </w:p>
        </w:tc>
      </w:tr>
      <w:tr w14:paraId="32BA3BFE">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262B223">
            <w:pPr>
              <w:pStyle w:val="98"/>
              <w:spacing w:before="0" w:beforeAutospacing="0" w:after="0" w:afterAutospacing="0"/>
              <w:jc w:val="both"/>
              <w:rPr>
                <w:rFonts w:ascii="Calibri" w:hAnsi="Calibri" w:cs="Arial"/>
                <w:color w:val="00000A"/>
                <w:sz w:val="22"/>
                <w:szCs w:val="22"/>
              </w:rPr>
            </w:pPr>
            <w:r>
              <w:rPr>
                <w:rStyle w:val="108"/>
                <w:color w:val="000000"/>
              </w:rPr>
              <w:t>Хозяйственно-бытовой труд:</w:t>
            </w:r>
          </w:p>
          <w:p w14:paraId="27490E28">
            <w:pPr>
              <w:pStyle w:val="98"/>
              <w:spacing w:before="0" w:beforeAutospacing="0" w:after="0" w:afterAutospacing="0"/>
              <w:jc w:val="both"/>
              <w:rPr>
                <w:rFonts w:ascii="Calibri" w:hAnsi="Calibri" w:cs="Arial"/>
                <w:color w:val="00000A"/>
                <w:sz w:val="22"/>
                <w:szCs w:val="22"/>
              </w:rPr>
            </w:pPr>
            <w:r>
              <w:rPr>
                <w:rStyle w:val="108"/>
                <w:color w:val="000000"/>
              </w:rPr>
              <w:t>-помощь воспитателю в ремонте книг, дидактических пособий (подклеивание книг);</w:t>
            </w:r>
          </w:p>
          <w:p w14:paraId="6734CFEC">
            <w:pPr>
              <w:pStyle w:val="98"/>
              <w:spacing w:before="0" w:beforeAutospacing="0" w:after="0" w:afterAutospacing="0" w:line="0" w:lineRule="atLeast"/>
              <w:jc w:val="both"/>
              <w:rPr>
                <w:rFonts w:ascii="Calibri" w:hAnsi="Calibri" w:cs="Arial"/>
                <w:color w:val="00000A"/>
                <w:sz w:val="22"/>
                <w:szCs w:val="22"/>
              </w:rPr>
            </w:pPr>
            <w:r>
              <w:rPr>
                <w:rStyle w:val="108"/>
                <w:color w:val="000000"/>
              </w:rPr>
              <w:t>- уход за игрушками, их мытье</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A338DB6">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C989D8B">
            <w:pPr>
              <w:pStyle w:val="98"/>
              <w:spacing w:before="0" w:beforeAutospacing="0" w:after="0" w:afterAutospacing="0" w:line="0" w:lineRule="atLeast"/>
              <w:rPr>
                <w:rFonts w:ascii="Calibri" w:hAnsi="Calibri" w:cs="Arial"/>
                <w:color w:val="00000A"/>
                <w:sz w:val="22"/>
                <w:szCs w:val="22"/>
              </w:rPr>
            </w:pPr>
            <w:r>
              <w:rPr>
                <w:rStyle w:val="108"/>
                <w:color w:val="000000"/>
              </w:rPr>
              <w:t>- формирование положительного отношения к труду, трудовых навыков, положительного взаимоотношения ребенка с взрослым и сверстниками, воспитание уважения к труду и людям труда; обучение выполнению индивидуальных и коллективных поручений; формирование умения распределять работу с помощью воспитателя.</w:t>
            </w:r>
          </w:p>
        </w:tc>
      </w:tr>
      <w:tr w14:paraId="351BC671">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9207D23">
            <w:pPr>
              <w:pStyle w:val="98"/>
              <w:spacing w:before="0" w:beforeAutospacing="0" w:after="0" w:afterAutospacing="0"/>
              <w:jc w:val="both"/>
              <w:rPr>
                <w:rFonts w:ascii="Calibri" w:hAnsi="Calibri" w:cs="Arial"/>
                <w:color w:val="00000A"/>
                <w:sz w:val="22"/>
                <w:szCs w:val="22"/>
              </w:rPr>
            </w:pPr>
            <w:r>
              <w:rPr>
                <w:rStyle w:val="108"/>
                <w:color w:val="000000"/>
              </w:rPr>
              <w:t>Труд в природе:</w:t>
            </w:r>
          </w:p>
          <w:p w14:paraId="0398C7C0">
            <w:pPr>
              <w:pStyle w:val="98"/>
              <w:spacing w:before="0" w:beforeAutospacing="0" w:after="0" w:afterAutospacing="0"/>
              <w:jc w:val="both"/>
              <w:rPr>
                <w:rFonts w:ascii="Calibri" w:hAnsi="Calibri" w:cs="Arial"/>
                <w:color w:val="00000A"/>
                <w:sz w:val="22"/>
                <w:szCs w:val="22"/>
              </w:rPr>
            </w:pPr>
            <w:r>
              <w:rPr>
                <w:rStyle w:val="108"/>
                <w:color w:val="000000"/>
              </w:rPr>
              <w:t>- очистка участка от снега;</w:t>
            </w:r>
          </w:p>
          <w:p w14:paraId="3954364B">
            <w:pPr>
              <w:pStyle w:val="98"/>
              <w:spacing w:before="0" w:beforeAutospacing="0" w:after="0" w:afterAutospacing="0"/>
              <w:jc w:val="both"/>
              <w:rPr>
                <w:rFonts w:ascii="Calibri" w:hAnsi="Calibri" w:cs="Arial"/>
                <w:color w:val="00000A"/>
                <w:sz w:val="22"/>
                <w:szCs w:val="22"/>
              </w:rPr>
            </w:pPr>
            <w:r>
              <w:rPr>
                <w:rStyle w:val="108"/>
                <w:color w:val="000000"/>
              </w:rPr>
              <w:t>- расчистка дорожек от снега;</w:t>
            </w:r>
          </w:p>
          <w:p w14:paraId="0E4F84FF">
            <w:pPr>
              <w:pStyle w:val="98"/>
              <w:spacing w:before="0" w:beforeAutospacing="0" w:after="0" w:afterAutospacing="0"/>
              <w:jc w:val="both"/>
              <w:rPr>
                <w:rFonts w:ascii="Calibri" w:hAnsi="Calibri" w:cs="Arial"/>
                <w:color w:val="00000A"/>
                <w:sz w:val="22"/>
                <w:szCs w:val="22"/>
              </w:rPr>
            </w:pPr>
            <w:r>
              <w:rPr>
                <w:rStyle w:val="108"/>
                <w:color w:val="000000"/>
              </w:rPr>
              <w:t>- расчистка снега со скамеек;</w:t>
            </w:r>
          </w:p>
          <w:p w14:paraId="183BA416">
            <w:pPr>
              <w:pStyle w:val="98"/>
              <w:spacing w:before="0" w:beforeAutospacing="0" w:after="0" w:afterAutospacing="0"/>
              <w:jc w:val="both"/>
              <w:rPr>
                <w:rFonts w:ascii="Calibri" w:hAnsi="Calibri" w:cs="Arial"/>
                <w:color w:val="00000A"/>
                <w:sz w:val="22"/>
                <w:szCs w:val="22"/>
              </w:rPr>
            </w:pPr>
            <w:r>
              <w:rPr>
                <w:rStyle w:val="108"/>
                <w:color w:val="000000"/>
              </w:rPr>
              <w:t>- расчистка от снега дорожки, ведущей к кормушке;</w:t>
            </w:r>
          </w:p>
          <w:p w14:paraId="5EADA098">
            <w:pPr>
              <w:pStyle w:val="98"/>
              <w:spacing w:before="0" w:beforeAutospacing="0" w:after="0" w:afterAutospacing="0"/>
              <w:jc w:val="both"/>
              <w:rPr>
                <w:rFonts w:ascii="Calibri" w:hAnsi="Calibri" w:cs="Arial"/>
                <w:color w:val="00000A"/>
                <w:sz w:val="22"/>
                <w:szCs w:val="22"/>
              </w:rPr>
            </w:pPr>
            <w:r>
              <w:rPr>
                <w:rStyle w:val="108"/>
                <w:color w:val="000000"/>
              </w:rPr>
              <w:t>- кормление птичек у кормушки.</w:t>
            </w:r>
          </w:p>
          <w:p w14:paraId="294733BD">
            <w:pPr>
              <w:pStyle w:val="98"/>
              <w:spacing w:before="0" w:beforeAutospacing="0" w:after="0" w:afterAutospacing="0"/>
              <w:jc w:val="both"/>
              <w:rPr>
                <w:rFonts w:ascii="Calibri" w:hAnsi="Calibri" w:cs="Arial"/>
                <w:color w:val="00000A"/>
                <w:sz w:val="22"/>
                <w:szCs w:val="22"/>
              </w:rPr>
            </w:pPr>
            <w:r>
              <w:rPr>
                <w:rStyle w:val="108"/>
                <w:color w:val="000000"/>
              </w:rPr>
              <w:t>- сбор снега для постройки;</w:t>
            </w:r>
          </w:p>
          <w:p w14:paraId="0B1C30CE">
            <w:pPr>
              <w:pStyle w:val="98"/>
              <w:spacing w:before="0" w:beforeAutospacing="0" w:after="0" w:afterAutospacing="0"/>
              <w:jc w:val="both"/>
              <w:rPr>
                <w:rFonts w:ascii="Calibri" w:hAnsi="Calibri" w:cs="Arial"/>
                <w:color w:val="00000A"/>
                <w:sz w:val="22"/>
                <w:szCs w:val="22"/>
              </w:rPr>
            </w:pPr>
            <w:r>
              <w:rPr>
                <w:rStyle w:val="108"/>
                <w:color w:val="000000"/>
              </w:rPr>
              <w:t>- расчистка дорожки после снегопада;</w:t>
            </w:r>
          </w:p>
          <w:p w14:paraId="0FC224FB">
            <w:pPr>
              <w:pStyle w:val="98"/>
              <w:spacing w:before="0" w:beforeAutospacing="0" w:after="0" w:afterAutospacing="0"/>
              <w:jc w:val="both"/>
              <w:rPr>
                <w:rFonts w:ascii="Calibri" w:hAnsi="Calibri" w:cs="Arial"/>
                <w:color w:val="00000A"/>
                <w:sz w:val="22"/>
                <w:szCs w:val="22"/>
              </w:rPr>
            </w:pPr>
            <w:r>
              <w:rPr>
                <w:rStyle w:val="108"/>
                <w:color w:val="000000"/>
              </w:rPr>
              <w:t>- сооружение горки для кукол, прихлопывая снег лопаткой;</w:t>
            </w:r>
          </w:p>
          <w:p w14:paraId="79BEC494">
            <w:pPr>
              <w:pStyle w:val="98"/>
              <w:spacing w:before="0" w:beforeAutospacing="0" w:after="0" w:afterAutospacing="0"/>
              <w:jc w:val="both"/>
              <w:rPr>
                <w:rFonts w:ascii="Calibri" w:hAnsi="Calibri" w:cs="Arial"/>
                <w:color w:val="00000A"/>
                <w:sz w:val="22"/>
                <w:szCs w:val="22"/>
              </w:rPr>
            </w:pPr>
            <w:r>
              <w:rPr>
                <w:rStyle w:val="108"/>
                <w:color w:val="000000"/>
              </w:rPr>
              <w:t>- кормление птичек у кормушки;</w:t>
            </w:r>
          </w:p>
          <w:p w14:paraId="6748980B">
            <w:pPr>
              <w:pStyle w:val="98"/>
              <w:spacing w:before="0" w:beforeAutospacing="0" w:after="0" w:afterAutospacing="0" w:line="0" w:lineRule="atLeast"/>
              <w:jc w:val="both"/>
              <w:rPr>
                <w:rFonts w:ascii="Calibri" w:hAnsi="Calibri" w:cs="Arial"/>
                <w:color w:val="00000A"/>
                <w:sz w:val="22"/>
                <w:szCs w:val="22"/>
              </w:rPr>
            </w:pPr>
            <w:r>
              <w:rPr>
                <w:rStyle w:val="108"/>
                <w:color w:val="000000"/>
              </w:rPr>
              <w:t>- постройка снежной горки.</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AC85707">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4392F03">
            <w:pPr>
              <w:pStyle w:val="98"/>
              <w:spacing w:before="0" w:beforeAutospacing="0" w:after="0" w:afterAutospacing="0"/>
              <w:rPr>
                <w:rFonts w:ascii="Calibri" w:hAnsi="Calibri" w:cs="Arial"/>
                <w:color w:val="00000A"/>
                <w:sz w:val="22"/>
                <w:szCs w:val="22"/>
              </w:rPr>
            </w:pPr>
            <w:r>
              <w:rPr>
                <w:rStyle w:val="108"/>
                <w:color w:val="000000"/>
              </w:rPr>
              <w:t>- воспитывать желание коллективно облагораживать свой участок;</w:t>
            </w:r>
          </w:p>
          <w:p w14:paraId="6C57A934">
            <w:pPr>
              <w:pStyle w:val="98"/>
              <w:spacing w:before="0" w:beforeAutospacing="0" w:after="0" w:afterAutospacing="0"/>
              <w:rPr>
                <w:rFonts w:ascii="Calibri" w:hAnsi="Calibri" w:cs="Arial"/>
                <w:color w:val="00000A"/>
                <w:sz w:val="22"/>
                <w:szCs w:val="22"/>
              </w:rPr>
            </w:pPr>
            <w:r>
              <w:rPr>
                <w:rStyle w:val="108"/>
                <w:color w:val="000000"/>
              </w:rPr>
              <w:t>- воспитывать трудолюбие;</w:t>
            </w:r>
          </w:p>
          <w:p w14:paraId="4DD685CB">
            <w:pPr>
              <w:pStyle w:val="98"/>
              <w:spacing w:before="0" w:beforeAutospacing="0" w:after="0" w:afterAutospacing="0"/>
              <w:rPr>
                <w:rFonts w:ascii="Calibri" w:hAnsi="Calibri" w:cs="Arial"/>
                <w:color w:val="00000A"/>
                <w:sz w:val="22"/>
                <w:szCs w:val="22"/>
              </w:rPr>
            </w:pPr>
            <w:r>
              <w:rPr>
                <w:rStyle w:val="108"/>
                <w:color w:val="000000"/>
              </w:rPr>
              <w:t>- воспитывать желание помочь взрослым;</w:t>
            </w:r>
          </w:p>
          <w:p w14:paraId="2A09EC17">
            <w:pPr>
              <w:pStyle w:val="98"/>
              <w:spacing w:before="0" w:beforeAutospacing="0" w:after="0" w:afterAutospacing="0"/>
              <w:rPr>
                <w:rFonts w:ascii="Calibri" w:hAnsi="Calibri" w:cs="Arial"/>
                <w:color w:val="00000A"/>
                <w:sz w:val="22"/>
                <w:szCs w:val="22"/>
              </w:rPr>
            </w:pPr>
            <w:r>
              <w:rPr>
                <w:rStyle w:val="108"/>
                <w:color w:val="000000"/>
              </w:rPr>
              <w:t>- учить правильно пользоваться метлой, доводить начатое дело до конца;</w:t>
            </w:r>
          </w:p>
          <w:p w14:paraId="034599C7">
            <w:pPr>
              <w:pStyle w:val="98"/>
              <w:spacing w:before="0" w:beforeAutospacing="0" w:after="0" w:afterAutospacing="0"/>
              <w:rPr>
                <w:rFonts w:ascii="Calibri" w:hAnsi="Calibri" w:cs="Arial"/>
                <w:color w:val="00000A"/>
                <w:sz w:val="22"/>
                <w:szCs w:val="22"/>
              </w:rPr>
            </w:pPr>
            <w:r>
              <w:rPr>
                <w:rStyle w:val="108"/>
                <w:color w:val="000000"/>
              </w:rPr>
              <w:t>- воспитывать желание заботиться о птицах.</w:t>
            </w:r>
          </w:p>
          <w:p w14:paraId="3355960E">
            <w:pPr>
              <w:pStyle w:val="98"/>
              <w:spacing w:before="0" w:beforeAutospacing="0" w:after="0" w:afterAutospacing="0"/>
              <w:rPr>
                <w:rFonts w:ascii="Calibri" w:hAnsi="Calibri" w:cs="Arial"/>
                <w:color w:val="00000A"/>
                <w:sz w:val="22"/>
                <w:szCs w:val="22"/>
              </w:rPr>
            </w:pPr>
            <w:r>
              <w:rPr>
                <w:rStyle w:val="108"/>
                <w:color w:val="000000"/>
              </w:rPr>
              <w:t>- учить работать сообща;</w:t>
            </w:r>
          </w:p>
          <w:p w14:paraId="3E563FD1">
            <w:pPr>
              <w:pStyle w:val="98"/>
              <w:spacing w:before="0" w:beforeAutospacing="0" w:after="0" w:afterAutospacing="0"/>
              <w:rPr>
                <w:rFonts w:ascii="Calibri" w:hAnsi="Calibri" w:cs="Arial"/>
                <w:color w:val="00000A"/>
                <w:sz w:val="22"/>
                <w:szCs w:val="22"/>
              </w:rPr>
            </w:pPr>
            <w:r>
              <w:rPr>
                <w:rStyle w:val="108"/>
                <w:color w:val="000000"/>
              </w:rPr>
              <w:t>- закреплять умение работать сообща, радоваться результатам своего труда;</w:t>
            </w:r>
          </w:p>
          <w:p w14:paraId="397EF063">
            <w:pPr>
              <w:pStyle w:val="98"/>
              <w:spacing w:before="0" w:beforeAutospacing="0" w:after="0" w:afterAutospacing="0"/>
              <w:rPr>
                <w:rFonts w:ascii="Calibri" w:hAnsi="Calibri" w:cs="Arial"/>
                <w:color w:val="00000A"/>
                <w:sz w:val="22"/>
                <w:szCs w:val="22"/>
              </w:rPr>
            </w:pPr>
            <w:r>
              <w:rPr>
                <w:rStyle w:val="108"/>
                <w:color w:val="000000"/>
              </w:rPr>
              <w:t>-учить работать сообща, получать радость от выполненного труда и его результата;</w:t>
            </w:r>
          </w:p>
          <w:p w14:paraId="7893A548">
            <w:pPr>
              <w:pStyle w:val="98"/>
              <w:spacing w:before="0" w:beforeAutospacing="0" w:after="0" w:afterAutospacing="0"/>
              <w:rPr>
                <w:rFonts w:ascii="Calibri" w:hAnsi="Calibri" w:cs="Arial"/>
                <w:color w:val="00000A"/>
                <w:sz w:val="22"/>
                <w:szCs w:val="22"/>
              </w:rPr>
            </w:pPr>
            <w:r>
              <w:rPr>
                <w:rStyle w:val="108"/>
                <w:color w:val="000000"/>
              </w:rPr>
              <w:t>- воспитывать желание заботиться о птицах;</w:t>
            </w:r>
          </w:p>
          <w:p w14:paraId="25C055FB">
            <w:pPr>
              <w:pStyle w:val="98"/>
              <w:spacing w:before="0" w:beforeAutospacing="0" w:after="0" w:afterAutospacing="0" w:line="0" w:lineRule="atLeast"/>
              <w:rPr>
                <w:rFonts w:ascii="Calibri" w:hAnsi="Calibri" w:cs="Arial"/>
                <w:color w:val="00000A"/>
                <w:sz w:val="22"/>
                <w:szCs w:val="22"/>
              </w:rPr>
            </w:pPr>
            <w:r>
              <w:rPr>
                <w:rStyle w:val="108"/>
                <w:color w:val="000000"/>
              </w:rPr>
              <w:t>- воспитывать любовь к труду и дружеские взаимоотношения.</w:t>
            </w:r>
          </w:p>
        </w:tc>
      </w:tr>
      <w:tr w14:paraId="0FC83375">
        <w:tblPrEx>
          <w:shd w:val="clear" w:color="auto" w:fill="FFFFFF"/>
          <w:tblCellMar>
            <w:top w:w="0" w:type="dxa"/>
            <w:left w:w="0" w:type="dxa"/>
            <w:bottom w:w="0" w:type="dxa"/>
            <w:right w:w="0" w:type="dxa"/>
          </w:tblCellMar>
        </w:tblPrEx>
        <w:tc>
          <w:tcPr>
            <w:tcW w:w="13891"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B9B629C">
            <w:pPr>
              <w:pStyle w:val="66"/>
              <w:spacing w:before="0" w:beforeAutospacing="0" w:after="0" w:afterAutospacing="0" w:line="0" w:lineRule="atLeast"/>
              <w:rPr>
                <w:rFonts w:ascii="Calibri" w:hAnsi="Calibri" w:cs="Arial"/>
                <w:color w:val="00000A"/>
                <w:sz w:val="22"/>
                <w:szCs w:val="22"/>
              </w:rPr>
            </w:pPr>
            <w:r>
              <w:rPr>
                <w:b/>
                <w:bCs/>
                <w:color w:val="00000A"/>
              </w:rPr>
              <w:t>январь</w:t>
            </w:r>
          </w:p>
        </w:tc>
      </w:tr>
      <w:tr w14:paraId="4E1630EA">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F53DF5F">
            <w:pPr>
              <w:pStyle w:val="98"/>
              <w:spacing w:before="0" w:beforeAutospacing="0" w:after="0" w:afterAutospacing="0"/>
              <w:jc w:val="both"/>
              <w:rPr>
                <w:rFonts w:ascii="Calibri" w:hAnsi="Calibri" w:cs="Arial"/>
                <w:color w:val="00000A"/>
                <w:sz w:val="22"/>
                <w:szCs w:val="22"/>
              </w:rPr>
            </w:pPr>
            <w:r>
              <w:rPr>
                <w:rStyle w:val="108"/>
                <w:color w:val="000000"/>
              </w:rPr>
              <w:t>Самообслуживание:</w:t>
            </w:r>
          </w:p>
          <w:p w14:paraId="7AF87647">
            <w:pPr>
              <w:pStyle w:val="98"/>
              <w:spacing w:before="0" w:beforeAutospacing="0" w:after="0" w:afterAutospacing="0"/>
              <w:jc w:val="both"/>
              <w:rPr>
                <w:rFonts w:ascii="Calibri" w:hAnsi="Calibri" w:cs="Arial"/>
                <w:color w:val="00000A"/>
                <w:sz w:val="22"/>
                <w:szCs w:val="22"/>
              </w:rPr>
            </w:pPr>
            <w:r>
              <w:rPr>
                <w:rStyle w:val="108"/>
                <w:color w:val="000000"/>
              </w:rPr>
              <w:t>- одевание – раздевание;</w:t>
            </w:r>
          </w:p>
          <w:p w14:paraId="45017B8B">
            <w:pPr>
              <w:pStyle w:val="98"/>
              <w:spacing w:before="0" w:beforeAutospacing="0" w:after="0" w:afterAutospacing="0" w:line="0" w:lineRule="atLeast"/>
              <w:jc w:val="both"/>
              <w:rPr>
                <w:rFonts w:ascii="Calibri" w:hAnsi="Calibri" w:cs="Arial"/>
                <w:color w:val="00000A"/>
                <w:sz w:val="22"/>
                <w:szCs w:val="22"/>
              </w:rPr>
            </w:pPr>
            <w:r>
              <w:rPr>
                <w:rStyle w:val="108"/>
                <w:color w:val="000000"/>
              </w:rPr>
              <w:t> - содержание в порядке одежды и обуви</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EE312FE">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3C9E493">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умений самостоятельно одеваться, раздеваться, аккуратно складывать одежду и вещать; учить просушивать мокрую после прогулки одежду;</w:t>
            </w:r>
          </w:p>
          <w:p w14:paraId="422B44AA">
            <w:pPr>
              <w:pStyle w:val="98"/>
              <w:spacing w:before="0" w:beforeAutospacing="0" w:after="0" w:afterAutospacing="0" w:line="0" w:lineRule="atLeast"/>
              <w:rPr>
                <w:rFonts w:ascii="Calibri" w:hAnsi="Calibri" w:cs="Arial"/>
                <w:color w:val="00000A"/>
                <w:sz w:val="22"/>
                <w:szCs w:val="22"/>
              </w:rPr>
            </w:pPr>
            <w:r>
              <w:rPr>
                <w:rStyle w:val="108"/>
                <w:color w:val="000000"/>
              </w:rPr>
              <w:t>- учить самостоятельно или с помощью взрослого поддерживать одежду в порядке.</w:t>
            </w:r>
          </w:p>
        </w:tc>
      </w:tr>
      <w:tr w14:paraId="2934E4E3">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BB497F3">
            <w:pPr>
              <w:pStyle w:val="98"/>
              <w:spacing w:before="0" w:beforeAutospacing="0" w:after="0" w:afterAutospacing="0"/>
              <w:jc w:val="both"/>
              <w:rPr>
                <w:rFonts w:ascii="Calibri" w:hAnsi="Calibri" w:cs="Arial"/>
                <w:color w:val="00000A"/>
                <w:sz w:val="22"/>
                <w:szCs w:val="22"/>
              </w:rPr>
            </w:pPr>
            <w:r>
              <w:rPr>
                <w:rStyle w:val="108"/>
                <w:color w:val="000000"/>
              </w:rPr>
              <w:t>Дежурство:</w:t>
            </w:r>
          </w:p>
          <w:p w14:paraId="29C308F8">
            <w:pPr>
              <w:pStyle w:val="98"/>
              <w:spacing w:before="0" w:beforeAutospacing="0" w:after="0" w:afterAutospacing="0"/>
              <w:jc w:val="both"/>
              <w:rPr>
                <w:rFonts w:ascii="Calibri" w:hAnsi="Calibri" w:cs="Arial"/>
                <w:color w:val="00000A"/>
                <w:sz w:val="22"/>
                <w:szCs w:val="22"/>
              </w:rPr>
            </w:pPr>
            <w:r>
              <w:rPr>
                <w:rStyle w:val="108"/>
                <w:color w:val="000000"/>
              </w:rPr>
              <w:t>- дежурство по столовой;</w:t>
            </w:r>
          </w:p>
          <w:p w14:paraId="2B6BA65C">
            <w:pPr>
              <w:pStyle w:val="98"/>
              <w:spacing w:before="0" w:beforeAutospacing="0" w:after="0" w:afterAutospacing="0"/>
              <w:jc w:val="both"/>
              <w:rPr>
                <w:rFonts w:ascii="Calibri" w:hAnsi="Calibri" w:cs="Arial"/>
                <w:color w:val="00000A"/>
                <w:sz w:val="22"/>
                <w:szCs w:val="22"/>
              </w:rPr>
            </w:pPr>
            <w:r>
              <w:rPr>
                <w:rStyle w:val="108"/>
                <w:color w:val="000000"/>
              </w:rPr>
              <w:t>- дежурство по группе;</w:t>
            </w:r>
          </w:p>
          <w:p w14:paraId="1985FBFA">
            <w:pPr>
              <w:pStyle w:val="98"/>
              <w:spacing w:before="0" w:beforeAutospacing="0" w:after="0" w:afterAutospacing="0"/>
              <w:jc w:val="both"/>
              <w:rPr>
                <w:rFonts w:ascii="Calibri" w:hAnsi="Calibri" w:cs="Arial"/>
                <w:color w:val="00000A"/>
                <w:sz w:val="22"/>
                <w:szCs w:val="22"/>
              </w:rPr>
            </w:pPr>
            <w:r>
              <w:rPr>
                <w:rStyle w:val="108"/>
                <w:color w:val="000000"/>
              </w:rPr>
              <w:t>- дежурство в уголке природы;</w:t>
            </w:r>
          </w:p>
          <w:p w14:paraId="44367BD5">
            <w:pPr>
              <w:pStyle w:val="98"/>
              <w:spacing w:before="0" w:beforeAutospacing="0" w:after="0" w:afterAutospacing="0" w:line="0" w:lineRule="atLeast"/>
              <w:jc w:val="both"/>
              <w:rPr>
                <w:rFonts w:ascii="Calibri" w:hAnsi="Calibri" w:cs="Arial"/>
                <w:color w:val="00000A"/>
                <w:sz w:val="22"/>
                <w:szCs w:val="22"/>
              </w:rPr>
            </w:pPr>
            <w:r>
              <w:rPr>
                <w:rStyle w:val="108"/>
                <w:color w:val="000000"/>
              </w:rPr>
              <w:t>- дежурство по подготовке материалов к занятию.</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1367E62">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5BE8F3A">
            <w:pPr>
              <w:pStyle w:val="98"/>
              <w:spacing w:before="0" w:beforeAutospacing="0" w:after="0" w:afterAutospacing="0"/>
              <w:rPr>
                <w:rFonts w:ascii="Calibri" w:hAnsi="Calibri" w:cs="Arial"/>
                <w:color w:val="00000A"/>
                <w:sz w:val="22"/>
                <w:szCs w:val="22"/>
              </w:rPr>
            </w:pPr>
            <w:r>
              <w:rPr>
                <w:rStyle w:val="108"/>
                <w:color w:val="000000"/>
              </w:rPr>
              <w:t>- учить дежурить по столовой, аккуратно и быстро готовить столы к обеду, убирать посуду; помогать друг другу;</w:t>
            </w:r>
          </w:p>
          <w:p w14:paraId="45967555">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умения самостоятельно поддерживать порядок в группе;</w:t>
            </w:r>
          </w:p>
          <w:p w14:paraId="05DF9285">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умения самостоятельно ухаживать за комнатными растениями;</w:t>
            </w:r>
          </w:p>
          <w:p w14:paraId="1B122B69">
            <w:pPr>
              <w:pStyle w:val="98"/>
              <w:spacing w:before="0" w:beforeAutospacing="0" w:after="0" w:afterAutospacing="0" w:line="0" w:lineRule="atLeast"/>
              <w:rPr>
                <w:rFonts w:ascii="Calibri" w:hAnsi="Calibri" w:cs="Arial"/>
                <w:color w:val="00000A"/>
                <w:sz w:val="22"/>
                <w:szCs w:val="22"/>
              </w:rPr>
            </w:pPr>
            <w:r>
              <w:rPr>
                <w:rStyle w:val="108"/>
                <w:color w:val="000000"/>
              </w:rPr>
              <w:t>- учить готовить материал к занятиям по лепке: раскладывать доски, стеки, пластилин под руководством взрослого.</w:t>
            </w:r>
          </w:p>
        </w:tc>
      </w:tr>
      <w:tr w14:paraId="3E630F87">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5C7C68C">
            <w:pPr>
              <w:pStyle w:val="98"/>
              <w:spacing w:before="0" w:beforeAutospacing="0" w:after="0" w:afterAutospacing="0"/>
              <w:jc w:val="both"/>
              <w:rPr>
                <w:rFonts w:ascii="Calibri" w:hAnsi="Calibri" w:cs="Arial"/>
                <w:color w:val="00000A"/>
                <w:sz w:val="22"/>
                <w:szCs w:val="22"/>
              </w:rPr>
            </w:pPr>
            <w:r>
              <w:rPr>
                <w:rStyle w:val="108"/>
                <w:color w:val="000000"/>
              </w:rPr>
              <w:t>Хозяйственно-бытовой труд:</w:t>
            </w:r>
          </w:p>
          <w:p w14:paraId="462AF8DA">
            <w:pPr>
              <w:pStyle w:val="98"/>
              <w:spacing w:before="0" w:beforeAutospacing="0" w:after="0" w:afterAutospacing="0"/>
              <w:jc w:val="both"/>
              <w:rPr>
                <w:rFonts w:ascii="Calibri" w:hAnsi="Calibri" w:cs="Arial"/>
                <w:color w:val="00000A"/>
                <w:sz w:val="22"/>
                <w:szCs w:val="22"/>
              </w:rPr>
            </w:pPr>
            <w:r>
              <w:rPr>
                <w:rStyle w:val="108"/>
                <w:color w:val="000000"/>
              </w:rPr>
              <w:t>- помощь воспитателю в ремонте книг, дидактических пособий (подклеивание книг);</w:t>
            </w:r>
          </w:p>
          <w:p w14:paraId="00D842E3">
            <w:pPr>
              <w:pStyle w:val="98"/>
              <w:spacing w:before="0" w:beforeAutospacing="0" w:after="0" w:afterAutospacing="0"/>
              <w:jc w:val="both"/>
              <w:rPr>
                <w:rFonts w:ascii="Calibri" w:hAnsi="Calibri" w:cs="Arial"/>
                <w:color w:val="00000A"/>
                <w:sz w:val="22"/>
                <w:szCs w:val="22"/>
              </w:rPr>
            </w:pPr>
            <w:r>
              <w:rPr>
                <w:rStyle w:val="108"/>
                <w:color w:val="000000"/>
              </w:rPr>
              <w:t>- уход за игрушками, их мытьё;</w:t>
            </w:r>
          </w:p>
          <w:p w14:paraId="24FB3377">
            <w:pPr>
              <w:pStyle w:val="98"/>
              <w:spacing w:before="0" w:beforeAutospacing="0" w:after="0" w:afterAutospacing="0" w:line="0" w:lineRule="atLeast"/>
              <w:jc w:val="both"/>
              <w:rPr>
                <w:rFonts w:ascii="Calibri" w:hAnsi="Calibri" w:cs="Arial"/>
                <w:color w:val="00000A"/>
                <w:sz w:val="22"/>
                <w:szCs w:val="22"/>
              </w:rPr>
            </w:pPr>
            <w:r>
              <w:rPr>
                <w:rStyle w:val="108"/>
                <w:color w:val="000000"/>
              </w:rPr>
              <w:t>- стирка кукольной одежды;</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5A986CB">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C6A1EB2">
            <w:pPr>
              <w:pStyle w:val="98"/>
              <w:spacing w:before="0" w:beforeAutospacing="0" w:after="0" w:afterAutospacing="0" w:line="0" w:lineRule="atLeast"/>
              <w:rPr>
                <w:rFonts w:ascii="Calibri" w:hAnsi="Calibri" w:cs="Arial"/>
                <w:color w:val="00000A"/>
                <w:sz w:val="22"/>
                <w:szCs w:val="22"/>
              </w:rPr>
            </w:pPr>
            <w:r>
              <w:rPr>
                <w:rStyle w:val="108"/>
                <w:color w:val="000000"/>
              </w:rPr>
              <w:t>- формирование положительного отношения к труду, трудовых навыков, положительного взаимоотношения ребенка с взрослым и сверстниками, воспитание уважения к труду и людям труда; обучение выполнению индивидуальных и коллективных поручений; формирование умения распределять работу с помощью воспитателя.</w:t>
            </w:r>
          </w:p>
        </w:tc>
      </w:tr>
      <w:tr w14:paraId="43037FB8">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2A7F4BD">
            <w:pPr>
              <w:pStyle w:val="98"/>
              <w:spacing w:before="0" w:beforeAutospacing="0" w:after="0" w:afterAutospacing="0"/>
              <w:jc w:val="both"/>
              <w:rPr>
                <w:rFonts w:ascii="Calibri" w:hAnsi="Calibri" w:cs="Arial"/>
                <w:color w:val="00000A"/>
                <w:sz w:val="22"/>
                <w:szCs w:val="22"/>
              </w:rPr>
            </w:pPr>
            <w:r>
              <w:rPr>
                <w:rStyle w:val="108"/>
                <w:color w:val="000000"/>
              </w:rPr>
              <w:t>Труд в природе:</w:t>
            </w:r>
          </w:p>
          <w:p w14:paraId="72D126FE">
            <w:pPr>
              <w:pStyle w:val="98"/>
              <w:spacing w:before="0" w:beforeAutospacing="0" w:after="0" w:afterAutospacing="0"/>
              <w:jc w:val="both"/>
              <w:rPr>
                <w:rFonts w:ascii="Calibri" w:hAnsi="Calibri" w:cs="Arial"/>
                <w:color w:val="00000A"/>
                <w:sz w:val="22"/>
                <w:szCs w:val="22"/>
              </w:rPr>
            </w:pPr>
            <w:r>
              <w:rPr>
                <w:rStyle w:val="102"/>
                <w:color w:val="00000A"/>
              </w:rPr>
              <w:t>- посыпание скользких дорожек песком;</w:t>
            </w:r>
          </w:p>
          <w:p w14:paraId="04EE8E2E">
            <w:pPr>
              <w:pStyle w:val="98"/>
              <w:spacing w:before="0" w:beforeAutospacing="0" w:after="0" w:afterAutospacing="0"/>
              <w:jc w:val="both"/>
              <w:rPr>
                <w:rFonts w:ascii="Calibri" w:hAnsi="Calibri" w:cs="Arial"/>
                <w:color w:val="00000A"/>
                <w:sz w:val="22"/>
                <w:szCs w:val="22"/>
              </w:rPr>
            </w:pPr>
            <w:r>
              <w:rPr>
                <w:rStyle w:val="102"/>
                <w:color w:val="00000A"/>
              </w:rPr>
              <w:t>- постройка снежной горки;</w:t>
            </w:r>
          </w:p>
          <w:p w14:paraId="6D37DB93">
            <w:pPr>
              <w:pStyle w:val="98"/>
              <w:spacing w:before="0" w:beforeAutospacing="0" w:after="0" w:afterAutospacing="0" w:line="0" w:lineRule="atLeast"/>
              <w:jc w:val="both"/>
              <w:rPr>
                <w:rFonts w:ascii="Calibri" w:hAnsi="Calibri" w:cs="Arial"/>
                <w:color w:val="00000A"/>
                <w:sz w:val="22"/>
                <w:szCs w:val="22"/>
              </w:rPr>
            </w:pPr>
            <w:r>
              <w:rPr>
                <w:rStyle w:val="108"/>
                <w:color w:val="000000"/>
              </w:rPr>
              <w:t>- сгребание снега в определенное место для построек.</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3A76FF5">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278C5C3">
            <w:pPr>
              <w:pStyle w:val="98"/>
              <w:spacing w:before="0" w:beforeAutospacing="0" w:after="0" w:afterAutospacing="0"/>
              <w:rPr>
                <w:rFonts w:ascii="Calibri" w:hAnsi="Calibri" w:cs="Arial"/>
                <w:color w:val="00000A"/>
                <w:sz w:val="22"/>
                <w:szCs w:val="22"/>
              </w:rPr>
            </w:pPr>
            <w:r>
              <w:rPr>
                <w:rStyle w:val="108"/>
                <w:color w:val="000000"/>
              </w:rPr>
              <w:t>- учить трудиться сообща, дружно, приходить на помощь товарищу;</w:t>
            </w:r>
          </w:p>
          <w:p w14:paraId="7BEF6A45">
            <w:pPr>
              <w:pStyle w:val="98"/>
              <w:spacing w:before="0" w:beforeAutospacing="0" w:after="0" w:afterAutospacing="0"/>
              <w:rPr>
                <w:rFonts w:ascii="Calibri" w:hAnsi="Calibri" w:cs="Arial"/>
                <w:color w:val="00000A"/>
                <w:sz w:val="22"/>
                <w:szCs w:val="22"/>
              </w:rPr>
            </w:pPr>
            <w:r>
              <w:rPr>
                <w:rStyle w:val="108"/>
                <w:color w:val="000000"/>
              </w:rPr>
              <w:t>- </w:t>
            </w:r>
            <w:r>
              <w:rPr>
                <w:rStyle w:val="110"/>
                <w:color w:val="4A4A4A"/>
              </w:rPr>
              <w:t>воспитывать заботливое отношение к друзьям и взрослым;</w:t>
            </w:r>
          </w:p>
          <w:p w14:paraId="6CDE4066">
            <w:pPr>
              <w:pStyle w:val="98"/>
              <w:spacing w:before="0" w:beforeAutospacing="0" w:after="0" w:afterAutospacing="0"/>
              <w:rPr>
                <w:rFonts w:ascii="Calibri" w:hAnsi="Calibri" w:cs="Arial"/>
                <w:color w:val="00000A"/>
                <w:sz w:val="22"/>
                <w:szCs w:val="22"/>
              </w:rPr>
            </w:pPr>
            <w:r>
              <w:rPr>
                <w:rStyle w:val="110"/>
                <w:color w:val="4A4A4A"/>
              </w:rPr>
              <w:t>- учить собирать снег в кучу и утрамбовывать его лопатками;</w:t>
            </w:r>
          </w:p>
          <w:p w14:paraId="19A52677">
            <w:pPr>
              <w:pStyle w:val="98"/>
              <w:spacing w:before="0" w:beforeAutospacing="0" w:after="0" w:afterAutospacing="0"/>
              <w:rPr>
                <w:rFonts w:ascii="Calibri" w:hAnsi="Calibri" w:cs="Arial"/>
                <w:color w:val="00000A"/>
                <w:sz w:val="22"/>
                <w:szCs w:val="22"/>
              </w:rPr>
            </w:pPr>
            <w:r>
              <w:rPr>
                <w:rStyle w:val="108"/>
                <w:color w:val="000000"/>
              </w:rPr>
              <w:t>- воспитывать желание заботиться о птицах;</w:t>
            </w:r>
          </w:p>
          <w:p w14:paraId="7CB5EB7F">
            <w:pPr>
              <w:pStyle w:val="98"/>
              <w:spacing w:before="0" w:beforeAutospacing="0" w:after="0" w:afterAutospacing="0" w:line="0" w:lineRule="atLeast"/>
              <w:rPr>
                <w:rFonts w:ascii="Calibri" w:hAnsi="Calibri" w:cs="Arial"/>
                <w:color w:val="00000A"/>
                <w:sz w:val="22"/>
                <w:szCs w:val="22"/>
              </w:rPr>
            </w:pPr>
            <w:r>
              <w:rPr>
                <w:rStyle w:val="108"/>
                <w:color w:val="000000"/>
              </w:rPr>
              <w:t>-учить выполнять задание хорошо; воспитывать положительное отношение к труду.</w:t>
            </w:r>
          </w:p>
        </w:tc>
      </w:tr>
      <w:tr w14:paraId="489CC8A3">
        <w:tblPrEx>
          <w:shd w:val="clear" w:color="auto" w:fill="FFFFFF"/>
          <w:tblCellMar>
            <w:top w:w="0" w:type="dxa"/>
            <w:left w:w="0" w:type="dxa"/>
            <w:bottom w:w="0" w:type="dxa"/>
            <w:right w:w="0" w:type="dxa"/>
          </w:tblCellMar>
        </w:tblPrEx>
        <w:tc>
          <w:tcPr>
            <w:tcW w:w="13891"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4B9AC8B">
            <w:pPr>
              <w:pStyle w:val="66"/>
              <w:spacing w:before="0" w:beforeAutospacing="0" w:after="0" w:afterAutospacing="0" w:line="0" w:lineRule="atLeast"/>
              <w:rPr>
                <w:rFonts w:ascii="Calibri" w:hAnsi="Calibri" w:cs="Arial"/>
                <w:color w:val="00000A"/>
                <w:sz w:val="22"/>
                <w:szCs w:val="22"/>
              </w:rPr>
            </w:pPr>
            <w:r>
              <w:rPr>
                <w:b/>
                <w:bCs/>
                <w:color w:val="00000A"/>
              </w:rPr>
              <w:t>февраль</w:t>
            </w:r>
          </w:p>
        </w:tc>
      </w:tr>
      <w:tr w14:paraId="1E262366">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292AC13">
            <w:pPr>
              <w:pStyle w:val="98"/>
              <w:spacing w:before="0" w:beforeAutospacing="0" w:after="0" w:afterAutospacing="0"/>
              <w:jc w:val="both"/>
              <w:rPr>
                <w:rFonts w:ascii="Calibri" w:hAnsi="Calibri" w:cs="Arial"/>
                <w:color w:val="00000A"/>
                <w:sz w:val="22"/>
                <w:szCs w:val="22"/>
              </w:rPr>
            </w:pPr>
            <w:r>
              <w:rPr>
                <w:rStyle w:val="108"/>
                <w:color w:val="000000"/>
              </w:rPr>
              <w:t>Самообслуживание:</w:t>
            </w:r>
          </w:p>
          <w:p w14:paraId="729AFE58">
            <w:pPr>
              <w:pStyle w:val="98"/>
              <w:spacing w:before="0" w:beforeAutospacing="0" w:after="0" w:afterAutospacing="0"/>
              <w:jc w:val="both"/>
              <w:rPr>
                <w:rFonts w:ascii="Calibri" w:hAnsi="Calibri" w:cs="Arial"/>
                <w:color w:val="00000A"/>
                <w:sz w:val="22"/>
                <w:szCs w:val="22"/>
              </w:rPr>
            </w:pPr>
            <w:r>
              <w:rPr>
                <w:rStyle w:val="108"/>
                <w:color w:val="000000"/>
              </w:rPr>
              <w:t>- одевание – раздевание;</w:t>
            </w:r>
          </w:p>
          <w:p w14:paraId="0E55EC03">
            <w:pPr>
              <w:pStyle w:val="98"/>
              <w:spacing w:before="0" w:beforeAutospacing="0" w:after="0" w:afterAutospacing="0" w:line="0" w:lineRule="atLeast"/>
              <w:jc w:val="both"/>
              <w:rPr>
                <w:rFonts w:ascii="Calibri" w:hAnsi="Calibri" w:cs="Arial"/>
                <w:color w:val="00000A"/>
                <w:sz w:val="22"/>
                <w:szCs w:val="22"/>
              </w:rPr>
            </w:pPr>
            <w:r>
              <w:rPr>
                <w:rStyle w:val="108"/>
                <w:color w:val="000000"/>
              </w:rPr>
              <w:t>- содержание в порядке одежды и обуви.</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966CD8A">
            <w:pPr>
              <w:pStyle w:val="66"/>
              <w:spacing w:before="0" w:beforeAutospacing="0" w:after="0" w:afterAutospacing="0" w:line="0" w:lineRule="atLeast"/>
              <w:jc w:val="center"/>
              <w:rPr>
                <w:rFonts w:ascii="Calibri" w:hAnsi="Calibri" w:cs="Arial"/>
                <w:color w:val="00000A"/>
                <w:sz w:val="22"/>
                <w:szCs w:val="22"/>
              </w:rPr>
            </w:pPr>
            <w:r>
              <w:rPr>
                <w:rStyle w:val="101"/>
                <w:color w:val="00000A"/>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426FAD1">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умений самостоятельно одеваться, раздеваться, аккуратно складывать одежду и вещать; учить просушивать мокрую после прогулки одежду;</w:t>
            </w:r>
          </w:p>
          <w:p w14:paraId="3C27457A">
            <w:pPr>
              <w:pStyle w:val="98"/>
              <w:spacing w:before="0" w:beforeAutospacing="0" w:after="0" w:afterAutospacing="0" w:line="0" w:lineRule="atLeast"/>
              <w:rPr>
                <w:rFonts w:ascii="Calibri" w:hAnsi="Calibri" w:cs="Arial"/>
                <w:color w:val="00000A"/>
                <w:sz w:val="22"/>
                <w:szCs w:val="22"/>
              </w:rPr>
            </w:pPr>
            <w:r>
              <w:rPr>
                <w:rStyle w:val="108"/>
                <w:color w:val="000000"/>
              </w:rPr>
              <w:t>- учить самостоятельно или с помощью взрослого поддерживать одежду в порядке.</w:t>
            </w:r>
          </w:p>
        </w:tc>
      </w:tr>
      <w:tr w14:paraId="2B1DAD5A">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22F5E0E">
            <w:pPr>
              <w:pStyle w:val="98"/>
              <w:spacing w:before="0" w:beforeAutospacing="0" w:after="0" w:afterAutospacing="0"/>
              <w:jc w:val="both"/>
              <w:rPr>
                <w:rFonts w:ascii="Calibri" w:hAnsi="Calibri" w:cs="Arial"/>
                <w:color w:val="00000A"/>
                <w:sz w:val="22"/>
                <w:szCs w:val="22"/>
              </w:rPr>
            </w:pPr>
            <w:r>
              <w:rPr>
                <w:rStyle w:val="108"/>
                <w:color w:val="000000"/>
              </w:rPr>
              <w:t>Дежурство:</w:t>
            </w:r>
          </w:p>
          <w:p w14:paraId="1B75C659">
            <w:pPr>
              <w:pStyle w:val="98"/>
              <w:spacing w:before="0" w:beforeAutospacing="0" w:after="0" w:afterAutospacing="0"/>
              <w:jc w:val="both"/>
              <w:rPr>
                <w:rFonts w:ascii="Calibri" w:hAnsi="Calibri" w:cs="Arial"/>
                <w:color w:val="00000A"/>
                <w:sz w:val="22"/>
                <w:szCs w:val="22"/>
              </w:rPr>
            </w:pPr>
            <w:r>
              <w:rPr>
                <w:rStyle w:val="108"/>
                <w:color w:val="000000"/>
              </w:rPr>
              <w:t>- дежурство по столовой;</w:t>
            </w:r>
          </w:p>
          <w:p w14:paraId="4CE46E5A">
            <w:pPr>
              <w:pStyle w:val="98"/>
              <w:spacing w:before="0" w:beforeAutospacing="0" w:after="0" w:afterAutospacing="0"/>
              <w:jc w:val="both"/>
              <w:rPr>
                <w:rFonts w:ascii="Calibri" w:hAnsi="Calibri" w:cs="Arial"/>
                <w:color w:val="00000A"/>
                <w:sz w:val="22"/>
                <w:szCs w:val="22"/>
              </w:rPr>
            </w:pPr>
            <w:r>
              <w:rPr>
                <w:rStyle w:val="108"/>
                <w:color w:val="000000"/>
              </w:rPr>
              <w:t>- дежурство по группе;</w:t>
            </w:r>
          </w:p>
          <w:p w14:paraId="69996702">
            <w:pPr>
              <w:pStyle w:val="98"/>
              <w:spacing w:before="0" w:beforeAutospacing="0" w:after="0" w:afterAutospacing="0"/>
              <w:jc w:val="both"/>
              <w:rPr>
                <w:rFonts w:ascii="Calibri" w:hAnsi="Calibri" w:cs="Arial"/>
                <w:color w:val="00000A"/>
                <w:sz w:val="22"/>
                <w:szCs w:val="22"/>
              </w:rPr>
            </w:pPr>
            <w:r>
              <w:rPr>
                <w:rStyle w:val="108"/>
                <w:color w:val="000000"/>
              </w:rPr>
              <w:t>- дежурство в уголке природы;</w:t>
            </w:r>
          </w:p>
          <w:p w14:paraId="1BB6809E">
            <w:pPr>
              <w:pStyle w:val="98"/>
              <w:spacing w:before="0" w:beforeAutospacing="0" w:after="0" w:afterAutospacing="0" w:line="0" w:lineRule="atLeast"/>
              <w:jc w:val="both"/>
              <w:rPr>
                <w:rFonts w:ascii="Calibri" w:hAnsi="Calibri" w:cs="Arial"/>
                <w:color w:val="00000A"/>
                <w:sz w:val="22"/>
                <w:szCs w:val="22"/>
              </w:rPr>
            </w:pPr>
            <w:r>
              <w:rPr>
                <w:rStyle w:val="108"/>
                <w:color w:val="000000"/>
              </w:rPr>
              <w:t>- дежурство по подготовке материалов к занятию.</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AA96FD3">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A5B832A">
            <w:pPr>
              <w:pStyle w:val="98"/>
              <w:spacing w:before="0" w:beforeAutospacing="0" w:after="0" w:afterAutospacing="0"/>
              <w:rPr>
                <w:rFonts w:ascii="Calibri" w:hAnsi="Calibri" w:cs="Arial"/>
                <w:color w:val="00000A"/>
                <w:sz w:val="22"/>
                <w:szCs w:val="22"/>
              </w:rPr>
            </w:pPr>
            <w:r>
              <w:rPr>
                <w:rStyle w:val="108"/>
                <w:color w:val="000000"/>
              </w:rPr>
              <w:t>- закрепление навыков дежурства по столовой;</w:t>
            </w:r>
          </w:p>
          <w:p w14:paraId="7E161068">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умения самостоятельно поддерживать порядок в группе;</w:t>
            </w:r>
          </w:p>
          <w:p w14:paraId="5FAB2CB0">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умения самостоятельно ухаживать за комнатными растениями;</w:t>
            </w:r>
          </w:p>
          <w:p w14:paraId="143F166E">
            <w:pPr>
              <w:pStyle w:val="98"/>
              <w:spacing w:before="0" w:beforeAutospacing="0" w:after="0" w:afterAutospacing="0" w:line="0" w:lineRule="atLeast"/>
              <w:rPr>
                <w:rFonts w:ascii="Calibri" w:hAnsi="Calibri" w:cs="Arial"/>
                <w:color w:val="00000A"/>
                <w:sz w:val="22"/>
                <w:szCs w:val="22"/>
              </w:rPr>
            </w:pPr>
            <w:r>
              <w:rPr>
                <w:rStyle w:val="108"/>
                <w:color w:val="000000"/>
              </w:rPr>
              <w:t>- закрепить навыки подготовки материалов к занятиям по лепке; учить готовить материал к занятиям по рисованию: раскладывать карандаши, краски, кисточки и т.д.</w:t>
            </w:r>
          </w:p>
        </w:tc>
      </w:tr>
      <w:tr w14:paraId="1FF007B0">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B8B2B8C">
            <w:pPr>
              <w:pStyle w:val="98"/>
              <w:spacing w:before="0" w:beforeAutospacing="0" w:after="0" w:afterAutospacing="0"/>
              <w:jc w:val="both"/>
              <w:rPr>
                <w:rFonts w:ascii="Calibri" w:hAnsi="Calibri" w:cs="Arial"/>
                <w:color w:val="00000A"/>
                <w:sz w:val="22"/>
                <w:szCs w:val="22"/>
              </w:rPr>
            </w:pPr>
            <w:r>
              <w:rPr>
                <w:rStyle w:val="108"/>
                <w:color w:val="000000"/>
              </w:rPr>
              <w:t>Хозяйственно-бытовой труд:</w:t>
            </w:r>
          </w:p>
          <w:p w14:paraId="7B05E016">
            <w:pPr>
              <w:pStyle w:val="98"/>
              <w:spacing w:before="0" w:beforeAutospacing="0" w:after="0" w:afterAutospacing="0"/>
              <w:jc w:val="both"/>
              <w:rPr>
                <w:rFonts w:ascii="Calibri" w:hAnsi="Calibri" w:cs="Arial"/>
                <w:color w:val="00000A"/>
                <w:sz w:val="22"/>
                <w:szCs w:val="22"/>
              </w:rPr>
            </w:pPr>
            <w:r>
              <w:rPr>
                <w:rStyle w:val="108"/>
                <w:color w:val="000000"/>
              </w:rPr>
              <w:t>- помощь воспитателю в ремонте книг, дидактических пособий (подклеивание книг, );</w:t>
            </w:r>
          </w:p>
          <w:p w14:paraId="28C2A835">
            <w:pPr>
              <w:pStyle w:val="98"/>
              <w:spacing w:before="0" w:beforeAutospacing="0" w:after="0" w:afterAutospacing="0"/>
              <w:jc w:val="both"/>
              <w:rPr>
                <w:rFonts w:ascii="Calibri" w:hAnsi="Calibri" w:cs="Arial"/>
                <w:color w:val="00000A"/>
                <w:sz w:val="22"/>
                <w:szCs w:val="22"/>
              </w:rPr>
            </w:pPr>
            <w:r>
              <w:rPr>
                <w:rStyle w:val="108"/>
                <w:color w:val="000000"/>
              </w:rPr>
              <w:t>- уход за игрушками, их мытьё;</w:t>
            </w:r>
          </w:p>
          <w:p w14:paraId="3A8A4ED2">
            <w:pPr>
              <w:pStyle w:val="98"/>
              <w:spacing w:before="0" w:beforeAutospacing="0" w:after="0" w:afterAutospacing="0" w:line="0" w:lineRule="atLeast"/>
              <w:jc w:val="both"/>
              <w:rPr>
                <w:rFonts w:ascii="Calibri" w:hAnsi="Calibri" w:cs="Arial"/>
                <w:color w:val="00000A"/>
                <w:sz w:val="22"/>
                <w:szCs w:val="22"/>
              </w:rPr>
            </w:pPr>
            <w:r>
              <w:rPr>
                <w:rStyle w:val="108"/>
                <w:color w:val="000000"/>
              </w:rPr>
              <w:t>- стирка кукольной одежды;</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21F11FD">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6D5EBE4">
            <w:pPr>
              <w:pStyle w:val="98"/>
              <w:spacing w:before="0" w:beforeAutospacing="0" w:after="0" w:afterAutospacing="0" w:line="0" w:lineRule="atLeast"/>
              <w:rPr>
                <w:rFonts w:ascii="Calibri" w:hAnsi="Calibri" w:cs="Arial"/>
                <w:color w:val="00000A"/>
                <w:sz w:val="22"/>
                <w:szCs w:val="22"/>
              </w:rPr>
            </w:pPr>
            <w:r>
              <w:rPr>
                <w:rStyle w:val="108"/>
                <w:color w:val="000000"/>
              </w:rPr>
              <w:t>- формирование положительного отношения к труду, трудовых навыков, положительного взаимоотношения ребенка с взрослым и сверстниками, воспитание уважения к труду и людям труда; обучение выполнению индивидуальных и коллективных поручений; формирование умения распределять работу с помощью воспитателя.</w:t>
            </w:r>
          </w:p>
        </w:tc>
      </w:tr>
      <w:tr w14:paraId="620DB355">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5F00992">
            <w:pPr>
              <w:pStyle w:val="98"/>
              <w:spacing w:before="0" w:beforeAutospacing="0" w:after="0" w:afterAutospacing="0"/>
              <w:jc w:val="both"/>
              <w:rPr>
                <w:rFonts w:ascii="Calibri" w:hAnsi="Calibri" w:cs="Arial"/>
                <w:color w:val="00000A"/>
                <w:sz w:val="22"/>
                <w:szCs w:val="22"/>
              </w:rPr>
            </w:pPr>
            <w:r>
              <w:rPr>
                <w:rStyle w:val="108"/>
                <w:color w:val="000000"/>
              </w:rPr>
              <w:t>Труд в природе:</w:t>
            </w:r>
          </w:p>
          <w:p w14:paraId="475EF5BA">
            <w:pPr>
              <w:pStyle w:val="98"/>
              <w:spacing w:before="0" w:beforeAutospacing="0" w:after="0" w:afterAutospacing="0"/>
              <w:jc w:val="both"/>
              <w:rPr>
                <w:rFonts w:ascii="Calibri" w:hAnsi="Calibri" w:cs="Arial"/>
                <w:color w:val="00000A"/>
                <w:sz w:val="22"/>
                <w:szCs w:val="22"/>
              </w:rPr>
            </w:pPr>
            <w:r>
              <w:rPr>
                <w:rStyle w:val="108"/>
                <w:color w:val="000000"/>
              </w:rPr>
              <w:t>- сгребание снега в определенное место для построек;</w:t>
            </w:r>
          </w:p>
          <w:p w14:paraId="046B4775">
            <w:pPr>
              <w:pStyle w:val="98"/>
              <w:spacing w:before="0" w:beforeAutospacing="0" w:after="0" w:afterAutospacing="0"/>
              <w:jc w:val="both"/>
              <w:rPr>
                <w:rFonts w:ascii="Calibri" w:hAnsi="Calibri" w:cs="Arial"/>
                <w:color w:val="00000A"/>
                <w:sz w:val="22"/>
                <w:szCs w:val="22"/>
              </w:rPr>
            </w:pPr>
            <w:r>
              <w:rPr>
                <w:rStyle w:val="108"/>
                <w:color w:val="000000"/>
              </w:rPr>
              <w:t>- расчистка дорожек от снега;</w:t>
            </w:r>
          </w:p>
          <w:p w14:paraId="5E2A788A">
            <w:pPr>
              <w:pStyle w:val="98"/>
              <w:spacing w:before="0" w:beforeAutospacing="0" w:after="0" w:afterAutospacing="0"/>
              <w:jc w:val="both"/>
              <w:rPr>
                <w:rFonts w:ascii="Calibri" w:hAnsi="Calibri" w:cs="Arial"/>
                <w:color w:val="00000A"/>
                <w:sz w:val="22"/>
                <w:szCs w:val="22"/>
              </w:rPr>
            </w:pPr>
            <w:r>
              <w:rPr>
                <w:rStyle w:val="108"/>
                <w:color w:val="000000"/>
              </w:rPr>
              <w:t>- закрепление на ветках деревьев самодельных кормушек.</w:t>
            </w:r>
          </w:p>
          <w:p w14:paraId="2EB14A6E">
            <w:pPr>
              <w:pStyle w:val="98"/>
              <w:spacing w:before="0" w:beforeAutospacing="0" w:after="0" w:afterAutospacing="0"/>
              <w:jc w:val="both"/>
              <w:rPr>
                <w:rFonts w:ascii="Calibri" w:hAnsi="Calibri" w:cs="Arial"/>
                <w:color w:val="00000A"/>
                <w:sz w:val="22"/>
                <w:szCs w:val="22"/>
              </w:rPr>
            </w:pPr>
            <w:r>
              <w:rPr>
                <w:rStyle w:val="108"/>
                <w:color w:val="000000"/>
              </w:rPr>
              <w:t>- расчистка дорожек от снега;</w:t>
            </w:r>
          </w:p>
          <w:p w14:paraId="770C59E1">
            <w:pPr>
              <w:pStyle w:val="98"/>
              <w:spacing w:before="0" w:beforeAutospacing="0" w:after="0" w:afterAutospacing="0"/>
              <w:jc w:val="both"/>
              <w:rPr>
                <w:rFonts w:ascii="Calibri" w:hAnsi="Calibri" w:cs="Arial"/>
                <w:color w:val="00000A"/>
                <w:sz w:val="22"/>
                <w:szCs w:val="22"/>
              </w:rPr>
            </w:pPr>
            <w:r>
              <w:rPr>
                <w:rStyle w:val="108"/>
                <w:color w:val="000000"/>
              </w:rPr>
              <w:t>- </w:t>
            </w:r>
            <w:r>
              <w:rPr>
                <w:rStyle w:val="102"/>
                <w:color w:val="00000A"/>
              </w:rPr>
              <w:t>посыпание скользких дорожек песком;</w:t>
            </w:r>
          </w:p>
          <w:p w14:paraId="29561E9A">
            <w:pPr>
              <w:pStyle w:val="98"/>
              <w:spacing w:before="0" w:beforeAutospacing="0" w:after="0" w:afterAutospacing="0"/>
              <w:jc w:val="both"/>
              <w:rPr>
                <w:rFonts w:ascii="Calibri" w:hAnsi="Calibri" w:cs="Arial"/>
                <w:color w:val="00000A"/>
                <w:sz w:val="22"/>
                <w:szCs w:val="22"/>
              </w:rPr>
            </w:pPr>
            <w:r>
              <w:rPr>
                <w:rStyle w:val="110"/>
                <w:color w:val="4A4A4A"/>
              </w:rPr>
              <w:t>- </w:t>
            </w:r>
            <w:r>
              <w:rPr>
                <w:rStyle w:val="108"/>
                <w:color w:val="000000"/>
              </w:rPr>
              <w:t>сгребание снега вокруг деревьев;</w:t>
            </w:r>
          </w:p>
          <w:p w14:paraId="21931FC2">
            <w:pPr>
              <w:pStyle w:val="98"/>
              <w:spacing w:before="0" w:beforeAutospacing="0" w:after="0" w:afterAutospacing="0"/>
              <w:jc w:val="both"/>
              <w:rPr>
                <w:rFonts w:ascii="Calibri" w:hAnsi="Calibri" w:cs="Arial"/>
                <w:color w:val="00000A"/>
                <w:sz w:val="22"/>
                <w:szCs w:val="22"/>
              </w:rPr>
            </w:pPr>
            <w:r>
              <w:rPr>
                <w:rStyle w:val="108"/>
                <w:color w:val="000000"/>
              </w:rPr>
              <w:t>- кормление птичек у кормушки;</w:t>
            </w:r>
          </w:p>
          <w:p w14:paraId="20843FAC">
            <w:pPr>
              <w:pStyle w:val="98"/>
              <w:spacing w:before="0" w:beforeAutospacing="0" w:after="0" w:afterAutospacing="0" w:line="0" w:lineRule="atLeast"/>
              <w:jc w:val="both"/>
              <w:rPr>
                <w:rFonts w:ascii="Calibri" w:hAnsi="Calibri" w:cs="Arial"/>
                <w:color w:val="00000A"/>
                <w:sz w:val="22"/>
                <w:szCs w:val="22"/>
              </w:rPr>
            </w:pPr>
            <w:r>
              <w:rPr>
                <w:rStyle w:val="108"/>
                <w:color w:val="000000"/>
              </w:rPr>
              <w:t>- сгребание снега в определенное место для построек.</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5BDF805">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9807482">
            <w:pPr>
              <w:pStyle w:val="98"/>
              <w:spacing w:before="0" w:beforeAutospacing="0" w:after="0" w:afterAutospacing="0"/>
              <w:rPr>
                <w:rFonts w:ascii="Calibri" w:hAnsi="Calibri" w:cs="Arial"/>
                <w:color w:val="00000A"/>
                <w:sz w:val="22"/>
                <w:szCs w:val="22"/>
              </w:rPr>
            </w:pPr>
            <w:r>
              <w:rPr>
                <w:rStyle w:val="108"/>
                <w:color w:val="000000"/>
              </w:rPr>
              <w:t>- учить выполнять задание хорошо; воспитывать положительное отношение к труду;</w:t>
            </w:r>
          </w:p>
          <w:p w14:paraId="0C53497F">
            <w:pPr>
              <w:pStyle w:val="98"/>
              <w:spacing w:before="0" w:beforeAutospacing="0" w:after="0" w:afterAutospacing="0"/>
              <w:rPr>
                <w:rFonts w:ascii="Calibri" w:hAnsi="Calibri" w:cs="Arial"/>
                <w:color w:val="00000A"/>
                <w:sz w:val="22"/>
                <w:szCs w:val="22"/>
              </w:rPr>
            </w:pPr>
            <w:r>
              <w:rPr>
                <w:rStyle w:val="108"/>
                <w:color w:val="000000"/>
              </w:rPr>
              <w:t>- воспитывать положительное отношение к труду;</w:t>
            </w:r>
          </w:p>
          <w:p w14:paraId="2E1390CE">
            <w:pPr>
              <w:pStyle w:val="98"/>
              <w:spacing w:before="0" w:beforeAutospacing="0" w:after="0" w:afterAutospacing="0"/>
              <w:rPr>
                <w:rFonts w:ascii="Calibri" w:hAnsi="Calibri" w:cs="Arial"/>
                <w:color w:val="00000A"/>
                <w:sz w:val="22"/>
                <w:szCs w:val="22"/>
              </w:rPr>
            </w:pPr>
            <w:r>
              <w:rPr>
                <w:rStyle w:val="108"/>
                <w:color w:val="000000"/>
              </w:rPr>
              <w:t> </w:t>
            </w:r>
          </w:p>
          <w:p w14:paraId="07AC7EC0">
            <w:pPr>
              <w:pStyle w:val="98"/>
              <w:spacing w:before="0" w:beforeAutospacing="0" w:after="0" w:afterAutospacing="0"/>
              <w:rPr>
                <w:rFonts w:ascii="Calibri" w:hAnsi="Calibri" w:cs="Arial"/>
                <w:color w:val="00000A"/>
                <w:sz w:val="22"/>
                <w:szCs w:val="22"/>
              </w:rPr>
            </w:pPr>
            <w:r>
              <w:rPr>
                <w:rStyle w:val="108"/>
                <w:color w:val="000000"/>
              </w:rPr>
              <w:t>- воспитывать положительное отношение к труду;</w:t>
            </w:r>
          </w:p>
          <w:p w14:paraId="5BE4FEC9">
            <w:pPr>
              <w:pStyle w:val="98"/>
              <w:spacing w:before="0" w:beforeAutospacing="0" w:after="0" w:afterAutospacing="0"/>
              <w:rPr>
                <w:rFonts w:ascii="Calibri" w:hAnsi="Calibri" w:cs="Arial"/>
                <w:color w:val="00000A"/>
                <w:sz w:val="22"/>
                <w:szCs w:val="22"/>
              </w:rPr>
            </w:pPr>
            <w:r>
              <w:rPr>
                <w:rStyle w:val="108"/>
                <w:color w:val="000000"/>
              </w:rPr>
              <w:t>- учить трудиться сообща, дружно, приходить на помощь товарищу;</w:t>
            </w:r>
          </w:p>
          <w:p w14:paraId="6FAA1837">
            <w:pPr>
              <w:pStyle w:val="98"/>
              <w:spacing w:before="0" w:beforeAutospacing="0" w:after="0" w:afterAutospacing="0"/>
              <w:rPr>
                <w:rFonts w:ascii="Calibri" w:hAnsi="Calibri" w:cs="Arial"/>
                <w:color w:val="00000A"/>
                <w:sz w:val="22"/>
                <w:szCs w:val="22"/>
              </w:rPr>
            </w:pPr>
            <w:r>
              <w:rPr>
                <w:rStyle w:val="108"/>
                <w:color w:val="000000"/>
              </w:rPr>
              <w:t>- привлекать детей к подкормке зимующих птиц.</w:t>
            </w:r>
          </w:p>
          <w:p w14:paraId="65958457">
            <w:pPr>
              <w:pStyle w:val="98"/>
              <w:spacing w:before="0" w:beforeAutospacing="0" w:after="0" w:afterAutospacing="0"/>
              <w:rPr>
                <w:rFonts w:ascii="Calibri" w:hAnsi="Calibri" w:cs="Arial"/>
                <w:color w:val="00000A"/>
                <w:sz w:val="22"/>
                <w:szCs w:val="22"/>
              </w:rPr>
            </w:pPr>
            <w:r>
              <w:rPr>
                <w:rStyle w:val="108"/>
                <w:color w:val="000000"/>
              </w:rPr>
              <w:t>- воспитывать положительное отношение к труду;</w:t>
            </w:r>
          </w:p>
          <w:p w14:paraId="114418B8">
            <w:pPr>
              <w:pStyle w:val="98"/>
              <w:spacing w:before="0" w:beforeAutospacing="0" w:after="0" w:afterAutospacing="0"/>
              <w:rPr>
                <w:rFonts w:ascii="Calibri" w:hAnsi="Calibri" w:cs="Arial"/>
                <w:color w:val="00000A"/>
                <w:sz w:val="22"/>
                <w:szCs w:val="22"/>
              </w:rPr>
            </w:pPr>
            <w:r>
              <w:rPr>
                <w:rStyle w:val="108"/>
                <w:color w:val="000000"/>
              </w:rPr>
              <w:t>- </w:t>
            </w:r>
            <w:r>
              <w:rPr>
                <w:rStyle w:val="110"/>
                <w:color w:val="4A4A4A"/>
              </w:rPr>
              <w:t>воспитывать заботливое отношение к друзьям и взрослым;</w:t>
            </w:r>
          </w:p>
          <w:p w14:paraId="53F05443">
            <w:pPr>
              <w:pStyle w:val="98"/>
              <w:spacing w:before="0" w:beforeAutospacing="0" w:after="0" w:afterAutospacing="0"/>
              <w:rPr>
                <w:rFonts w:ascii="Calibri" w:hAnsi="Calibri" w:cs="Arial"/>
                <w:color w:val="00000A"/>
                <w:sz w:val="22"/>
                <w:szCs w:val="22"/>
              </w:rPr>
            </w:pPr>
            <w:r>
              <w:rPr>
                <w:rStyle w:val="110"/>
                <w:color w:val="4A4A4A"/>
              </w:rPr>
              <w:t>- </w:t>
            </w:r>
            <w:r>
              <w:rPr>
                <w:rStyle w:val="108"/>
                <w:color w:val="000000"/>
              </w:rPr>
              <w:t>приучать к труду, оказывать помощь взрослым;</w:t>
            </w:r>
          </w:p>
          <w:p w14:paraId="7F3605D7">
            <w:pPr>
              <w:pStyle w:val="98"/>
              <w:spacing w:before="0" w:beforeAutospacing="0" w:after="0" w:afterAutospacing="0"/>
              <w:rPr>
                <w:rFonts w:ascii="Calibri" w:hAnsi="Calibri" w:cs="Arial"/>
                <w:color w:val="00000A"/>
                <w:sz w:val="22"/>
                <w:szCs w:val="22"/>
              </w:rPr>
            </w:pPr>
            <w:r>
              <w:rPr>
                <w:rStyle w:val="108"/>
                <w:color w:val="000000"/>
              </w:rPr>
              <w:t>- привлекать детей к подкормке зимующих птиц;</w:t>
            </w:r>
          </w:p>
          <w:p w14:paraId="716873D5">
            <w:pPr>
              <w:pStyle w:val="98"/>
              <w:spacing w:before="0" w:beforeAutospacing="0" w:after="0" w:afterAutospacing="0" w:line="0" w:lineRule="atLeast"/>
              <w:rPr>
                <w:rFonts w:ascii="Calibri" w:hAnsi="Calibri" w:cs="Arial"/>
                <w:color w:val="00000A"/>
                <w:sz w:val="22"/>
                <w:szCs w:val="22"/>
              </w:rPr>
            </w:pPr>
            <w:r>
              <w:rPr>
                <w:rStyle w:val="108"/>
                <w:color w:val="000000"/>
              </w:rPr>
              <w:t>-учить выполнять задание хорошо; воспитывать положительное отношение к труду.</w:t>
            </w:r>
          </w:p>
        </w:tc>
      </w:tr>
      <w:tr w14:paraId="51795387">
        <w:tblPrEx>
          <w:shd w:val="clear" w:color="auto" w:fill="FFFFFF"/>
          <w:tblCellMar>
            <w:top w:w="0" w:type="dxa"/>
            <w:left w:w="0" w:type="dxa"/>
            <w:bottom w:w="0" w:type="dxa"/>
            <w:right w:w="0" w:type="dxa"/>
          </w:tblCellMar>
        </w:tblPrEx>
        <w:tc>
          <w:tcPr>
            <w:tcW w:w="13891"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AF22D43">
            <w:pPr>
              <w:pStyle w:val="66"/>
              <w:spacing w:before="0" w:beforeAutospacing="0" w:after="0" w:afterAutospacing="0" w:line="0" w:lineRule="atLeast"/>
              <w:rPr>
                <w:rFonts w:ascii="Calibri" w:hAnsi="Calibri" w:cs="Arial"/>
                <w:color w:val="00000A"/>
                <w:sz w:val="22"/>
                <w:szCs w:val="22"/>
              </w:rPr>
            </w:pPr>
            <w:r>
              <w:rPr>
                <w:b/>
                <w:bCs/>
                <w:color w:val="00000A"/>
              </w:rPr>
              <w:t>март</w:t>
            </w:r>
          </w:p>
        </w:tc>
      </w:tr>
      <w:tr w14:paraId="56730566">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150BDC8">
            <w:pPr>
              <w:pStyle w:val="98"/>
              <w:spacing w:before="0" w:beforeAutospacing="0" w:after="0" w:afterAutospacing="0"/>
              <w:jc w:val="both"/>
              <w:rPr>
                <w:rFonts w:ascii="Calibri" w:hAnsi="Calibri" w:cs="Arial"/>
                <w:color w:val="00000A"/>
                <w:sz w:val="22"/>
                <w:szCs w:val="22"/>
              </w:rPr>
            </w:pPr>
            <w:r>
              <w:rPr>
                <w:rStyle w:val="108"/>
                <w:color w:val="000000"/>
              </w:rPr>
              <w:t>Самообслуживание:</w:t>
            </w:r>
          </w:p>
          <w:p w14:paraId="5EA4CC0C">
            <w:pPr>
              <w:pStyle w:val="98"/>
              <w:spacing w:before="0" w:beforeAutospacing="0" w:after="0" w:afterAutospacing="0"/>
              <w:jc w:val="both"/>
              <w:rPr>
                <w:rFonts w:ascii="Calibri" w:hAnsi="Calibri" w:cs="Arial"/>
                <w:color w:val="00000A"/>
                <w:sz w:val="22"/>
                <w:szCs w:val="22"/>
              </w:rPr>
            </w:pPr>
            <w:r>
              <w:rPr>
                <w:rStyle w:val="108"/>
                <w:color w:val="000000"/>
              </w:rPr>
              <w:t>- одевание – раздевание;</w:t>
            </w:r>
          </w:p>
          <w:p w14:paraId="5DB99ECE">
            <w:pPr>
              <w:pStyle w:val="98"/>
              <w:spacing w:before="0" w:beforeAutospacing="0" w:after="0" w:afterAutospacing="0" w:line="0" w:lineRule="atLeast"/>
              <w:jc w:val="both"/>
              <w:rPr>
                <w:rFonts w:ascii="Calibri" w:hAnsi="Calibri" w:cs="Arial"/>
                <w:color w:val="00000A"/>
                <w:sz w:val="22"/>
                <w:szCs w:val="22"/>
              </w:rPr>
            </w:pPr>
            <w:r>
              <w:rPr>
                <w:rStyle w:val="108"/>
                <w:color w:val="000000"/>
              </w:rPr>
              <w:t>- содержание в порядке одежды и обуви.</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D9C80F6">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A0CCE37">
            <w:pPr>
              <w:pStyle w:val="98"/>
              <w:spacing w:before="0" w:beforeAutospacing="0" w:after="0" w:afterAutospacing="0"/>
              <w:rPr>
                <w:rFonts w:ascii="Calibri" w:hAnsi="Calibri" w:cs="Arial"/>
                <w:color w:val="00000A"/>
                <w:sz w:val="22"/>
                <w:szCs w:val="22"/>
              </w:rPr>
            </w:pPr>
            <w:r>
              <w:rPr>
                <w:rStyle w:val="108"/>
                <w:color w:val="000000"/>
              </w:rPr>
              <w:t>- учить замечать непорядок в одежде, следить за своим внешним видом, поддерживать порядок в своем шкафу;</w:t>
            </w:r>
          </w:p>
          <w:p w14:paraId="5BCABD10">
            <w:pPr>
              <w:pStyle w:val="98"/>
              <w:spacing w:before="0" w:beforeAutospacing="0" w:after="0" w:afterAutospacing="0" w:line="0" w:lineRule="atLeast"/>
              <w:rPr>
                <w:rFonts w:ascii="Calibri" w:hAnsi="Calibri" w:cs="Arial"/>
                <w:color w:val="00000A"/>
                <w:sz w:val="22"/>
                <w:szCs w:val="22"/>
              </w:rPr>
            </w:pPr>
            <w:r>
              <w:rPr>
                <w:rStyle w:val="108"/>
                <w:color w:val="000000"/>
              </w:rPr>
              <w:t>- учить чисть одежду с помощью взрослого.</w:t>
            </w:r>
          </w:p>
        </w:tc>
      </w:tr>
      <w:tr w14:paraId="52FAD41D">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6F37A6E">
            <w:pPr>
              <w:pStyle w:val="98"/>
              <w:spacing w:before="0" w:beforeAutospacing="0" w:after="0" w:afterAutospacing="0"/>
              <w:jc w:val="both"/>
              <w:rPr>
                <w:rFonts w:ascii="Calibri" w:hAnsi="Calibri" w:cs="Arial"/>
                <w:color w:val="00000A"/>
                <w:sz w:val="22"/>
                <w:szCs w:val="22"/>
              </w:rPr>
            </w:pPr>
            <w:r>
              <w:rPr>
                <w:rStyle w:val="108"/>
                <w:color w:val="000000"/>
              </w:rPr>
              <w:t>Дежурство:</w:t>
            </w:r>
          </w:p>
          <w:p w14:paraId="40897647">
            <w:pPr>
              <w:pStyle w:val="98"/>
              <w:spacing w:before="0" w:beforeAutospacing="0" w:after="0" w:afterAutospacing="0"/>
              <w:jc w:val="both"/>
              <w:rPr>
                <w:rFonts w:ascii="Calibri" w:hAnsi="Calibri" w:cs="Arial"/>
                <w:color w:val="00000A"/>
                <w:sz w:val="22"/>
                <w:szCs w:val="22"/>
              </w:rPr>
            </w:pPr>
            <w:r>
              <w:rPr>
                <w:rStyle w:val="108"/>
                <w:color w:val="000000"/>
              </w:rPr>
              <w:t>- дежурство по столовой;</w:t>
            </w:r>
          </w:p>
          <w:p w14:paraId="6AC1C5F2">
            <w:pPr>
              <w:pStyle w:val="98"/>
              <w:spacing w:before="0" w:beforeAutospacing="0" w:after="0" w:afterAutospacing="0"/>
              <w:jc w:val="both"/>
              <w:rPr>
                <w:rFonts w:ascii="Calibri" w:hAnsi="Calibri" w:cs="Arial"/>
                <w:color w:val="00000A"/>
                <w:sz w:val="22"/>
                <w:szCs w:val="22"/>
              </w:rPr>
            </w:pPr>
            <w:r>
              <w:rPr>
                <w:rStyle w:val="108"/>
                <w:color w:val="000000"/>
              </w:rPr>
              <w:t>- дежурство по группе;</w:t>
            </w:r>
          </w:p>
          <w:p w14:paraId="237FE4A9">
            <w:pPr>
              <w:pStyle w:val="98"/>
              <w:spacing w:before="0" w:beforeAutospacing="0" w:after="0" w:afterAutospacing="0"/>
              <w:jc w:val="both"/>
              <w:rPr>
                <w:rFonts w:ascii="Calibri" w:hAnsi="Calibri" w:cs="Arial"/>
                <w:color w:val="00000A"/>
                <w:sz w:val="22"/>
                <w:szCs w:val="22"/>
              </w:rPr>
            </w:pPr>
            <w:r>
              <w:rPr>
                <w:rStyle w:val="108"/>
                <w:color w:val="000000"/>
              </w:rPr>
              <w:t>- дежурство в уголке природы;</w:t>
            </w:r>
          </w:p>
          <w:p w14:paraId="1B04A062">
            <w:pPr>
              <w:pStyle w:val="98"/>
              <w:spacing w:before="0" w:beforeAutospacing="0" w:after="0" w:afterAutospacing="0" w:line="0" w:lineRule="atLeast"/>
              <w:jc w:val="both"/>
              <w:rPr>
                <w:rFonts w:ascii="Calibri" w:hAnsi="Calibri" w:cs="Arial"/>
                <w:color w:val="00000A"/>
                <w:sz w:val="22"/>
                <w:szCs w:val="22"/>
              </w:rPr>
            </w:pPr>
            <w:r>
              <w:rPr>
                <w:rStyle w:val="108"/>
                <w:color w:val="000000"/>
              </w:rPr>
              <w:t>- дежурство по подготовке материалов к занятию</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0007898">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DF652F3">
            <w:pPr>
              <w:pStyle w:val="98"/>
              <w:spacing w:before="0" w:beforeAutospacing="0" w:after="0" w:afterAutospacing="0"/>
              <w:rPr>
                <w:rFonts w:ascii="Calibri" w:hAnsi="Calibri" w:cs="Arial"/>
                <w:color w:val="00000A"/>
                <w:sz w:val="22"/>
                <w:szCs w:val="22"/>
              </w:rPr>
            </w:pPr>
            <w:r>
              <w:rPr>
                <w:rStyle w:val="108"/>
                <w:color w:val="000000"/>
              </w:rPr>
              <w:t>- закрепление навыков дежурства по столовой;</w:t>
            </w:r>
          </w:p>
          <w:p w14:paraId="6D98C353">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умения самостоятельно поддерживать порядок в группе;</w:t>
            </w:r>
          </w:p>
          <w:p w14:paraId="306A00D0">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умения самостоятельно ухаживать за комнатными растениями;</w:t>
            </w:r>
          </w:p>
          <w:p w14:paraId="5D811C67">
            <w:pPr>
              <w:pStyle w:val="98"/>
              <w:spacing w:before="0" w:beforeAutospacing="0" w:after="0" w:afterAutospacing="0" w:line="0" w:lineRule="atLeast"/>
              <w:rPr>
                <w:rFonts w:ascii="Calibri" w:hAnsi="Calibri" w:cs="Arial"/>
                <w:color w:val="00000A"/>
                <w:sz w:val="22"/>
                <w:szCs w:val="22"/>
              </w:rPr>
            </w:pPr>
            <w:r>
              <w:rPr>
                <w:rStyle w:val="108"/>
                <w:color w:val="000000"/>
              </w:rPr>
              <w:t>- учить готовить воду к занятиям по рисованию, работать аккуратно, помогать воспитателю готовить материалы на занятие по аппликации: раскладывать кисточки для клея, подносы для бумаги.</w:t>
            </w:r>
          </w:p>
        </w:tc>
      </w:tr>
      <w:tr w14:paraId="4BBEF074">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991C75F">
            <w:pPr>
              <w:pStyle w:val="98"/>
              <w:spacing w:before="0" w:beforeAutospacing="0" w:after="0" w:afterAutospacing="0"/>
              <w:jc w:val="both"/>
              <w:rPr>
                <w:rFonts w:ascii="Calibri" w:hAnsi="Calibri" w:cs="Arial"/>
                <w:color w:val="00000A"/>
                <w:sz w:val="22"/>
                <w:szCs w:val="22"/>
              </w:rPr>
            </w:pPr>
            <w:r>
              <w:rPr>
                <w:rStyle w:val="108"/>
                <w:color w:val="000000"/>
              </w:rPr>
              <w:t>Хозяйственно-бытовой труд:</w:t>
            </w:r>
          </w:p>
          <w:p w14:paraId="7699D6A6">
            <w:pPr>
              <w:pStyle w:val="98"/>
              <w:spacing w:before="0" w:beforeAutospacing="0" w:after="0" w:afterAutospacing="0"/>
              <w:jc w:val="both"/>
              <w:rPr>
                <w:rFonts w:ascii="Calibri" w:hAnsi="Calibri" w:cs="Arial"/>
                <w:color w:val="00000A"/>
                <w:sz w:val="22"/>
                <w:szCs w:val="22"/>
              </w:rPr>
            </w:pPr>
            <w:r>
              <w:rPr>
                <w:rStyle w:val="108"/>
                <w:color w:val="000000"/>
              </w:rPr>
              <w:t>- помощь воспитателю в ремонте книг, дидактических пособий (подклеивание книг);</w:t>
            </w:r>
          </w:p>
          <w:p w14:paraId="25B3CC95">
            <w:pPr>
              <w:pStyle w:val="98"/>
              <w:spacing w:before="0" w:beforeAutospacing="0" w:after="0" w:afterAutospacing="0"/>
              <w:jc w:val="both"/>
              <w:rPr>
                <w:rFonts w:ascii="Calibri" w:hAnsi="Calibri" w:cs="Arial"/>
                <w:color w:val="00000A"/>
                <w:sz w:val="22"/>
                <w:szCs w:val="22"/>
              </w:rPr>
            </w:pPr>
            <w:r>
              <w:rPr>
                <w:rStyle w:val="108"/>
                <w:color w:val="000000"/>
              </w:rPr>
              <w:t>- уход за игрушками, их мытьё;</w:t>
            </w:r>
          </w:p>
          <w:p w14:paraId="1E58141F">
            <w:pPr>
              <w:pStyle w:val="98"/>
              <w:spacing w:before="0" w:beforeAutospacing="0" w:after="0" w:afterAutospacing="0"/>
              <w:jc w:val="both"/>
              <w:rPr>
                <w:rFonts w:ascii="Calibri" w:hAnsi="Calibri" w:cs="Arial"/>
                <w:color w:val="00000A"/>
                <w:sz w:val="22"/>
                <w:szCs w:val="22"/>
              </w:rPr>
            </w:pPr>
            <w:r>
              <w:rPr>
                <w:rStyle w:val="108"/>
                <w:color w:val="000000"/>
              </w:rPr>
              <w:t>- стирка кукольной одежды;</w:t>
            </w:r>
          </w:p>
          <w:p w14:paraId="0F90A5A7">
            <w:pPr>
              <w:pStyle w:val="98"/>
              <w:spacing w:before="0" w:beforeAutospacing="0" w:after="0" w:afterAutospacing="0" w:line="0" w:lineRule="atLeast"/>
              <w:jc w:val="both"/>
              <w:rPr>
                <w:rFonts w:ascii="Calibri" w:hAnsi="Calibri" w:cs="Arial"/>
                <w:color w:val="00000A"/>
                <w:sz w:val="22"/>
                <w:szCs w:val="22"/>
              </w:rPr>
            </w:pPr>
            <w:r>
              <w:rPr>
                <w:rStyle w:val="108"/>
                <w:color w:val="000000"/>
              </w:rPr>
              <w:t>- участие в посадке цветов, в посеве семян в уголке природе</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BF8B1CB">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7BF61D7">
            <w:pPr>
              <w:pStyle w:val="98"/>
              <w:spacing w:before="0" w:beforeAutospacing="0" w:after="0" w:afterAutospacing="0" w:line="0" w:lineRule="atLeast"/>
              <w:rPr>
                <w:rFonts w:ascii="Calibri" w:hAnsi="Calibri" w:cs="Arial"/>
                <w:color w:val="00000A"/>
                <w:sz w:val="22"/>
                <w:szCs w:val="22"/>
              </w:rPr>
            </w:pPr>
            <w:r>
              <w:rPr>
                <w:rStyle w:val="108"/>
                <w:color w:val="000000"/>
              </w:rPr>
              <w:t>- формирование положительного отношения к труду, трудовых навыков, положительного взаимоотношения ребенка с взрослым и сверстниками, воспитание уважения к труду и людям труда; обучение выполнению индивидуальных и коллективных поручений; формирование умения распределять работу с помощью воспитателя.</w:t>
            </w:r>
          </w:p>
        </w:tc>
      </w:tr>
      <w:tr w14:paraId="464B6459">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E9FB1D5">
            <w:pPr>
              <w:pStyle w:val="98"/>
              <w:spacing w:before="0" w:beforeAutospacing="0" w:after="0" w:afterAutospacing="0"/>
              <w:jc w:val="both"/>
              <w:rPr>
                <w:rFonts w:ascii="Calibri" w:hAnsi="Calibri" w:cs="Arial"/>
                <w:color w:val="00000A"/>
                <w:sz w:val="22"/>
                <w:szCs w:val="22"/>
              </w:rPr>
            </w:pPr>
            <w:r>
              <w:rPr>
                <w:rStyle w:val="108"/>
                <w:color w:val="000000"/>
              </w:rPr>
              <w:t>Труд в природе:</w:t>
            </w:r>
          </w:p>
          <w:p w14:paraId="68CF9E6F">
            <w:pPr>
              <w:pStyle w:val="98"/>
              <w:spacing w:before="0" w:beforeAutospacing="0" w:after="0" w:afterAutospacing="0"/>
              <w:jc w:val="both"/>
              <w:rPr>
                <w:rFonts w:ascii="Calibri" w:hAnsi="Calibri" w:cs="Arial"/>
                <w:color w:val="00000A"/>
                <w:sz w:val="22"/>
                <w:szCs w:val="22"/>
              </w:rPr>
            </w:pPr>
            <w:r>
              <w:rPr>
                <w:rStyle w:val="108"/>
                <w:color w:val="000000"/>
              </w:rPr>
              <w:t>- коллективная очистка участка от остатков снега и мусора;</w:t>
            </w:r>
          </w:p>
          <w:p w14:paraId="3BF6DD99">
            <w:pPr>
              <w:pStyle w:val="98"/>
              <w:spacing w:before="0" w:beforeAutospacing="0" w:after="0" w:afterAutospacing="0"/>
              <w:jc w:val="both"/>
              <w:rPr>
                <w:rFonts w:ascii="Calibri" w:hAnsi="Calibri" w:cs="Arial"/>
                <w:color w:val="00000A"/>
                <w:sz w:val="22"/>
                <w:szCs w:val="22"/>
              </w:rPr>
            </w:pPr>
            <w:r>
              <w:rPr>
                <w:rStyle w:val="108"/>
                <w:color w:val="000000"/>
              </w:rPr>
              <w:t>- коллективная очистка участка от остатков снега и мусора;</w:t>
            </w:r>
          </w:p>
          <w:p w14:paraId="304BF3AD">
            <w:pPr>
              <w:pStyle w:val="98"/>
              <w:spacing w:before="0" w:beforeAutospacing="0" w:after="0" w:afterAutospacing="0"/>
              <w:jc w:val="both"/>
              <w:rPr>
                <w:rFonts w:ascii="Calibri" w:hAnsi="Calibri" w:cs="Arial"/>
                <w:color w:val="00000A"/>
                <w:sz w:val="22"/>
                <w:szCs w:val="22"/>
              </w:rPr>
            </w:pPr>
            <w:r>
              <w:rPr>
                <w:rStyle w:val="108"/>
                <w:color w:val="000000"/>
              </w:rPr>
              <w:t>- сбор на участке сухих листьев;</w:t>
            </w:r>
          </w:p>
          <w:p w14:paraId="77BE83B8">
            <w:pPr>
              <w:pStyle w:val="98"/>
              <w:spacing w:before="0" w:beforeAutospacing="0" w:after="0" w:afterAutospacing="0"/>
              <w:jc w:val="both"/>
              <w:rPr>
                <w:rFonts w:ascii="Calibri" w:hAnsi="Calibri" w:cs="Arial"/>
                <w:color w:val="00000A"/>
                <w:sz w:val="22"/>
                <w:szCs w:val="22"/>
              </w:rPr>
            </w:pPr>
            <w:r>
              <w:rPr>
                <w:rStyle w:val="108"/>
                <w:color w:val="000000"/>
              </w:rPr>
              <w:t>- уборка мусора на участке.</w:t>
            </w:r>
          </w:p>
          <w:p w14:paraId="2BCDFACC">
            <w:pPr>
              <w:pStyle w:val="98"/>
              <w:spacing w:before="0" w:beforeAutospacing="0" w:after="0" w:afterAutospacing="0"/>
              <w:jc w:val="both"/>
              <w:rPr>
                <w:rFonts w:ascii="Calibri" w:hAnsi="Calibri" w:cs="Arial"/>
                <w:color w:val="00000A"/>
                <w:sz w:val="22"/>
                <w:szCs w:val="22"/>
              </w:rPr>
            </w:pPr>
            <w:r>
              <w:rPr>
                <w:rStyle w:val="108"/>
                <w:color w:val="000000"/>
              </w:rPr>
              <w:t>-вскапывание песка в песочнице;</w:t>
            </w:r>
          </w:p>
          <w:p w14:paraId="6644C29E">
            <w:pPr>
              <w:pStyle w:val="98"/>
              <w:spacing w:before="0" w:beforeAutospacing="0" w:after="0" w:afterAutospacing="0" w:line="0" w:lineRule="atLeast"/>
              <w:jc w:val="both"/>
              <w:rPr>
                <w:rFonts w:ascii="Calibri" w:hAnsi="Calibri" w:cs="Arial"/>
                <w:color w:val="00000A"/>
                <w:sz w:val="22"/>
                <w:szCs w:val="22"/>
              </w:rPr>
            </w:pPr>
            <w:r>
              <w:rPr>
                <w:rStyle w:val="108"/>
                <w:color w:val="000000"/>
              </w:rPr>
              <w:t>- сбор на участке сухих веток;</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B38A79A">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91DF5F4">
            <w:pPr>
              <w:pStyle w:val="98"/>
              <w:spacing w:before="0" w:beforeAutospacing="0" w:after="0" w:afterAutospacing="0"/>
              <w:rPr>
                <w:rFonts w:ascii="Calibri" w:hAnsi="Calibri" w:cs="Arial"/>
                <w:color w:val="00000A"/>
                <w:sz w:val="22"/>
                <w:szCs w:val="22"/>
              </w:rPr>
            </w:pPr>
            <w:r>
              <w:rPr>
                <w:rStyle w:val="108"/>
                <w:color w:val="000000"/>
              </w:rPr>
              <w:t>- вызывать желание трудиться в коллективе, доводить начатое дело до конца;</w:t>
            </w:r>
          </w:p>
          <w:p w14:paraId="7B5852AD">
            <w:pPr>
              <w:pStyle w:val="98"/>
              <w:spacing w:before="0" w:beforeAutospacing="0" w:after="0" w:afterAutospacing="0"/>
              <w:rPr>
                <w:rFonts w:ascii="Calibri" w:hAnsi="Calibri" w:cs="Arial"/>
                <w:color w:val="00000A"/>
                <w:sz w:val="22"/>
                <w:szCs w:val="22"/>
              </w:rPr>
            </w:pPr>
            <w:r>
              <w:rPr>
                <w:rStyle w:val="108"/>
                <w:color w:val="000000"/>
              </w:rPr>
              <w:t>- приучать к чистоте и порядку;</w:t>
            </w:r>
          </w:p>
          <w:p w14:paraId="0EB26F7B">
            <w:pPr>
              <w:pStyle w:val="98"/>
              <w:spacing w:before="0" w:beforeAutospacing="0" w:after="0" w:afterAutospacing="0"/>
              <w:rPr>
                <w:rFonts w:ascii="Calibri" w:hAnsi="Calibri" w:cs="Arial"/>
                <w:color w:val="00000A"/>
                <w:sz w:val="22"/>
                <w:szCs w:val="22"/>
              </w:rPr>
            </w:pPr>
            <w:r>
              <w:rPr>
                <w:rStyle w:val="108"/>
                <w:color w:val="000000"/>
              </w:rPr>
              <w:t>- приучать к чистоте и порядку;</w:t>
            </w:r>
          </w:p>
          <w:p w14:paraId="703E9C84">
            <w:pPr>
              <w:pStyle w:val="98"/>
              <w:spacing w:before="0" w:beforeAutospacing="0" w:after="0" w:afterAutospacing="0"/>
              <w:rPr>
                <w:rFonts w:ascii="Calibri" w:hAnsi="Calibri" w:cs="Arial"/>
                <w:color w:val="00000A"/>
                <w:sz w:val="22"/>
                <w:szCs w:val="22"/>
              </w:rPr>
            </w:pPr>
            <w:r>
              <w:rPr>
                <w:rStyle w:val="108"/>
                <w:color w:val="000000"/>
              </w:rPr>
              <w:t>- </w:t>
            </w:r>
            <w:r>
              <w:rPr>
                <w:rStyle w:val="110"/>
                <w:color w:val="4A4A4A"/>
              </w:rPr>
              <w:t>воспитывать заботливое отношение к птицам;</w:t>
            </w:r>
          </w:p>
          <w:p w14:paraId="2BF7CF82">
            <w:pPr>
              <w:pStyle w:val="98"/>
              <w:spacing w:before="0" w:beforeAutospacing="0" w:after="0" w:afterAutospacing="0"/>
              <w:rPr>
                <w:rFonts w:ascii="Calibri" w:hAnsi="Calibri" w:cs="Arial"/>
                <w:color w:val="00000A"/>
                <w:sz w:val="22"/>
                <w:szCs w:val="22"/>
              </w:rPr>
            </w:pPr>
            <w:r>
              <w:rPr>
                <w:rStyle w:val="110"/>
                <w:color w:val="4A4A4A"/>
              </w:rPr>
              <w:t>- </w:t>
            </w:r>
            <w:r>
              <w:rPr>
                <w:rStyle w:val="108"/>
                <w:color w:val="000000"/>
              </w:rPr>
              <w:t>воспитывать чувство ответственности.</w:t>
            </w:r>
          </w:p>
          <w:p w14:paraId="77A0FC0C">
            <w:pPr>
              <w:pStyle w:val="98"/>
              <w:spacing w:before="0" w:beforeAutospacing="0" w:after="0" w:afterAutospacing="0"/>
              <w:rPr>
                <w:rFonts w:ascii="Calibri" w:hAnsi="Calibri" w:cs="Arial"/>
                <w:color w:val="00000A"/>
                <w:sz w:val="22"/>
                <w:szCs w:val="22"/>
              </w:rPr>
            </w:pPr>
            <w:r>
              <w:rPr>
                <w:rStyle w:val="108"/>
                <w:color w:val="000000"/>
              </w:rPr>
              <w:t>- воспитывать положительное отношение к труду;</w:t>
            </w:r>
          </w:p>
          <w:p w14:paraId="629532E0">
            <w:pPr>
              <w:pStyle w:val="98"/>
              <w:spacing w:before="0" w:beforeAutospacing="0" w:after="0" w:afterAutospacing="0"/>
              <w:rPr>
                <w:rFonts w:ascii="Calibri" w:hAnsi="Calibri" w:cs="Arial"/>
                <w:color w:val="00000A"/>
                <w:sz w:val="22"/>
                <w:szCs w:val="22"/>
              </w:rPr>
            </w:pPr>
            <w:r>
              <w:rPr>
                <w:rStyle w:val="108"/>
                <w:color w:val="000000"/>
              </w:rPr>
              <w:t>- вызывать желание трудиться в коллективе;</w:t>
            </w:r>
          </w:p>
          <w:p w14:paraId="464D3720">
            <w:pPr>
              <w:pStyle w:val="98"/>
              <w:spacing w:before="0" w:beforeAutospacing="0" w:after="0" w:afterAutospacing="0"/>
              <w:rPr>
                <w:rFonts w:ascii="Calibri" w:hAnsi="Calibri" w:cs="Arial"/>
                <w:color w:val="00000A"/>
                <w:sz w:val="22"/>
                <w:szCs w:val="22"/>
              </w:rPr>
            </w:pPr>
            <w:r>
              <w:rPr>
                <w:rStyle w:val="108"/>
                <w:color w:val="000000"/>
              </w:rPr>
              <w:t>- показать пример уважительного отношения к труду и природе;</w:t>
            </w:r>
          </w:p>
          <w:p w14:paraId="09364C87">
            <w:pPr>
              <w:pStyle w:val="98"/>
              <w:spacing w:before="0" w:beforeAutospacing="0" w:after="0" w:afterAutospacing="0"/>
              <w:rPr>
                <w:rFonts w:ascii="Calibri" w:hAnsi="Calibri" w:cs="Arial"/>
                <w:color w:val="00000A"/>
                <w:sz w:val="22"/>
                <w:szCs w:val="22"/>
              </w:rPr>
            </w:pPr>
            <w:r>
              <w:rPr>
                <w:rStyle w:val="108"/>
                <w:color w:val="000000"/>
              </w:rPr>
              <w:t>- воспитывать положительное отношение к труду;</w:t>
            </w:r>
          </w:p>
          <w:p w14:paraId="68FADF2E">
            <w:pPr>
              <w:pStyle w:val="98"/>
              <w:spacing w:before="0" w:beforeAutospacing="0" w:after="0" w:afterAutospacing="0" w:line="0" w:lineRule="atLeast"/>
              <w:rPr>
                <w:rFonts w:ascii="Calibri" w:hAnsi="Calibri" w:cs="Arial"/>
                <w:color w:val="00000A"/>
                <w:sz w:val="22"/>
                <w:szCs w:val="22"/>
              </w:rPr>
            </w:pPr>
            <w:r>
              <w:rPr>
                <w:rStyle w:val="108"/>
                <w:color w:val="000000"/>
              </w:rPr>
              <w:t> </w:t>
            </w:r>
          </w:p>
        </w:tc>
      </w:tr>
      <w:tr w14:paraId="1E13C916">
        <w:tblPrEx>
          <w:shd w:val="clear" w:color="auto" w:fill="FFFFFF"/>
          <w:tblCellMar>
            <w:top w:w="0" w:type="dxa"/>
            <w:left w:w="0" w:type="dxa"/>
            <w:bottom w:w="0" w:type="dxa"/>
            <w:right w:w="0" w:type="dxa"/>
          </w:tblCellMar>
        </w:tblPrEx>
        <w:tc>
          <w:tcPr>
            <w:tcW w:w="13891"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A5B3E1B">
            <w:pPr>
              <w:pStyle w:val="66"/>
              <w:spacing w:before="0" w:beforeAutospacing="0" w:after="0" w:afterAutospacing="0" w:line="0" w:lineRule="atLeast"/>
              <w:rPr>
                <w:rFonts w:ascii="Calibri" w:hAnsi="Calibri" w:cs="Arial"/>
                <w:color w:val="00000A"/>
                <w:sz w:val="22"/>
                <w:szCs w:val="22"/>
              </w:rPr>
            </w:pPr>
            <w:r>
              <w:rPr>
                <w:b/>
                <w:bCs/>
                <w:color w:val="00000A"/>
              </w:rPr>
              <w:t>апрель</w:t>
            </w:r>
          </w:p>
        </w:tc>
      </w:tr>
      <w:tr w14:paraId="4677B8D0">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97A6DF4">
            <w:pPr>
              <w:pStyle w:val="98"/>
              <w:spacing w:before="0" w:beforeAutospacing="0" w:after="0" w:afterAutospacing="0"/>
              <w:jc w:val="both"/>
              <w:rPr>
                <w:rFonts w:ascii="Calibri" w:hAnsi="Calibri" w:cs="Arial"/>
                <w:color w:val="00000A"/>
                <w:sz w:val="22"/>
                <w:szCs w:val="22"/>
              </w:rPr>
            </w:pPr>
            <w:r>
              <w:rPr>
                <w:rStyle w:val="108"/>
                <w:color w:val="000000"/>
              </w:rPr>
              <w:t>Самообслуживание:</w:t>
            </w:r>
          </w:p>
          <w:p w14:paraId="6AC95CE6">
            <w:pPr>
              <w:pStyle w:val="98"/>
              <w:spacing w:before="0" w:beforeAutospacing="0" w:after="0" w:afterAutospacing="0"/>
              <w:jc w:val="both"/>
              <w:rPr>
                <w:rFonts w:ascii="Calibri" w:hAnsi="Calibri" w:cs="Arial"/>
                <w:color w:val="00000A"/>
                <w:sz w:val="22"/>
                <w:szCs w:val="22"/>
              </w:rPr>
            </w:pPr>
            <w:r>
              <w:rPr>
                <w:rStyle w:val="108"/>
                <w:color w:val="000000"/>
              </w:rPr>
              <w:t>- одевание – раздевание;</w:t>
            </w:r>
          </w:p>
          <w:p w14:paraId="56DB6DB6">
            <w:pPr>
              <w:pStyle w:val="98"/>
              <w:spacing w:before="0" w:beforeAutospacing="0" w:after="0" w:afterAutospacing="0" w:line="0" w:lineRule="atLeast"/>
              <w:jc w:val="both"/>
              <w:rPr>
                <w:rFonts w:ascii="Calibri" w:hAnsi="Calibri" w:cs="Arial"/>
                <w:color w:val="00000A"/>
                <w:sz w:val="22"/>
                <w:szCs w:val="22"/>
              </w:rPr>
            </w:pPr>
            <w:r>
              <w:rPr>
                <w:rStyle w:val="108"/>
                <w:color w:val="000000"/>
              </w:rPr>
              <w:t> - содержание в порядке одежды и обуви.</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10E5DE1">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EBC8B06">
            <w:pPr>
              <w:pStyle w:val="98"/>
              <w:spacing w:before="0" w:beforeAutospacing="0" w:after="0" w:afterAutospacing="0"/>
              <w:rPr>
                <w:rFonts w:ascii="Calibri" w:hAnsi="Calibri" w:cs="Arial"/>
                <w:color w:val="00000A"/>
                <w:sz w:val="22"/>
                <w:szCs w:val="22"/>
              </w:rPr>
            </w:pPr>
            <w:r>
              <w:rPr>
                <w:rStyle w:val="108"/>
                <w:color w:val="000000"/>
              </w:rPr>
              <w:t>- совершенствование умений самостоятельно одеваться, раздеваться, аккуратно складывать одежду и вещать; учить просушивать мокрую после прогулки одежду;</w:t>
            </w:r>
          </w:p>
          <w:p w14:paraId="448E3FD7">
            <w:pPr>
              <w:pStyle w:val="98"/>
              <w:spacing w:before="0" w:beforeAutospacing="0" w:after="0" w:afterAutospacing="0" w:line="0" w:lineRule="atLeast"/>
              <w:rPr>
                <w:rFonts w:ascii="Calibri" w:hAnsi="Calibri" w:cs="Arial"/>
                <w:color w:val="00000A"/>
                <w:sz w:val="22"/>
                <w:szCs w:val="22"/>
              </w:rPr>
            </w:pPr>
            <w:r>
              <w:rPr>
                <w:rStyle w:val="108"/>
                <w:color w:val="000000"/>
              </w:rPr>
              <w:t>- учить самостоятельно или с помощью взрослого поддерживать одежду в порядке.</w:t>
            </w:r>
          </w:p>
        </w:tc>
      </w:tr>
      <w:tr w14:paraId="7B7331EB">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87E7175">
            <w:pPr>
              <w:pStyle w:val="98"/>
              <w:spacing w:before="0" w:beforeAutospacing="0" w:after="0" w:afterAutospacing="0"/>
              <w:jc w:val="both"/>
              <w:rPr>
                <w:rFonts w:ascii="Calibri" w:hAnsi="Calibri" w:cs="Arial"/>
                <w:color w:val="00000A"/>
                <w:sz w:val="22"/>
                <w:szCs w:val="22"/>
              </w:rPr>
            </w:pPr>
            <w:r>
              <w:rPr>
                <w:rStyle w:val="108"/>
                <w:color w:val="000000"/>
              </w:rPr>
              <w:t>Дежурство:</w:t>
            </w:r>
          </w:p>
          <w:p w14:paraId="13936788">
            <w:pPr>
              <w:pStyle w:val="98"/>
              <w:spacing w:before="0" w:beforeAutospacing="0" w:after="0" w:afterAutospacing="0"/>
              <w:jc w:val="both"/>
              <w:rPr>
                <w:rFonts w:ascii="Calibri" w:hAnsi="Calibri" w:cs="Arial"/>
                <w:color w:val="00000A"/>
                <w:sz w:val="22"/>
                <w:szCs w:val="22"/>
              </w:rPr>
            </w:pPr>
            <w:r>
              <w:rPr>
                <w:rStyle w:val="108"/>
                <w:color w:val="000000"/>
              </w:rPr>
              <w:t>- дежурство по столовой;</w:t>
            </w:r>
          </w:p>
          <w:p w14:paraId="705B8B2B">
            <w:pPr>
              <w:pStyle w:val="98"/>
              <w:spacing w:before="0" w:beforeAutospacing="0" w:after="0" w:afterAutospacing="0"/>
              <w:jc w:val="both"/>
              <w:rPr>
                <w:rFonts w:ascii="Calibri" w:hAnsi="Calibri" w:cs="Arial"/>
                <w:color w:val="00000A"/>
                <w:sz w:val="22"/>
                <w:szCs w:val="22"/>
              </w:rPr>
            </w:pPr>
            <w:r>
              <w:rPr>
                <w:rStyle w:val="108"/>
                <w:color w:val="000000"/>
              </w:rPr>
              <w:t>- дежурство по группе;</w:t>
            </w:r>
          </w:p>
          <w:p w14:paraId="49497105">
            <w:pPr>
              <w:pStyle w:val="98"/>
              <w:spacing w:before="0" w:beforeAutospacing="0" w:after="0" w:afterAutospacing="0"/>
              <w:jc w:val="both"/>
              <w:rPr>
                <w:rFonts w:ascii="Calibri" w:hAnsi="Calibri" w:cs="Arial"/>
                <w:color w:val="00000A"/>
                <w:sz w:val="22"/>
                <w:szCs w:val="22"/>
              </w:rPr>
            </w:pPr>
            <w:r>
              <w:rPr>
                <w:rStyle w:val="108"/>
                <w:color w:val="000000"/>
              </w:rPr>
              <w:t>- дежурство в уголке природы;</w:t>
            </w:r>
          </w:p>
          <w:p w14:paraId="120CAA15">
            <w:pPr>
              <w:pStyle w:val="98"/>
              <w:spacing w:before="0" w:beforeAutospacing="0" w:after="0" w:afterAutospacing="0" w:line="0" w:lineRule="atLeast"/>
              <w:jc w:val="both"/>
              <w:rPr>
                <w:rFonts w:ascii="Calibri" w:hAnsi="Calibri" w:cs="Arial"/>
                <w:color w:val="00000A"/>
                <w:sz w:val="22"/>
                <w:szCs w:val="22"/>
              </w:rPr>
            </w:pPr>
            <w:r>
              <w:rPr>
                <w:rStyle w:val="108"/>
                <w:color w:val="000000"/>
              </w:rPr>
              <w:t>- дежурство по подготовке материалов к занятию</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2ECD2E2">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9B909E8">
            <w:pPr>
              <w:pStyle w:val="98"/>
              <w:spacing w:before="0" w:beforeAutospacing="0" w:after="0" w:afterAutospacing="0"/>
              <w:rPr>
                <w:rFonts w:ascii="Calibri" w:hAnsi="Calibri" w:cs="Arial"/>
                <w:color w:val="00000A"/>
                <w:sz w:val="22"/>
                <w:szCs w:val="22"/>
              </w:rPr>
            </w:pPr>
            <w:r>
              <w:rPr>
                <w:rStyle w:val="108"/>
                <w:color w:val="000000"/>
              </w:rPr>
              <w:t>- закрепление навыков дежурства по столовой;</w:t>
            </w:r>
          </w:p>
          <w:p w14:paraId="2DB40C6B">
            <w:pPr>
              <w:pStyle w:val="98"/>
              <w:spacing w:before="0" w:beforeAutospacing="0" w:after="0" w:afterAutospacing="0"/>
              <w:rPr>
                <w:rFonts w:ascii="Calibri" w:hAnsi="Calibri" w:cs="Arial"/>
                <w:color w:val="00000A"/>
                <w:sz w:val="22"/>
                <w:szCs w:val="22"/>
              </w:rPr>
            </w:pPr>
            <w:r>
              <w:rPr>
                <w:rStyle w:val="108"/>
                <w:color w:val="000000"/>
              </w:rPr>
              <w:t>- закрепление умения самостоятельно поддерживать порядок в группе;</w:t>
            </w:r>
          </w:p>
          <w:p w14:paraId="216A2F85">
            <w:pPr>
              <w:pStyle w:val="98"/>
              <w:spacing w:before="0" w:beforeAutospacing="0" w:after="0" w:afterAutospacing="0"/>
              <w:rPr>
                <w:rFonts w:ascii="Calibri" w:hAnsi="Calibri" w:cs="Arial"/>
                <w:color w:val="00000A"/>
                <w:sz w:val="22"/>
                <w:szCs w:val="22"/>
              </w:rPr>
            </w:pPr>
            <w:r>
              <w:rPr>
                <w:rStyle w:val="108"/>
                <w:color w:val="000000"/>
              </w:rPr>
              <w:t>- закрепление умения самостоятельно ухаживать за комнатными растениями;</w:t>
            </w:r>
          </w:p>
          <w:p w14:paraId="2CF9AD08">
            <w:pPr>
              <w:pStyle w:val="98"/>
              <w:spacing w:before="0" w:beforeAutospacing="0" w:after="0" w:afterAutospacing="0" w:line="0" w:lineRule="atLeast"/>
              <w:rPr>
                <w:rFonts w:ascii="Calibri" w:hAnsi="Calibri" w:cs="Arial"/>
                <w:color w:val="00000A"/>
                <w:sz w:val="22"/>
                <w:szCs w:val="22"/>
              </w:rPr>
            </w:pPr>
            <w:r>
              <w:rPr>
                <w:rStyle w:val="108"/>
                <w:color w:val="000000"/>
              </w:rPr>
              <w:t>- закрепление навыков по подготовке материалов к занятиям</w:t>
            </w:r>
          </w:p>
        </w:tc>
      </w:tr>
      <w:tr w14:paraId="789F9CCD">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DFA8176">
            <w:pPr>
              <w:pStyle w:val="98"/>
              <w:spacing w:before="0" w:beforeAutospacing="0" w:after="0" w:afterAutospacing="0"/>
              <w:jc w:val="both"/>
              <w:rPr>
                <w:rFonts w:ascii="Calibri" w:hAnsi="Calibri" w:cs="Arial"/>
                <w:color w:val="00000A"/>
                <w:sz w:val="22"/>
                <w:szCs w:val="22"/>
              </w:rPr>
            </w:pPr>
            <w:r>
              <w:rPr>
                <w:rStyle w:val="108"/>
                <w:color w:val="000000"/>
              </w:rPr>
              <w:t>Хозяйственно-бытовой труд:</w:t>
            </w:r>
          </w:p>
          <w:p w14:paraId="4A883631">
            <w:pPr>
              <w:pStyle w:val="98"/>
              <w:spacing w:before="0" w:beforeAutospacing="0" w:after="0" w:afterAutospacing="0"/>
              <w:jc w:val="both"/>
              <w:rPr>
                <w:rFonts w:ascii="Calibri" w:hAnsi="Calibri" w:cs="Arial"/>
                <w:color w:val="00000A"/>
                <w:sz w:val="22"/>
                <w:szCs w:val="22"/>
              </w:rPr>
            </w:pPr>
            <w:r>
              <w:rPr>
                <w:rStyle w:val="108"/>
                <w:color w:val="000000"/>
              </w:rPr>
              <w:t>- помощь воспитателю в ремонте книг, дидактических пособий (подклеивание книг);</w:t>
            </w:r>
          </w:p>
          <w:p w14:paraId="437A5E07">
            <w:pPr>
              <w:pStyle w:val="98"/>
              <w:spacing w:before="0" w:beforeAutospacing="0" w:after="0" w:afterAutospacing="0"/>
              <w:jc w:val="both"/>
              <w:rPr>
                <w:rFonts w:ascii="Calibri" w:hAnsi="Calibri" w:cs="Arial"/>
                <w:color w:val="00000A"/>
                <w:sz w:val="22"/>
                <w:szCs w:val="22"/>
              </w:rPr>
            </w:pPr>
            <w:r>
              <w:rPr>
                <w:rStyle w:val="108"/>
                <w:color w:val="000000"/>
              </w:rPr>
              <w:t>- уход за игрушками, их мытьё;</w:t>
            </w:r>
          </w:p>
          <w:p w14:paraId="741463F6">
            <w:pPr>
              <w:pStyle w:val="98"/>
              <w:spacing w:before="0" w:beforeAutospacing="0" w:after="0" w:afterAutospacing="0"/>
              <w:jc w:val="both"/>
              <w:rPr>
                <w:rFonts w:ascii="Calibri" w:hAnsi="Calibri" w:cs="Arial"/>
                <w:color w:val="00000A"/>
                <w:sz w:val="22"/>
                <w:szCs w:val="22"/>
              </w:rPr>
            </w:pPr>
            <w:r>
              <w:rPr>
                <w:rStyle w:val="108"/>
                <w:color w:val="000000"/>
              </w:rPr>
              <w:t>- стирка кукольной одежды;</w:t>
            </w:r>
          </w:p>
          <w:p w14:paraId="577F9469">
            <w:pPr>
              <w:pStyle w:val="98"/>
              <w:spacing w:before="0" w:beforeAutospacing="0" w:after="0" w:afterAutospacing="0" w:line="0" w:lineRule="atLeast"/>
              <w:jc w:val="both"/>
              <w:rPr>
                <w:rFonts w:ascii="Calibri" w:hAnsi="Calibri" w:cs="Arial"/>
                <w:color w:val="00000A"/>
                <w:sz w:val="22"/>
                <w:szCs w:val="22"/>
              </w:rPr>
            </w:pPr>
            <w:r>
              <w:rPr>
                <w:rStyle w:val="108"/>
                <w:color w:val="000000"/>
              </w:rPr>
              <w:t>- участие в посадке цветов, в посеве семян в уголке природы;</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8B048CF">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B31654F">
            <w:pPr>
              <w:pStyle w:val="98"/>
              <w:spacing w:before="0" w:beforeAutospacing="0" w:after="0" w:afterAutospacing="0" w:line="0" w:lineRule="atLeast"/>
              <w:rPr>
                <w:rFonts w:ascii="Calibri" w:hAnsi="Calibri" w:cs="Arial"/>
                <w:color w:val="00000A"/>
                <w:sz w:val="22"/>
                <w:szCs w:val="22"/>
              </w:rPr>
            </w:pPr>
            <w:r>
              <w:rPr>
                <w:rStyle w:val="108"/>
                <w:color w:val="000000"/>
              </w:rPr>
              <w:t>- формирование положительного отношения к труду, трудовых навыков, положительного взаимоотношения ребенка с взрослым и сверстниками, воспитание уважения к труду и людям труда; обучение выполнению индивидуальных и коллективных поручений; формирование умения распределять работу с помощью воспитателя.</w:t>
            </w:r>
          </w:p>
        </w:tc>
      </w:tr>
      <w:tr w14:paraId="5E6898FE">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E0DB863">
            <w:pPr>
              <w:pStyle w:val="98"/>
              <w:spacing w:before="0" w:beforeAutospacing="0" w:after="0" w:afterAutospacing="0"/>
              <w:jc w:val="both"/>
              <w:rPr>
                <w:rFonts w:ascii="Calibri" w:hAnsi="Calibri" w:cs="Arial"/>
                <w:color w:val="00000A"/>
                <w:sz w:val="22"/>
                <w:szCs w:val="22"/>
              </w:rPr>
            </w:pPr>
            <w:r>
              <w:rPr>
                <w:rStyle w:val="108"/>
                <w:color w:val="000000"/>
              </w:rPr>
              <w:t>Труд в природе:</w:t>
            </w:r>
          </w:p>
          <w:p w14:paraId="03F56D14">
            <w:pPr>
              <w:pStyle w:val="98"/>
              <w:spacing w:before="0" w:beforeAutospacing="0" w:after="0" w:afterAutospacing="0"/>
              <w:jc w:val="both"/>
              <w:rPr>
                <w:rFonts w:ascii="Calibri" w:hAnsi="Calibri" w:cs="Arial"/>
                <w:color w:val="00000A"/>
                <w:sz w:val="22"/>
                <w:szCs w:val="22"/>
              </w:rPr>
            </w:pPr>
            <w:r>
              <w:rPr>
                <w:rStyle w:val="108"/>
                <w:color w:val="000000"/>
              </w:rPr>
              <w:t>- наведение порядка на участке;</w:t>
            </w:r>
          </w:p>
          <w:p w14:paraId="0FFD0617">
            <w:pPr>
              <w:pStyle w:val="98"/>
              <w:spacing w:before="0" w:beforeAutospacing="0" w:after="0" w:afterAutospacing="0"/>
              <w:jc w:val="both"/>
              <w:rPr>
                <w:rFonts w:ascii="Calibri" w:hAnsi="Calibri" w:cs="Arial"/>
                <w:color w:val="00000A"/>
                <w:sz w:val="22"/>
                <w:szCs w:val="22"/>
              </w:rPr>
            </w:pPr>
            <w:r>
              <w:rPr>
                <w:rStyle w:val="108"/>
                <w:color w:val="000000"/>
              </w:rPr>
              <w:t>- подметание дорожек;</w:t>
            </w:r>
          </w:p>
          <w:p w14:paraId="13D2B7E3">
            <w:pPr>
              <w:pStyle w:val="98"/>
              <w:spacing w:before="0" w:beforeAutospacing="0" w:after="0" w:afterAutospacing="0"/>
              <w:jc w:val="both"/>
              <w:rPr>
                <w:rFonts w:ascii="Calibri" w:hAnsi="Calibri" w:cs="Arial"/>
                <w:color w:val="00000A"/>
                <w:sz w:val="22"/>
                <w:szCs w:val="22"/>
              </w:rPr>
            </w:pPr>
            <w:r>
              <w:rPr>
                <w:rStyle w:val="108"/>
                <w:color w:val="000000"/>
              </w:rPr>
              <w:t>- расчистка дорожек от мусора;</w:t>
            </w:r>
          </w:p>
          <w:p w14:paraId="2EFBE32D">
            <w:pPr>
              <w:pStyle w:val="98"/>
              <w:spacing w:before="0" w:beforeAutospacing="0" w:after="0" w:afterAutospacing="0"/>
              <w:jc w:val="both"/>
              <w:rPr>
                <w:rFonts w:ascii="Calibri" w:hAnsi="Calibri" w:cs="Arial"/>
                <w:color w:val="00000A"/>
                <w:sz w:val="22"/>
                <w:szCs w:val="22"/>
              </w:rPr>
            </w:pPr>
            <w:r>
              <w:rPr>
                <w:rStyle w:val="108"/>
                <w:color w:val="000000"/>
              </w:rPr>
              <w:t>- сбор мусора на участке;</w:t>
            </w:r>
          </w:p>
          <w:p w14:paraId="7A58CD25">
            <w:pPr>
              <w:pStyle w:val="98"/>
              <w:spacing w:before="0" w:beforeAutospacing="0" w:after="0" w:afterAutospacing="0"/>
              <w:jc w:val="both"/>
              <w:rPr>
                <w:rFonts w:ascii="Calibri" w:hAnsi="Calibri" w:cs="Arial"/>
                <w:color w:val="00000A"/>
                <w:sz w:val="22"/>
                <w:szCs w:val="22"/>
              </w:rPr>
            </w:pPr>
            <w:r>
              <w:rPr>
                <w:rStyle w:val="108"/>
                <w:color w:val="000000"/>
              </w:rPr>
              <w:t>- сбор на участке сухих веток.</w:t>
            </w:r>
          </w:p>
          <w:p w14:paraId="643BDC93">
            <w:pPr>
              <w:pStyle w:val="98"/>
              <w:spacing w:before="0" w:beforeAutospacing="0" w:after="0" w:afterAutospacing="0"/>
              <w:jc w:val="both"/>
              <w:rPr>
                <w:rFonts w:ascii="Calibri" w:hAnsi="Calibri" w:cs="Arial"/>
                <w:color w:val="00000A"/>
                <w:sz w:val="22"/>
                <w:szCs w:val="22"/>
              </w:rPr>
            </w:pPr>
            <w:r>
              <w:rPr>
                <w:rStyle w:val="108"/>
                <w:color w:val="000000"/>
              </w:rPr>
              <w:t>- подметание дорожек;</w:t>
            </w:r>
          </w:p>
          <w:p w14:paraId="22685E03">
            <w:pPr>
              <w:pStyle w:val="98"/>
              <w:spacing w:before="0" w:beforeAutospacing="0" w:after="0" w:afterAutospacing="0"/>
              <w:jc w:val="both"/>
              <w:rPr>
                <w:rFonts w:ascii="Calibri" w:hAnsi="Calibri" w:cs="Arial"/>
                <w:color w:val="00000A"/>
                <w:sz w:val="22"/>
                <w:szCs w:val="22"/>
              </w:rPr>
            </w:pPr>
            <w:r>
              <w:rPr>
                <w:rStyle w:val="108"/>
                <w:color w:val="000000"/>
              </w:rPr>
              <w:t>- сбор мусора на участке;</w:t>
            </w:r>
          </w:p>
          <w:p w14:paraId="12028670">
            <w:pPr>
              <w:pStyle w:val="98"/>
              <w:spacing w:before="0" w:beforeAutospacing="0" w:after="0" w:afterAutospacing="0" w:line="0" w:lineRule="atLeast"/>
              <w:jc w:val="both"/>
              <w:rPr>
                <w:rFonts w:ascii="Calibri" w:hAnsi="Calibri" w:cs="Arial"/>
                <w:color w:val="00000A"/>
                <w:sz w:val="22"/>
                <w:szCs w:val="22"/>
              </w:rPr>
            </w:pPr>
            <w:r>
              <w:rPr>
                <w:rStyle w:val="108"/>
                <w:color w:val="000000"/>
              </w:rPr>
              <w:t>- помощь взрослым в посадке цветов на клумбе.</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31E09FF">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4042F48">
            <w:pPr>
              <w:pStyle w:val="98"/>
              <w:spacing w:before="0" w:beforeAutospacing="0" w:after="0" w:afterAutospacing="0"/>
              <w:rPr>
                <w:rFonts w:ascii="Calibri" w:hAnsi="Calibri" w:cs="Arial"/>
                <w:color w:val="00000A"/>
                <w:sz w:val="22"/>
                <w:szCs w:val="22"/>
              </w:rPr>
            </w:pPr>
            <w:r>
              <w:rPr>
                <w:rStyle w:val="108"/>
                <w:color w:val="000000"/>
              </w:rPr>
              <w:t>- совершенствовать трудовые умения;</w:t>
            </w:r>
          </w:p>
          <w:p w14:paraId="11C708EF">
            <w:pPr>
              <w:pStyle w:val="98"/>
              <w:spacing w:before="0" w:beforeAutospacing="0" w:after="0" w:afterAutospacing="0"/>
              <w:rPr>
                <w:rFonts w:ascii="Calibri" w:hAnsi="Calibri" w:cs="Arial"/>
                <w:color w:val="00000A"/>
                <w:sz w:val="22"/>
                <w:szCs w:val="22"/>
              </w:rPr>
            </w:pPr>
            <w:r>
              <w:rPr>
                <w:rStyle w:val="108"/>
                <w:color w:val="000000"/>
              </w:rPr>
              <w:t>- воспитывать желание трудиться;</w:t>
            </w:r>
          </w:p>
          <w:p w14:paraId="1AA1BA5B">
            <w:pPr>
              <w:pStyle w:val="98"/>
              <w:spacing w:before="0" w:beforeAutospacing="0" w:after="0" w:afterAutospacing="0"/>
              <w:rPr>
                <w:rFonts w:ascii="Calibri" w:hAnsi="Calibri" w:cs="Arial"/>
                <w:color w:val="00000A"/>
                <w:sz w:val="22"/>
                <w:szCs w:val="22"/>
              </w:rPr>
            </w:pPr>
            <w:r>
              <w:rPr>
                <w:rStyle w:val="108"/>
                <w:color w:val="000000"/>
              </w:rPr>
              <w:t>- учить работать лопаткой;</w:t>
            </w:r>
          </w:p>
          <w:p w14:paraId="359D9523">
            <w:pPr>
              <w:pStyle w:val="98"/>
              <w:spacing w:before="0" w:beforeAutospacing="0" w:after="0" w:afterAutospacing="0"/>
              <w:rPr>
                <w:rFonts w:ascii="Calibri" w:hAnsi="Calibri" w:cs="Arial"/>
                <w:color w:val="00000A"/>
                <w:sz w:val="22"/>
                <w:szCs w:val="22"/>
              </w:rPr>
            </w:pPr>
            <w:r>
              <w:rPr>
                <w:rStyle w:val="108"/>
                <w:color w:val="000000"/>
              </w:rPr>
              <w:t>- воспитывать желание трудиться сообща;</w:t>
            </w:r>
          </w:p>
          <w:p w14:paraId="4AAB9E9A">
            <w:pPr>
              <w:pStyle w:val="98"/>
              <w:spacing w:before="0" w:beforeAutospacing="0" w:after="0" w:afterAutospacing="0"/>
              <w:rPr>
                <w:rFonts w:ascii="Calibri" w:hAnsi="Calibri" w:cs="Arial"/>
                <w:color w:val="00000A"/>
                <w:sz w:val="22"/>
                <w:szCs w:val="22"/>
              </w:rPr>
            </w:pPr>
            <w:r>
              <w:rPr>
                <w:rStyle w:val="108"/>
                <w:color w:val="000000"/>
              </w:rPr>
              <w:t>- вызывать желание трудиться в коллективе.</w:t>
            </w:r>
          </w:p>
          <w:p w14:paraId="6E7D30F3">
            <w:pPr>
              <w:pStyle w:val="98"/>
              <w:spacing w:before="0" w:beforeAutospacing="0" w:after="0" w:afterAutospacing="0"/>
              <w:rPr>
                <w:rFonts w:ascii="Calibri" w:hAnsi="Calibri" w:cs="Arial"/>
                <w:color w:val="00000A"/>
                <w:sz w:val="22"/>
                <w:szCs w:val="22"/>
              </w:rPr>
            </w:pPr>
            <w:r>
              <w:rPr>
                <w:rStyle w:val="108"/>
                <w:color w:val="000000"/>
              </w:rPr>
              <w:t>- учить мальчиков уважать девочек, выполнять более тяжелую работу (носить ведерки с песком).</w:t>
            </w:r>
          </w:p>
          <w:p w14:paraId="24AD9A9C">
            <w:pPr>
              <w:pStyle w:val="98"/>
              <w:spacing w:before="0" w:beforeAutospacing="0" w:after="0" w:afterAutospacing="0"/>
              <w:rPr>
                <w:rFonts w:ascii="Calibri" w:hAnsi="Calibri" w:cs="Arial"/>
                <w:color w:val="00000A"/>
                <w:sz w:val="22"/>
                <w:szCs w:val="22"/>
              </w:rPr>
            </w:pPr>
            <w:r>
              <w:rPr>
                <w:rStyle w:val="108"/>
                <w:color w:val="000000"/>
              </w:rPr>
              <w:t>- показать пример уважительного отношения к труду;</w:t>
            </w:r>
          </w:p>
          <w:p w14:paraId="6C722A7B">
            <w:pPr>
              <w:pStyle w:val="98"/>
              <w:spacing w:before="0" w:beforeAutospacing="0" w:after="0" w:afterAutospacing="0"/>
              <w:rPr>
                <w:rFonts w:ascii="Calibri" w:hAnsi="Calibri" w:cs="Arial"/>
                <w:color w:val="00000A"/>
                <w:sz w:val="22"/>
                <w:szCs w:val="22"/>
              </w:rPr>
            </w:pPr>
            <w:r>
              <w:rPr>
                <w:rStyle w:val="108"/>
                <w:color w:val="000000"/>
              </w:rPr>
              <w:t>- воспитывать желание трудиться;</w:t>
            </w:r>
          </w:p>
          <w:p w14:paraId="38C7BC5C">
            <w:pPr>
              <w:pStyle w:val="98"/>
              <w:spacing w:before="0" w:beforeAutospacing="0" w:after="0" w:afterAutospacing="0"/>
              <w:rPr>
                <w:rFonts w:ascii="Calibri" w:hAnsi="Calibri" w:cs="Arial"/>
                <w:color w:val="00000A"/>
                <w:sz w:val="22"/>
                <w:szCs w:val="22"/>
              </w:rPr>
            </w:pPr>
            <w:r>
              <w:rPr>
                <w:rStyle w:val="108"/>
                <w:color w:val="000000"/>
              </w:rPr>
              <w:t>- воспитывать желание трудиться сообща;</w:t>
            </w:r>
          </w:p>
          <w:p w14:paraId="1CCFF486">
            <w:pPr>
              <w:pStyle w:val="98"/>
              <w:spacing w:before="0" w:beforeAutospacing="0" w:after="0" w:afterAutospacing="0" w:line="0" w:lineRule="atLeast"/>
              <w:rPr>
                <w:rFonts w:ascii="Calibri" w:hAnsi="Calibri" w:cs="Arial"/>
                <w:color w:val="00000A"/>
                <w:sz w:val="22"/>
                <w:szCs w:val="22"/>
              </w:rPr>
            </w:pPr>
            <w:r>
              <w:rPr>
                <w:rStyle w:val="108"/>
                <w:color w:val="000000"/>
              </w:rPr>
              <w:t>- - воспитывать положительное отношение к труду.</w:t>
            </w:r>
          </w:p>
        </w:tc>
      </w:tr>
      <w:tr w14:paraId="70865B29">
        <w:tblPrEx>
          <w:shd w:val="clear" w:color="auto" w:fill="FFFFFF"/>
          <w:tblCellMar>
            <w:top w:w="0" w:type="dxa"/>
            <w:left w:w="0" w:type="dxa"/>
            <w:bottom w:w="0" w:type="dxa"/>
            <w:right w:w="0" w:type="dxa"/>
          </w:tblCellMar>
        </w:tblPrEx>
        <w:tc>
          <w:tcPr>
            <w:tcW w:w="13891" w:type="dxa"/>
            <w:gridSpan w:val="3"/>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8B5ACEA">
            <w:pPr>
              <w:pStyle w:val="66"/>
              <w:spacing w:before="0" w:beforeAutospacing="0" w:after="0" w:afterAutospacing="0" w:line="0" w:lineRule="atLeast"/>
              <w:rPr>
                <w:rFonts w:ascii="Calibri" w:hAnsi="Calibri" w:cs="Arial"/>
                <w:color w:val="00000A"/>
                <w:sz w:val="22"/>
                <w:szCs w:val="22"/>
              </w:rPr>
            </w:pPr>
            <w:r>
              <w:rPr>
                <w:b/>
                <w:bCs/>
                <w:color w:val="00000A"/>
              </w:rPr>
              <w:t>май</w:t>
            </w:r>
          </w:p>
        </w:tc>
      </w:tr>
      <w:tr w14:paraId="4C8D1798">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3B1554F2">
            <w:pPr>
              <w:pStyle w:val="98"/>
              <w:spacing w:before="0" w:beforeAutospacing="0" w:after="0" w:afterAutospacing="0"/>
              <w:jc w:val="both"/>
              <w:rPr>
                <w:rFonts w:ascii="Calibri" w:hAnsi="Calibri" w:cs="Arial"/>
                <w:color w:val="00000A"/>
                <w:sz w:val="22"/>
                <w:szCs w:val="22"/>
              </w:rPr>
            </w:pPr>
            <w:r>
              <w:rPr>
                <w:rStyle w:val="108"/>
                <w:color w:val="000000"/>
              </w:rPr>
              <w:t>Самообслуживание:</w:t>
            </w:r>
          </w:p>
          <w:p w14:paraId="114DD7A9">
            <w:pPr>
              <w:pStyle w:val="98"/>
              <w:spacing w:before="0" w:beforeAutospacing="0" w:after="0" w:afterAutospacing="0"/>
              <w:jc w:val="both"/>
              <w:rPr>
                <w:rFonts w:ascii="Calibri" w:hAnsi="Calibri" w:cs="Arial"/>
                <w:color w:val="00000A"/>
                <w:sz w:val="22"/>
                <w:szCs w:val="22"/>
              </w:rPr>
            </w:pPr>
            <w:r>
              <w:rPr>
                <w:rStyle w:val="108"/>
                <w:color w:val="000000"/>
              </w:rPr>
              <w:t>- одевание – раздевание;</w:t>
            </w:r>
          </w:p>
          <w:p w14:paraId="764EC639">
            <w:pPr>
              <w:pStyle w:val="98"/>
              <w:spacing w:before="0" w:beforeAutospacing="0" w:after="0" w:afterAutospacing="0" w:line="0" w:lineRule="atLeast"/>
              <w:jc w:val="both"/>
              <w:rPr>
                <w:rFonts w:ascii="Calibri" w:hAnsi="Calibri" w:cs="Arial"/>
                <w:color w:val="00000A"/>
                <w:sz w:val="22"/>
                <w:szCs w:val="22"/>
              </w:rPr>
            </w:pPr>
            <w:r>
              <w:rPr>
                <w:rStyle w:val="108"/>
                <w:color w:val="000000"/>
              </w:rPr>
              <w:t>- содержание в порядке одежды и обуви.</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1AD8D3CD">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E453686">
            <w:pPr>
              <w:pStyle w:val="98"/>
              <w:spacing w:before="0" w:beforeAutospacing="0" w:after="0" w:afterAutospacing="0"/>
              <w:rPr>
                <w:rFonts w:ascii="Calibri" w:hAnsi="Calibri" w:cs="Arial"/>
                <w:color w:val="00000A"/>
                <w:sz w:val="22"/>
                <w:szCs w:val="22"/>
              </w:rPr>
            </w:pPr>
            <w:r>
              <w:rPr>
                <w:rStyle w:val="108"/>
                <w:color w:val="000000"/>
              </w:rPr>
              <w:t>- закрепление навыков самообслуживания;</w:t>
            </w:r>
          </w:p>
          <w:p w14:paraId="47AB8A5C">
            <w:pPr>
              <w:pStyle w:val="98"/>
              <w:spacing w:before="0" w:beforeAutospacing="0" w:after="0" w:afterAutospacing="0" w:line="0" w:lineRule="atLeast"/>
              <w:rPr>
                <w:rFonts w:ascii="Calibri" w:hAnsi="Calibri" w:cs="Arial"/>
                <w:color w:val="00000A"/>
                <w:sz w:val="22"/>
                <w:szCs w:val="22"/>
              </w:rPr>
            </w:pPr>
            <w:r>
              <w:rPr>
                <w:rStyle w:val="108"/>
                <w:color w:val="000000"/>
              </w:rPr>
              <w:t>-закрепление навыков самостоятельного поддержания аккуратного внешнего вида.</w:t>
            </w:r>
          </w:p>
        </w:tc>
      </w:tr>
      <w:tr w14:paraId="4BE65739">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B2F9147">
            <w:pPr>
              <w:pStyle w:val="98"/>
              <w:spacing w:before="0" w:beforeAutospacing="0" w:after="0" w:afterAutospacing="0"/>
              <w:jc w:val="both"/>
              <w:rPr>
                <w:rFonts w:ascii="Calibri" w:hAnsi="Calibri" w:cs="Arial"/>
                <w:color w:val="00000A"/>
                <w:sz w:val="22"/>
                <w:szCs w:val="22"/>
              </w:rPr>
            </w:pPr>
            <w:r>
              <w:rPr>
                <w:rStyle w:val="108"/>
                <w:color w:val="000000"/>
              </w:rPr>
              <w:t>Дежурство:</w:t>
            </w:r>
          </w:p>
          <w:p w14:paraId="3EE9847E">
            <w:pPr>
              <w:pStyle w:val="98"/>
              <w:spacing w:before="0" w:beforeAutospacing="0" w:after="0" w:afterAutospacing="0"/>
              <w:jc w:val="both"/>
              <w:rPr>
                <w:rFonts w:ascii="Calibri" w:hAnsi="Calibri" w:cs="Arial"/>
                <w:color w:val="00000A"/>
                <w:sz w:val="22"/>
                <w:szCs w:val="22"/>
              </w:rPr>
            </w:pPr>
            <w:r>
              <w:rPr>
                <w:rStyle w:val="108"/>
                <w:color w:val="000000"/>
              </w:rPr>
              <w:t>- дежурство по столовой;</w:t>
            </w:r>
          </w:p>
          <w:p w14:paraId="58A58DA3">
            <w:pPr>
              <w:pStyle w:val="98"/>
              <w:spacing w:before="0" w:beforeAutospacing="0" w:after="0" w:afterAutospacing="0"/>
              <w:jc w:val="both"/>
              <w:rPr>
                <w:rFonts w:ascii="Calibri" w:hAnsi="Calibri" w:cs="Arial"/>
                <w:color w:val="00000A"/>
                <w:sz w:val="22"/>
                <w:szCs w:val="22"/>
              </w:rPr>
            </w:pPr>
            <w:r>
              <w:rPr>
                <w:rStyle w:val="108"/>
                <w:color w:val="000000"/>
              </w:rPr>
              <w:t>- дежурство по группе;</w:t>
            </w:r>
          </w:p>
          <w:p w14:paraId="3A0EC8B5">
            <w:pPr>
              <w:pStyle w:val="98"/>
              <w:spacing w:before="0" w:beforeAutospacing="0" w:after="0" w:afterAutospacing="0"/>
              <w:jc w:val="both"/>
              <w:rPr>
                <w:rFonts w:ascii="Calibri" w:hAnsi="Calibri" w:cs="Arial"/>
                <w:color w:val="00000A"/>
                <w:sz w:val="22"/>
                <w:szCs w:val="22"/>
              </w:rPr>
            </w:pPr>
            <w:r>
              <w:rPr>
                <w:rStyle w:val="108"/>
                <w:color w:val="000000"/>
              </w:rPr>
              <w:t> - дежурство в уголке природы;</w:t>
            </w:r>
          </w:p>
          <w:p w14:paraId="68C86E5D">
            <w:pPr>
              <w:pStyle w:val="98"/>
              <w:spacing w:before="0" w:beforeAutospacing="0" w:after="0" w:afterAutospacing="0" w:line="0" w:lineRule="atLeast"/>
              <w:jc w:val="both"/>
              <w:rPr>
                <w:rFonts w:ascii="Calibri" w:hAnsi="Calibri" w:cs="Arial"/>
                <w:color w:val="00000A"/>
                <w:sz w:val="22"/>
                <w:szCs w:val="22"/>
              </w:rPr>
            </w:pPr>
            <w:r>
              <w:rPr>
                <w:rStyle w:val="108"/>
                <w:color w:val="000000"/>
              </w:rPr>
              <w:t>- дежурство по подготовке материалов к занятию</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0A22A51F">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6BE1FB6">
            <w:pPr>
              <w:pStyle w:val="98"/>
              <w:spacing w:before="0" w:beforeAutospacing="0" w:after="0" w:afterAutospacing="0"/>
              <w:rPr>
                <w:rFonts w:ascii="Calibri" w:hAnsi="Calibri" w:cs="Arial"/>
                <w:color w:val="00000A"/>
                <w:sz w:val="22"/>
                <w:szCs w:val="22"/>
              </w:rPr>
            </w:pPr>
            <w:r>
              <w:rPr>
                <w:rStyle w:val="108"/>
                <w:color w:val="000000"/>
              </w:rPr>
              <w:t>- закрепление навыков дежурства по столовой;</w:t>
            </w:r>
          </w:p>
          <w:p w14:paraId="244CE701">
            <w:pPr>
              <w:pStyle w:val="98"/>
              <w:spacing w:before="0" w:beforeAutospacing="0" w:after="0" w:afterAutospacing="0"/>
              <w:rPr>
                <w:rFonts w:ascii="Calibri" w:hAnsi="Calibri" w:cs="Arial"/>
                <w:color w:val="00000A"/>
                <w:sz w:val="22"/>
                <w:szCs w:val="22"/>
              </w:rPr>
            </w:pPr>
            <w:r>
              <w:rPr>
                <w:rStyle w:val="108"/>
                <w:color w:val="000000"/>
              </w:rPr>
              <w:t>- закрепление умения самостоятельно поддерживать порядок в группе;</w:t>
            </w:r>
          </w:p>
          <w:p w14:paraId="488D59BE">
            <w:pPr>
              <w:pStyle w:val="98"/>
              <w:spacing w:before="0" w:beforeAutospacing="0" w:after="0" w:afterAutospacing="0"/>
              <w:rPr>
                <w:rFonts w:ascii="Calibri" w:hAnsi="Calibri" w:cs="Arial"/>
                <w:color w:val="00000A"/>
                <w:sz w:val="22"/>
                <w:szCs w:val="22"/>
              </w:rPr>
            </w:pPr>
            <w:r>
              <w:rPr>
                <w:rStyle w:val="108"/>
                <w:color w:val="000000"/>
              </w:rPr>
              <w:t>- закрепление умения самостоятельно ухаживать за комнатными растениями;</w:t>
            </w:r>
          </w:p>
          <w:p w14:paraId="553EBDA0">
            <w:pPr>
              <w:pStyle w:val="98"/>
              <w:spacing w:before="0" w:beforeAutospacing="0" w:after="0" w:afterAutospacing="0" w:line="0" w:lineRule="atLeast"/>
              <w:rPr>
                <w:rFonts w:ascii="Calibri" w:hAnsi="Calibri" w:cs="Arial"/>
                <w:color w:val="00000A"/>
                <w:sz w:val="22"/>
                <w:szCs w:val="22"/>
              </w:rPr>
            </w:pPr>
            <w:r>
              <w:rPr>
                <w:rStyle w:val="108"/>
                <w:color w:val="000000"/>
              </w:rPr>
              <w:t>- закрепление навыков по подготовке материалов к занятиям</w:t>
            </w:r>
          </w:p>
        </w:tc>
      </w:tr>
      <w:tr w14:paraId="20DDAA89">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5DCEDD4C">
            <w:pPr>
              <w:pStyle w:val="98"/>
              <w:spacing w:before="0" w:beforeAutospacing="0" w:after="0" w:afterAutospacing="0"/>
              <w:jc w:val="both"/>
              <w:rPr>
                <w:rFonts w:ascii="Calibri" w:hAnsi="Calibri" w:cs="Arial"/>
                <w:color w:val="00000A"/>
                <w:sz w:val="22"/>
                <w:szCs w:val="22"/>
              </w:rPr>
            </w:pPr>
            <w:r>
              <w:rPr>
                <w:rStyle w:val="108"/>
                <w:color w:val="000000"/>
              </w:rPr>
              <w:t>Хозяйственно-бытовой труд:</w:t>
            </w:r>
          </w:p>
          <w:p w14:paraId="5C2438AB">
            <w:pPr>
              <w:pStyle w:val="98"/>
              <w:spacing w:before="0" w:beforeAutospacing="0" w:after="0" w:afterAutospacing="0"/>
              <w:jc w:val="both"/>
              <w:rPr>
                <w:rFonts w:ascii="Calibri" w:hAnsi="Calibri" w:cs="Arial"/>
                <w:color w:val="00000A"/>
                <w:sz w:val="22"/>
                <w:szCs w:val="22"/>
              </w:rPr>
            </w:pPr>
            <w:r>
              <w:rPr>
                <w:rStyle w:val="108"/>
                <w:color w:val="000000"/>
              </w:rPr>
              <w:t>- помощь воспитателю в ремонте книг, дидактических пособий (подклеивание книг);</w:t>
            </w:r>
          </w:p>
          <w:p w14:paraId="47E65AA1">
            <w:pPr>
              <w:pStyle w:val="98"/>
              <w:spacing w:before="0" w:beforeAutospacing="0" w:after="0" w:afterAutospacing="0"/>
              <w:jc w:val="both"/>
              <w:rPr>
                <w:rFonts w:ascii="Calibri" w:hAnsi="Calibri" w:cs="Arial"/>
                <w:color w:val="00000A"/>
                <w:sz w:val="22"/>
                <w:szCs w:val="22"/>
              </w:rPr>
            </w:pPr>
            <w:r>
              <w:rPr>
                <w:rStyle w:val="108"/>
                <w:color w:val="000000"/>
              </w:rPr>
              <w:t>- уход за игрушками, их мытьё;</w:t>
            </w:r>
          </w:p>
          <w:p w14:paraId="106BDD31">
            <w:pPr>
              <w:pStyle w:val="98"/>
              <w:spacing w:before="0" w:beforeAutospacing="0" w:after="0" w:afterAutospacing="0" w:line="0" w:lineRule="atLeast"/>
              <w:jc w:val="both"/>
              <w:rPr>
                <w:rFonts w:ascii="Calibri" w:hAnsi="Calibri" w:cs="Arial"/>
                <w:color w:val="00000A"/>
                <w:sz w:val="22"/>
                <w:szCs w:val="22"/>
              </w:rPr>
            </w:pPr>
            <w:r>
              <w:rPr>
                <w:rStyle w:val="108"/>
                <w:color w:val="000000"/>
              </w:rPr>
              <w:t>- стирка кукольной одежды;</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2888025D">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7DB6FBF3">
            <w:pPr>
              <w:pStyle w:val="98"/>
              <w:spacing w:before="0" w:beforeAutospacing="0" w:after="0" w:afterAutospacing="0"/>
              <w:rPr>
                <w:rFonts w:ascii="Calibri" w:hAnsi="Calibri" w:cs="Arial"/>
                <w:color w:val="00000A"/>
                <w:sz w:val="22"/>
                <w:szCs w:val="22"/>
              </w:rPr>
            </w:pPr>
            <w:r>
              <w:rPr>
                <w:rStyle w:val="108"/>
                <w:color w:val="000000"/>
              </w:rPr>
              <w:t>- закрепление навыков дежурства по столовой;</w:t>
            </w:r>
          </w:p>
          <w:p w14:paraId="3E8C5653">
            <w:pPr>
              <w:pStyle w:val="98"/>
              <w:spacing w:before="0" w:beforeAutospacing="0" w:after="0" w:afterAutospacing="0"/>
              <w:rPr>
                <w:rFonts w:ascii="Calibri" w:hAnsi="Calibri" w:cs="Arial"/>
                <w:color w:val="00000A"/>
                <w:sz w:val="22"/>
                <w:szCs w:val="22"/>
              </w:rPr>
            </w:pPr>
            <w:r>
              <w:rPr>
                <w:rStyle w:val="108"/>
                <w:color w:val="000000"/>
              </w:rPr>
              <w:t>- закрепление умения самостоятельно поддерживать порядок в группе;</w:t>
            </w:r>
          </w:p>
          <w:p w14:paraId="5A48DB61">
            <w:pPr>
              <w:pStyle w:val="98"/>
              <w:spacing w:before="0" w:beforeAutospacing="0" w:after="0" w:afterAutospacing="0"/>
              <w:rPr>
                <w:rFonts w:ascii="Calibri" w:hAnsi="Calibri" w:cs="Arial"/>
                <w:color w:val="00000A"/>
                <w:sz w:val="22"/>
                <w:szCs w:val="22"/>
              </w:rPr>
            </w:pPr>
            <w:r>
              <w:rPr>
                <w:rStyle w:val="108"/>
                <w:color w:val="000000"/>
              </w:rPr>
              <w:t>- закрепление умения самостоятельно ухаживать за комнатными растениями;</w:t>
            </w:r>
          </w:p>
          <w:p w14:paraId="60D0FC49">
            <w:pPr>
              <w:pStyle w:val="98"/>
              <w:spacing w:before="0" w:beforeAutospacing="0" w:after="0" w:afterAutospacing="0" w:line="0" w:lineRule="atLeast"/>
              <w:rPr>
                <w:rFonts w:ascii="Calibri" w:hAnsi="Calibri" w:cs="Arial"/>
                <w:color w:val="00000A"/>
                <w:sz w:val="22"/>
                <w:szCs w:val="22"/>
              </w:rPr>
            </w:pPr>
            <w:r>
              <w:rPr>
                <w:rStyle w:val="108"/>
                <w:color w:val="000000"/>
              </w:rPr>
              <w:t>- закрепление навыков по подготовке материалов к занятиям</w:t>
            </w:r>
          </w:p>
        </w:tc>
      </w:tr>
      <w:tr w14:paraId="4E87AD72">
        <w:tblPrEx>
          <w:shd w:val="clear" w:color="auto" w:fill="FFFFFF"/>
          <w:tblCellMar>
            <w:top w:w="0" w:type="dxa"/>
            <w:left w:w="0" w:type="dxa"/>
            <w:bottom w:w="0" w:type="dxa"/>
            <w:right w:w="0" w:type="dxa"/>
          </w:tblCellMar>
        </w:tblPrEx>
        <w:tc>
          <w:tcPr>
            <w:tcW w:w="5602"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6D7F04A0">
            <w:pPr>
              <w:pStyle w:val="98"/>
              <w:spacing w:before="0" w:beforeAutospacing="0" w:after="0" w:afterAutospacing="0"/>
              <w:jc w:val="both"/>
              <w:rPr>
                <w:rFonts w:ascii="Calibri" w:hAnsi="Calibri" w:cs="Arial"/>
                <w:color w:val="00000A"/>
                <w:sz w:val="22"/>
                <w:szCs w:val="22"/>
              </w:rPr>
            </w:pPr>
            <w:r>
              <w:rPr>
                <w:rStyle w:val="108"/>
                <w:color w:val="000000"/>
              </w:rPr>
              <w:t>Труд в природе:</w:t>
            </w:r>
          </w:p>
          <w:p w14:paraId="603AA568">
            <w:pPr>
              <w:pStyle w:val="98"/>
              <w:spacing w:before="0" w:beforeAutospacing="0" w:after="0" w:afterAutospacing="0"/>
              <w:jc w:val="both"/>
              <w:rPr>
                <w:rFonts w:ascii="Calibri" w:hAnsi="Calibri" w:cs="Arial"/>
                <w:color w:val="00000A"/>
                <w:sz w:val="22"/>
                <w:szCs w:val="22"/>
              </w:rPr>
            </w:pPr>
            <w:r>
              <w:rPr>
                <w:rStyle w:val="108"/>
                <w:color w:val="000000"/>
              </w:rPr>
              <w:t>- уборка территории;</w:t>
            </w:r>
          </w:p>
          <w:p w14:paraId="367A0DB5">
            <w:pPr>
              <w:pStyle w:val="98"/>
              <w:spacing w:before="0" w:beforeAutospacing="0" w:after="0" w:afterAutospacing="0"/>
              <w:jc w:val="both"/>
              <w:rPr>
                <w:rFonts w:ascii="Calibri" w:hAnsi="Calibri" w:cs="Arial"/>
                <w:color w:val="00000A"/>
                <w:sz w:val="22"/>
                <w:szCs w:val="22"/>
              </w:rPr>
            </w:pPr>
            <w:r>
              <w:rPr>
                <w:rStyle w:val="108"/>
                <w:color w:val="000000"/>
              </w:rPr>
              <w:t>- работа на огороде;</w:t>
            </w:r>
          </w:p>
          <w:p w14:paraId="745C1961">
            <w:pPr>
              <w:pStyle w:val="98"/>
              <w:spacing w:before="0" w:beforeAutospacing="0" w:after="0" w:afterAutospacing="0"/>
              <w:jc w:val="both"/>
              <w:rPr>
                <w:rFonts w:ascii="Calibri" w:hAnsi="Calibri" w:cs="Arial"/>
                <w:color w:val="00000A"/>
                <w:sz w:val="22"/>
                <w:szCs w:val="22"/>
              </w:rPr>
            </w:pPr>
            <w:r>
              <w:rPr>
                <w:rStyle w:val="108"/>
                <w:color w:val="000000"/>
              </w:rPr>
              <w:t>- подметание дорожек;</w:t>
            </w:r>
          </w:p>
          <w:p w14:paraId="284A90D8">
            <w:pPr>
              <w:pStyle w:val="98"/>
              <w:spacing w:before="0" w:beforeAutospacing="0" w:after="0" w:afterAutospacing="0"/>
              <w:jc w:val="both"/>
              <w:rPr>
                <w:rFonts w:ascii="Calibri" w:hAnsi="Calibri" w:cs="Arial"/>
                <w:color w:val="00000A"/>
                <w:sz w:val="22"/>
                <w:szCs w:val="22"/>
              </w:rPr>
            </w:pPr>
            <w:r>
              <w:rPr>
                <w:rStyle w:val="108"/>
                <w:color w:val="000000"/>
              </w:rPr>
              <w:t>- сбор мусора на участке;</w:t>
            </w:r>
          </w:p>
          <w:p w14:paraId="2ABBA64C">
            <w:pPr>
              <w:pStyle w:val="98"/>
              <w:spacing w:before="0" w:beforeAutospacing="0" w:after="0" w:afterAutospacing="0"/>
              <w:jc w:val="both"/>
              <w:rPr>
                <w:rFonts w:ascii="Calibri" w:hAnsi="Calibri" w:cs="Arial"/>
                <w:color w:val="00000A"/>
                <w:sz w:val="22"/>
                <w:szCs w:val="22"/>
              </w:rPr>
            </w:pPr>
            <w:r>
              <w:rPr>
                <w:rStyle w:val="108"/>
                <w:color w:val="000000"/>
              </w:rPr>
              <w:t>-вскапывание песка в песочнице.</w:t>
            </w:r>
          </w:p>
          <w:p w14:paraId="12B7D7D8">
            <w:pPr>
              <w:pStyle w:val="98"/>
              <w:spacing w:before="0" w:beforeAutospacing="0" w:after="0" w:afterAutospacing="0"/>
              <w:jc w:val="both"/>
              <w:rPr>
                <w:rFonts w:ascii="Calibri" w:hAnsi="Calibri" w:cs="Arial"/>
                <w:color w:val="00000A"/>
                <w:sz w:val="22"/>
                <w:szCs w:val="22"/>
              </w:rPr>
            </w:pPr>
            <w:r>
              <w:rPr>
                <w:rStyle w:val="108"/>
                <w:color w:val="000000"/>
              </w:rPr>
              <w:t>- коллективный труд на участке по уборке территории;</w:t>
            </w:r>
          </w:p>
          <w:p w14:paraId="30A0F7A3">
            <w:pPr>
              <w:pStyle w:val="98"/>
              <w:spacing w:before="0" w:beforeAutospacing="0" w:after="0" w:afterAutospacing="0"/>
              <w:jc w:val="both"/>
              <w:rPr>
                <w:rFonts w:ascii="Calibri" w:hAnsi="Calibri" w:cs="Arial"/>
                <w:color w:val="00000A"/>
                <w:sz w:val="22"/>
                <w:szCs w:val="22"/>
              </w:rPr>
            </w:pPr>
            <w:r>
              <w:rPr>
                <w:rStyle w:val="108"/>
                <w:color w:val="000000"/>
              </w:rPr>
              <w:t>- работа на клумбах;</w:t>
            </w:r>
          </w:p>
          <w:p w14:paraId="40222F62">
            <w:pPr>
              <w:pStyle w:val="98"/>
              <w:spacing w:before="0" w:beforeAutospacing="0" w:after="0" w:afterAutospacing="0"/>
              <w:jc w:val="both"/>
              <w:rPr>
                <w:rFonts w:ascii="Calibri" w:hAnsi="Calibri" w:cs="Arial"/>
                <w:color w:val="00000A"/>
                <w:sz w:val="22"/>
                <w:szCs w:val="22"/>
              </w:rPr>
            </w:pPr>
            <w:r>
              <w:rPr>
                <w:rStyle w:val="108"/>
                <w:color w:val="000000"/>
              </w:rPr>
              <w:t>- подметание дорожек;</w:t>
            </w:r>
          </w:p>
          <w:p w14:paraId="06521750">
            <w:pPr>
              <w:pStyle w:val="98"/>
              <w:spacing w:before="0" w:beforeAutospacing="0" w:after="0" w:afterAutospacing="0" w:line="0" w:lineRule="atLeast"/>
              <w:jc w:val="both"/>
              <w:rPr>
                <w:rFonts w:ascii="Calibri" w:hAnsi="Calibri" w:cs="Arial"/>
                <w:color w:val="00000A"/>
                <w:sz w:val="22"/>
                <w:szCs w:val="22"/>
              </w:rPr>
            </w:pPr>
            <w:r>
              <w:rPr>
                <w:rStyle w:val="108"/>
                <w:color w:val="000000"/>
              </w:rPr>
              <w:t>- сбор мусора на участке.</w:t>
            </w:r>
          </w:p>
        </w:tc>
        <w:tc>
          <w:tcPr>
            <w:tcW w:w="1260"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5600D1B">
            <w:pPr>
              <w:pStyle w:val="66"/>
              <w:spacing w:before="0" w:beforeAutospacing="0" w:after="0" w:afterAutospacing="0" w:line="0" w:lineRule="atLeast"/>
              <w:jc w:val="center"/>
              <w:rPr>
                <w:rFonts w:ascii="Calibri" w:hAnsi="Calibri" w:cs="Arial"/>
                <w:color w:val="00000A"/>
                <w:sz w:val="22"/>
                <w:szCs w:val="22"/>
              </w:rPr>
            </w:pPr>
            <w:r>
              <w:rPr>
                <w:rStyle w:val="108"/>
                <w:color w:val="000000"/>
              </w:rPr>
              <w:t>1,2,3,4</w:t>
            </w:r>
          </w:p>
        </w:tc>
        <w:tc>
          <w:tcPr>
            <w:tcW w:w="7029" w:type="dxa"/>
            <w:tcBorders>
              <w:top w:val="single" w:color="000000" w:sz="8" w:space="0"/>
              <w:left w:val="single" w:color="000000" w:sz="8" w:space="0"/>
              <w:bottom w:val="single" w:color="000000" w:sz="8" w:space="0"/>
              <w:right w:val="single" w:color="000000" w:sz="8" w:space="0"/>
            </w:tcBorders>
            <w:shd w:val="clear" w:color="auto" w:fill="FFFFFF"/>
            <w:tcMar>
              <w:top w:w="0" w:type="dxa"/>
              <w:left w:w="116" w:type="dxa"/>
              <w:bottom w:w="0" w:type="dxa"/>
              <w:right w:w="116" w:type="dxa"/>
            </w:tcMar>
          </w:tcPr>
          <w:p w14:paraId="493C8C72">
            <w:pPr>
              <w:pStyle w:val="98"/>
              <w:spacing w:before="0" w:beforeAutospacing="0" w:after="0" w:afterAutospacing="0" w:line="0" w:lineRule="atLeast"/>
              <w:rPr>
                <w:rFonts w:ascii="Calibri" w:hAnsi="Calibri" w:cs="Arial"/>
                <w:color w:val="00000A"/>
                <w:sz w:val="22"/>
                <w:szCs w:val="22"/>
              </w:rPr>
            </w:pPr>
            <w:r>
              <w:rPr>
                <w:rStyle w:val="108"/>
                <w:color w:val="000000"/>
              </w:rPr>
              <w:t>- формирование положительного отношения к труду, трудовых навыков, положительного взаимоотношения ребенка с взрослым и сверстниками, воспитание уважения к труду и людям труда; обучение выполнению индивидуальных и коллективных поручений; формирование умения распределять работу с помощью воспитателя.</w:t>
            </w:r>
          </w:p>
        </w:tc>
      </w:tr>
    </w:tbl>
    <w:p w14:paraId="5EEEB2C6">
      <w:pPr>
        <w:rPr>
          <w:b/>
          <w:sz w:val="24"/>
          <w:szCs w:val="24"/>
        </w:rPr>
      </w:pPr>
    </w:p>
    <w:sectPr>
      <w:pgSz w:w="16838" w:h="11906" w:orient="landscape"/>
      <w:pgMar w:top="1701" w:right="1134"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BalticaC">
    <w:altName w:val="Courier New"/>
    <w:panose1 w:val="00000000000000000000"/>
    <w:charset w:val="00"/>
    <w:family w:val="decorative"/>
    <w:pitch w:val="default"/>
    <w:sig w:usb0="00000000" w:usb1="00000000" w:usb2="00000000" w:usb3="00000000" w:csb0="00000001" w:csb1="00000000"/>
  </w:font>
  <w:font w:name="Courier New">
    <w:panose1 w:val="02070309020205020404"/>
    <w:charset w:val="CC"/>
    <w:family w:val="modern"/>
    <w:pitch w:val="default"/>
    <w:sig w:usb0="E0002EFF" w:usb1="C0007843" w:usb2="00000009" w:usb3="00000000" w:csb0="400001FF" w:csb1="FFFF0000"/>
  </w:font>
  <w:font w:name="Century Schoolbook">
    <w:panose1 w:val="02040604050505020304"/>
    <w:charset w:val="CC"/>
    <w:family w:val="roman"/>
    <w:pitch w:val="default"/>
    <w:sig w:usb0="00000287" w:usb1="00000000" w:usb2="00000000" w:usb3="00000000" w:csb0="2000009F" w:csb1="DFD70000"/>
  </w:font>
  <w:font w:name="Verdana">
    <w:panose1 w:val="020B0604030504040204"/>
    <w:charset w:val="CC"/>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 w:name="+mn-ea">
    <w:altName w:val="Times New Roman"/>
    <w:panose1 w:val="00000000000000000000"/>
    <w:charset w:val="00"/>
    <w:family w:val="roman"/>
    <w:pitch w:val="default"/>
    <w:sig w:usb0="00000000" w:usb1="00000000" w:usb2="00000000" w:usb3="00000000" w:csb0="00000000" w:csb1="00000000"/>
  </w:font>
  <w:font w:name="Open Sans">
    <w:altName w:val="Times New Roman"/>
    <w:panose1 w:val="00000000000000000000"/>
    <w:charset w:val="00"/>
    <w:family w:val="roman"/>
    <w:pitch w:val="default"/>
    <w:sig w:usb0="00000000" w:usb1="00000000" w:usb2="00000000" w:usb3="00000000" w:csb0="00000000" w:csb1="00000000"/>
  </w:font>
  <w:font w:name="TimesNewRoman">
    <w:altName w:val="MS Gothic"/>
    <w:panose1 w:val="00000000000000000000"/>
    <w:charset w:val="80"/>
    <w:family w:val="auto"/>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TimesNewRomanPSMT">
    <w:altName w:val="Arial Unicode MS"/>
    <w:panose1 w:val="00000000000000000000"/>
    <w:charset w:val="00"/>
    <w:family w:val="roman"/>
    <w:pitch w:val="default"/>
    <w:sig w:usb0="00000000"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C376CC"/>
    <w:multiLevelType w:val="multilevel"/>
    <w:tmpl w:val="03C376CC"/>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55A77DA"/>
    <w:multiLevelType w:val="multilevel"/>
    <w:tmpl w:val="055A77DA"/>
    <w:lvl w:ilvl="0" w:tentative="0">
      <w:start w:val="2"/>
      <w:numFmt w:val="decimal"/>
      <w:lvlText w:val="%1"/>
      <w:lvlJc w:val="left"/>
      <w:pPr>
        <w:ind w:left="633" w:hanging="421"/>
      </w:pPr>
      <w:rPr>
        <w:rFonts w:hint="default"/>
        <w:lang w:val="ru-RU" w:eastAsia="en-US" w:bidi="ar-SA"/>
      </w:rPr>
    </w:lvl>
    <w:lvl w:ilvl="1" w:tentative="0">
      <w:start w:val="1"/>
      <w:numFmt w:val="decimal"/>
      <w:lvlText w:val="%1.%2."/>
      <w:lvlJc w:val="left"/>
      <w:pPr>
        <w:ind w:left="633" w:hanging="421"/>
      </w:pPr>
      <w:rPr>
        <w:rFonts w:hint="default" w:ascii="Times New Roman" w:hAnsi="Times New Roman" w:eastAsia="Times New Roman" w:cs="Times New Roman"/>
        <w:b/>
        <w:bCs/>
        <w:w w:val="100"/>
        <w:sz w:val="24"/>
        <w:szCs w:val="24"/>
        <w:lang w:val="ru-RU" w:eastAsia="en-US" w:bidi="ar-SA"/>
      </w:rPr>
    </w:lvl>
    <w:lvl w:ilvl="2" w:tentative="0">
      <w:start w:val="1"/>
      <w:numFmt w:val="decimal"/>
      <w:lvlText w:val="%1.%2.%3."/>
      <w:lvlJc w:val="left"/>
      <w:pPr>
        <w:ind w:left="813" w:hanging="601"/>
      </w:pPr>
      <w:rPr>
        <w:rFonts w:hint="default" w:ascii="Times New Roman" w:hAnsi="Times New Roman" w:eastAsia="Times New Roman" w:cs="Times New Roman"/>
        <w:b/>
        <w:bCs/>
        <w:w w:val="100"/>
        <w:sz w:val="24"/>
        <w:szCs w:val="24"/>
        <w:lang w:val="ru-RU" w:eastAsia="en-US" w:bidi="ar-SA"/>
      </w:rPr>
    </w:lvl>
    <w:lvl w:ilvl="3" w:tentative="0">
      <w:start w:val="1"/>
      <w:numFmt w:val="decimal"/>
      <w:lvlText w:val="%1.%2.%3.%4."/>
      <w:lvlJc w:val="left"/>
      <w:pPr>
        <w:ind w:left="1632" w:hanging="781"/>
      </w:pPr>
      <w:rPr>
        <w:rFonts w:hint="default" w:ascii="Times New Roman" w:hAnsi="Times New Roman" w:eastAsia="Times New Roman" w:cs="Times New Roman"/>
        <w:b/>
        <w:bCs/>
        <w:w w:val="100"/>
        <w:sz w:val="24"/>
        <w:szCs w:val="24"/>
        <w:lang w:val="ru-RU" w:eastAsia="en-US" w:bidi="ar-SA"/>
      </w:rPr>
    </w:lvl>
    <w:lvl w:ilvl="4" w:tentative="0">
      <w:start w:val="1"/>
      <w:numFmt w:val="decimal"/>
      <w:lvlText w:val="%5."/>
      <w:lvlJc w:val="left"/>
      <w:pPr>
        <w:ind w:left="921" w:hanging="181"/>
      </w:pPr>
      <w:rPr>
        <w:rFonts w:hint="default" w:ascii="Times New Roman" w:hAnsi="Times New Roman" w:eastAsia="Times New Roman" w:cs="Times New Roman"/>
        <w:spacing w:val="-1"/>
        <w:w w:val="100"/>
        <w:sz w:val="22"/>
        <w:szCs w:val="22"/>
        <w:lang w:val="ru-RU" w:eastAsia="en-US" w:bidi="ar-SA"/>
      </w:rPr>
    </w:lvl>
    <w:lvl w:ilvl="5" w:tentative="0">
      <w:start w:val="0"/>
      <w:numFmt w:val="bullet"/>
      <w:lvlText w:val="•"/>
      <w:lvlJc w:val="left"/>
      <w:pPr>
        <w:ind w:left="3761" w:hanging="181"/>
      </w:pPr>
      <w:rPr>
        <w:rFonts w:hint="default"/>
        <w:lang w:val="ru-RU" w:eastAsia="en-US" w:bidi="ar-SA"/>
      </w:rPr>
    </w:lvl>
    <w:lvl w:ilvl="6" w:tentative="0">
      <w:start w:val="0"/>
      <w:numFmt w:val="bullet"/>
      <w:lvlText w:val="•"/>
      <w:lvlJc w:val="left"/>
      <w:pPr>
        <w:ind w:left="5142" w:hanging="181"/>
      </w:pPr>
      <w:rPr>
        <w:rFonts w:hint="default"/>
        <w:lang w:val="ru-RU" w:eastAsia="en-US" w:bidi="ar-SA"/>
      </w:rPr>
    </w:lvl>
    <w:lvl w:ilvl="7" w:tentative="0">
      <w:start w:val="0"/>
      <w:numFmt w:val="bullet"/>
      <w:lvlText w:val="•"/>
      <w:lvlJc w:val="left"/>
      <w:pPr>
        <w:ind w:left="6523" w:hanging="181"/>
      </w:pPr>
      <w:rPr>
        <w:rFonts w:hint="default"/>
        <w:lang w:val="ru-RU" w:eastAsia="en-US" w:bidi="ar-SA"/>
      </w:rPr>
    </w:lvl>
    <w:lvl w:ilvl="8" w:tentative="0">
      <w:start w:val="0"/>
      <w:numFmt w:val="bullet"/>
      <w:lvlText w:val="•"/>
      <w:lvlJc w:val="left"/>
      <w:pPr>
        <w:ind w:left="7904" w:hanging="181"/>
      </w:pPr>
      <w:rPr>
        <w:rFonts w:hint="default"/>
        <w:lang w:val="ru-RU" w:eastAsia="en-US" w:bidi="ar-SA"/>
      </w:rPr>
    </w:lvl>
  </w:abstractNum>
  <w:abstractNum w:abstractNumId="2">
    <w:nsid w:val="0586064D"/>
    <w:multiLevelType w:val="multilevel"/>
    <w:tmpl w:val="0586064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5BB1089"/>
    <w:multiLevelType w:val="multilevel"/>
    <w:tmpl w:val="05BB10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0608113B"/>
    <w:multiLevelType w:val="multilevel"/>
    <w:tmpl w:val="0608113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60E0302"/>
    <w:multiLevelType w:val="multilevel"/>
    <w:tmpl w:val="060E030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0675673C"/>
    <w:multiLevelType w:val="multilevel"/>
    <w:tmpl w:val="0675673C"/>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0BA26D91"/>
    <w:multiLevelType w:val="multilevel"/>
    <w:tmpl w:val="0BA26D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0F601249"/>
    <w:multiLevelType w:val="multilevel"/>
    <w:tmpl w:val="0F60124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10A838CC"/>
    <w:multiLevelType w:val="multilevel"/>
    <w:tmpl w:val="10A838C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19330275"/>
    <w:multiLevelType w:val="multilevel"/>
    <w:tmpl w:val="1933027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19354C79"/>
    <w:multiLevelType w:val="multilevel"/>
    <w:tmpl w:val="19354C7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1A597A57"/>
    <w:multiLevelType w:val="multilevel"/>
    <w:tmpl w:val="1A597A5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21724C5F"/>
    <w:multiLevelType w:val="multilevel"/>
    <w:tmpl w:val="21724C5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244477C3"/>
    <w:multiLevelType w:val="multilevel"/>
    <w:tmpl w:val="244477C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26D91041"/>
    <w:multiLevelType w:val="multilevel"/>
    <w:tmpl w:val="26D91041"/>
    <w:lvl w:ilvl="0" w:tentative="0">
      <w:start w:val="1"/>
      <w:numFmt w:val="bullet"/>
      <w:lvlText w:val="•"/>
      <w:lvlJc w:val="left"/>
      <w:pPr>
        <w:ind w:left="1429" w:hanging="360"/>
      </w:pPr>
      <w:rPr>
        <w:rFonts w:hint="default" w:ascii="Times New Roman" w:hAnsi="Times New Roman" w:cs="Times New Roman"/>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16">
    <w:nsid w:val="276E68AE"/>
    <w:multiLevelType w:val="multilevel"/>
    <w:tmpl w:val="276E68A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27800AA9"/>
    <w:multiLevelType w:val="multilevel"/>
    <w:tmpl w:val="27800AA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287C5CD0"/>
    <w:multiLevelType w:val="multilevel"/>
    <w:tmpl w:val="287C5CD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2899380E"/>
    <w:multiLevelType w:val="multilevel"/>
    <w:tmpl w:val="2899380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3059086E"/>
    <w:multiLevelType w:val="multilevel"/>
    <w:tmpl w:val="3059086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33062366"/>
    <w:multiLevelType w:val="multilevel"/>
    <w:tmpl w:val="330623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35B2234C"/>
    <w:multiLevelType w:val="multilevel"/>
    <w:tmpl w:val="35B2234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37916509"/>
    <w:multiLevelType w:val="multilevel"/>
    <w:tmpl w:val="37916509"/>
    <w:lvl w:ilvl="0" w:tentative="0">
      <w:start w:val="1"/>
      <w:numFmt w:val="decimal"/>
      <w:lvlText w:val="%1."/>
      <w:lvlJc w:val="left"/>
      <w:pPr>
        <w:ind w:left="360" w:hanging="360"/>
      </w:pPr>
      <w:rPr>
        <w:rFonts w:hint="default"/>
      </w:rPr>
    </w:lvl>
    <w:lvl w:ilvl="1" w:tentative="0">
      <w:start w:val="7"/>
      <w:numFmt w:val="decimal"/>
      <w:lvlText w:val="%1.%2."/>
      <w:lvlJc w:val="left"/>
      <w:pPr>
        <w:ind w:left="1637" w:hanging="360"/>
      </w:pPr>
      <w:rPr>
        <w:rFonts w:hint="default"/>
      </w:rPr>
    </w:lvl>
    <w:lvl w:ilvl="2" w:tentative="0">
      <w:start w:val="1"/>
      <w:numFmt w:val="decimal"/>
      <w:lvlText w:val="%1.%2.%3."/>
      <w:lvlJc w:val="left"/>
      <w:pPr>
        <w:ind w:left="2988" w:hanging="720"/>
      </w:pPr>
      <w:rPr>
        <w:rFonts w:hint="default"/>
      </w:rPr>
    </w:lvl>
    <w:lvl w:ilvl="3" w:tentative="0">
      <w:start w:val="1"/>
      <w:numFmt w:val="decimal"/>
      <w:lvlText w:val="%1.%2.%3.%4."/>
      <w:lvlJc w:val="left"/>
      <w:pPr>
        <w:ind w:left="3699" w:hanging="720"/>
      </w:pPr>
      <w:rPr>
        <w:rFonts w:hint="default"/>
      </w:rPr>
    </w:lvl>
    <w:lvl w:ilvl="4" w:tentative="0">
      <w:start w:val="1"/>
      <w:numFmt w:val="decimal"/>
      <w:lvlText w:val="%1.%2.%3.%4.%5."/>
      <w:lvlJc w:val="left"/>
      <w:pPr>
        <w:ind w:left="5052" w:hanging="1080"/>
      </w:pPr>
      <w:rPr>
        <w:rFonts w:hint="default"/>
      </w:rPr>
    </w:lvl>
    <w:lvl w:ilvl="5" w:tentative="0">
      <w:start w:val="1"/>
      <w:numFmt w:val="decimal"/>
      <w:lvlText w:val="%1.%2.%3.%4.%5.%6."/>
      <w:lvlJc w:val="left"/>
      <w:pPr>
        <w:ind w:left="6045" w:hanging="1080"/>
      </w:pPr>
      <w:rPr>
        <w:rFonts w:hint="default"/>
      </w:rPr>
    </w:lvl>
    <w:lvl w:ilvl="6" w:tentative="0">
      <w:start w:val="1"/>
      <w:numFmt w:val="decimal"/>
      <w:lvlText w:val="%1.%2.%3.%4.%5.%6.%7."/>
      <w:lvlJc w:val="left"/>
      <w:pPr>
        <w:ind w:left="7398" w:hanging="1440"/>
      </w:pPr>
      <w:rPr>
        <w:rFonts w:hint="default"/>
      </w:rPr>
    </w:lvl>
    <w:lvl w:ilvl="7" w:tentative="0">
      <w:start w:val="1"/>
      <w:numFmt w:val="decimal"/>
      <w:lvlText w:val="%1.%2.%3.%4.%5.%6.%7.%8."/>
      <w:lvlJc w:val="left"/>
      <w:pPr>
        <w:ind w:left="8391" w:hanging="1440"/>
      </w:pPr>
      <w:rPr>
        <w:rFonts w:hint="default"/>
      </w:rPr>
    </w:lvl>
    <w:lvl w:ilvl="8" w:tentative="0">
      <w:start w:val="1"/>
      <w:numFmt w:val="decimal"/>
      <w:lvlText w:val="%1.%2.%3.%4.%5.%6.%7.%8.%9."/>
      <w:lvlJc w:val="left"/>
      <w:pPr>
        <w:ind w:left="9744" w:hanging="1800"/>
      </w:pPr>
      <w:rPr>
        <w:rFonts w:hint="default"/>
      </w:rPr>
    </w:lvl>
  </w:abstractNum>
  <w:abstractNum w:abstractNumId="24">
    <w:nsid w:val="38F3110A"/>
    <w:multiLevelType w:val="multilevel"/>
    <w:tmpl w:val="38F311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5">
    <w:nsid w:val="3CD868F4"/>
    <w:multiLevelType w:val="multilevel"/>
    <w:tmpl w:val="3CD868F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3DC86481"/>
    <w:multiLevelType w:val="singleLevel"/>
    <w:tmpl w:val="3DC86481"/>
    <w:lvl w:ilvl="0" w:tentative="0">
      <w:start w:val="1"/>
      <w:numFmt w:val="bullet"/>
      <w:lvlText w:val="-"/>
      <w:lvlJc w:val="left"/>
      <w:pPr>
        <w:tabs>
          <w:tab w:val="left" w:pos="360"/>
        </w:tabs>
        <w:ind w:left="360" w:hanging="360"/>
      </w:pPr>
      <w:rPr>
        <w:rFonts w:hint="default"/>
      </w:rPr>
    </w:lvl>
  </w:abstractNum>
  <w:abstractNum w:abstractNumId="27">
    <w:nsid w:val="3F21084A"/>
    <w:multiLevelType w:val="multilevel"/>
    <w:tmpl w:val="3F21084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
    <w:nsid w:val="41C0207C"/>
    <w:multiLevelType w:val="multilevel"/>
    <w:tmpl w:val="41C0207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4B971387"/>
    <w:multiLevelType w:val="multilevel"/>
    <w:tmpl w:val="4B97138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4DEA44AE"/>
    <w:multiLevelType w:val="multilevel"/>
    <w:tmpl w:val="4DEA44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1">
    <w:nsid w:val="504818CC"/>
    <w:multiLevelType w:val="multilevel"/>
    <w:tmpl w:val="504818C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2">
    <w:nsid w:val="51817BE9"/>
    <w:multiLevelType w:val="multilevel"/>
    <w:tmpl w:val="51817BE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561A77BF"/>
    <w:multiLevelType w:val="multilevel"/>
    <w:tmpl w:val="561A77B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4">
    <w:nsid w:val="5CB00E81"/>
    <w:multiLevelType w:val="multilevel"/>
    <w:tmpl w:val="5CB00E8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
    <w:nsid w:val="5D9D198C"/>
    <w:multiLevelType w:val="multilevel"/>
    <w:tmpl w:val="5D9D198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6">
    <w:nsid w:val="652E5095"/>
    <w:multiLevelType w:val="multilevel"/>
    <w:tmpl w:val="652E509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7">
    <w:nsid w:val="65AB1CA1"/>
    <w:multiLevelType w:val="multilevel"/>
    <w:tmpl w:val="65AB1CA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
    <w:nsid w:val="66DD0BC5"/>
    <w:multiLevelType w:val="multilevel"/>
    <w:tmpl w:val="66DD0BC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9">
    <w:nsid w:val="677F450A"/>
    <w:multiLevelType w:val="multilevel"/>
    <w:tmpl w:val="677F450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
    <w:nsid w:val="67A15AC8"/>
    <w:multiLevelType w:val="multilevel"/>
    <w:tmpl w:val="67A15A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1">
    <w:nsid w:val="6A3C48FE"/>
    <w:multiLevelType w:val="multilevel"/>
    <w:tmpl w:val="6A3C48F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
    <w:nsid w:val="6A9E6CC8"/>
    <w:multiLevelType w:val="multilevel"/>
    <w:tmpl w:val="6A9E6C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3">
    <w:nsid w:val="6C39094D"/>
    <w:multiLevelType w:val="multilevel"/>
    <w:tmpl w:val="6C39094D"/>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
    <w:nsid w:val="6D923D9A"/>
    <w:multiLevelType w:val="multilevel"/>
    <w:tmpl w:val="6D923D9A"/>
    <w:lvl w:ilvl="0" w:tentative="0">
      <w:start w:val="1"/>
      <w:numFmt w:val="decimal"/>
      <w:lvlText w:val="%1."/>
      <w:lvlJc w:val="left"/>
      <w:pPr>
        <w:tabs>
          <w:tab w:val="left" w:pos="720"/>
        </w:tabs>
        <w:ind w:left="720" w:hanging="36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45">
    <w:nsid w:val="6F112EEA"/>
    <w:multiLevelType w:val="multilevel"/>
    <w:tmpl w:val="6F112EE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6">
    <w:nsid w:val="72E8071A"/>
    <w:multiLevelType w:val="multilevel"/>
    <w:tmpl w:val="72E8071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
    <w:nsid w:val="733A36EA"/>
    <w:multiLevelType w:val="multilevel"/>
    <w:tmpl w:val="733A36EA"/>
    <w:lvl w:ilvl="0" w:tentative="0">
      <w:start w:val="1"/>
      <w:numFmt w:val="upperRoman"/>
      <w:lvlText w:val="%1."/>
      <w:lvlJc w:val="left"/>
      <w:pPr>
        <w:ind w:left="720" w:hanging="720"/>
      </w:pPr>
      <w:rPr>
        <w:rFonts w:hint="default"/>
        <w:b/>
      </w:rPr>
    </w:lvl>
    <w:lvl w:ilvl="1" w:tentative="0">
      <w:start w:val="1"/>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48">
    <w:nsid w:val="760159E8"/>
    <w:multiLevelType w:val="multilevel"/>
    <w:tmpl w:val="760159E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9">
    <w:nsid w:val="7A1F377C"/>
    <w:multiLevelType w:val="multilevel"/>
    <w:tmpl w:val="7A1F377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0">
    <w:nsid w:val="7ABA0161"/>
    <w:multiLevelType w:val="multilevel"/>
    <w:tmpl w:val="7ABA016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1">
    <w:nsid w:val="7D521420"/>
    <w:multiLevelType w:val="multilevel"/>
    <w:tmpl w:val="7D521420"/>
    <w:lvl w:ilvl="0" w:tentative="0">
      <w:start w:val="1"/>
      <w:numFmt w:val="decimal"/>
      <w:lvlText w:val="%1)"/>
      <w:lvlJc w:val="left"/>
      <w:pPr>
        <w:ind w:left="360" w:hanging="360"/>
      </w:pPr>
      <w:rPr>
        <w:rFonts w:hint="default" w:cs="Times New Roman"/>
      </w:rPr>
    </w:lvl>
    <w:lvl w:ilvl="1" w:tentative="0">
      <w:start w:val="1"/>
      <w:numFmt w:val="decimal"/>
      <w:lvlText w:val="%2."/>
      <w:lvlJc w:val="left"/>
      <w:pPr>
        <w:tabs>
          <w:tab w:val="left" w:pos="1440"/>
        </w:tabs>
        <w:ind w:left="1440" w:hanging="360"/>
      </w:pPr>
      <w:rPr>
        <w:rFonts w:hint="default" w:cs="Times New Roman"/>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52">
    <w:nsid w:val="7F1510E6"/>
    <w:multiLevelType w:val="multilevel"/>
    <w:tmpl w:val="7F1510E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3">
    <w:nsid w:val="7FDA1BD4"/>
    <w:multiLevelType w:val="multilevel"/>
    <w:tmpl w:val="7FDA1BD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47"/>
  </w:num>
  <w:num w:numId="2">
    <w:abstractNumId w:val="38"/>
  </w:num>
  <w:num w:numId="3">
    <w:abstractNumId w:val="2"/>
  </w:num>
  <w:num w:numId="4">
    <w:abstractNumId w:val="15"/>
  </w:num>
  <w:num w:numId="5">
    <w:abstractNumId w:val="32"/>
  </w:num>
  <w:num w:numId="6">
    <w:abstractNumId w:val="1"/>
  </w:num>
  <w:num w:numId="7">
    <w:abstractNumId w:val="16"/>
  </w:num>
  <w:num w:numId="8">
    <w:abstractNumId w:val="8"/>
  </w:num>
  <w:num w:numId="9">
    <w:abstractNumId w:val="46"/>
  </w:num>
  <w:num w:numId="10">
    <w:abstractNumId w:val="41"/>
  </w:num>
  <w:num w:numId="11">
    <w:abstractNumId w:val="34"/>
  </w:num>
  <w:num w:numId="12">
    <w:abstractNumId w:val="43"/>
  </w:num>
  <w:num w:numId="13">
    <w:abstractNumId w:val="27"/>
  </w:num>
  <w:num w:numId="14">
    <w:abstractNumId w:val="53"/>
  </w:num>
  <w:num w:numId="15">
    <w:abstractNumId w:val="6"/>
  </w:num>
  <w:num w:numId="16">
    <w:abstractNumId w:val="0"/>
  </w:num>
  <w:num w:numId="17">
    <w:abstractNumId w:val="12"/>
  </w:num>
  <w:num w:numId="18">
    <w:abstractNumId w:val="29"/>
  </w:num>
  <w:num w:numId="19">
    <w:abstractNumId w:val="31"/>
  </w:num>
  <w:num w:numId="20">
    <w:abstractNumId w:val="25"/>
  </w:num>
  <w:num w:numId="21">
    <w:abstractNumId w:val="11"/>
  </w:num>
  <w:num w:numId="22">
    <w:abstractNumId w:val="7"/>
  </w:num>
  <w:num w:numId="23">
    <w:abstractNumId w:val="19"/>
  </w:num>
  <w:num w:numId="24">
    <w:abstractNumId w:val="39"/>
  </w:num>
  <w:num w:numId="25">
    <w:abstractNumId w:val="44"/>
  </w:num>
  <w:num w:numId="26">
    <w:abstractNumId w:val="13"/>
  </w:num>
  <w:num w:numId="27">
    <w:abstractNumId w:val="18"/>
  </w:num>
  <w:num w:numId="28">
    <w:abstractNumId w:val="9"/>
  </w:num>
  <w:num w:numId="29">
    <w:abstractNumId w:val="5"/>
  </w:num>
  <w:num w:numId="30">
    <w:abstractNumId w:val="4"/>
  </w:num>
  <w:num w:numId="31">
    <w:abstractNumId w:val="52"/>
  </w:num>
  <w:num w:numId="32">
    <w:abstractNumId w:val="28"/>
  </w:num>
  <w:num w:numId="33">
    <w:abstractNumId w:val="51"/>
  </w:num>
  <w:num w:numId="34">
    <w:abstractNumId w:val="23"/>
  </w:num>
  <w:num w:numId="35">
    <w:abstractNumId w:val="37"/>
  </w:num>
  <w:num w:numId="36">
    <w:abstractNumId w:val="10"/>
  </w:num>
  <w:num w:numId="37">
    <w:abstractNumId w:val="21"/>
  </w:num>
  <w:num w:numId="38">
    <w:abstractNumId w:val="40"/>
  </w:num>
  <w:num w:numId="39">
    <w:abstractNumId w:val="36"/>
  </w:num>
  <w:num w:numId="40">
    <w:abstractNumId w:val="48"/>
  </w:num>
  <w:num w:numId="41">
    <w:abstractNumId w:val="17"/>
  </w:num>
  <w:num w:numId="42">
    <w:abstractNumId w:val="33"/>
  </w:num>
  <w:num w:numId="43">
    <w:abstractNumId w:val="30"/>
  </w:num>
  <w:num w:numId="44">
    <w:abstractNumId w:val="49"/>
  </w:num>
  <w:num w:numId="45">
    <w:abstractNumId w:val="14"/>
  </w:num>
  <w:num w:numId="46">
    <w:abstractNumId w:val="42"/>
  </w:num>
  <w:num w:numId="47">
    <w:abstractNumId w:val="45"/>
  </w:num>
  <w:num w:numId="48">
    <w:abstractNumId w:val="35"/>
  </w:num>
  <w:num w:numId="49">
    <w:abstractNumId w:val="22"/>
  </w:num>
  <w:num w:numId="50">
    <w:abstractNumId w:val="26"/>
  </w:num>
  <w:num w:numId="51">
    <w:abstractNumId w:val="20"/>
  </w:num>
  <w:num w:numId="52">
    <w:abstractNumId w:val="50"/>
  </w:num>
  <w:num w:numId="53">
    <w:abstractNumId w:val="24"/>
  </w:num>
  <w:num w:numId="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5"/>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011419"/>
    <w:rsid w:val="0001017D"/>
    <w:rsid w:val="00011419"/>
    <w:rsid w:val="000642CF"/>
    <w:rsid w:val="0006436B"/>
    <w:rsid w:val="00074E3F"/>
    <w:rsid w:val="000D6BF0"/>
    <w:rsid w:val="00105FD3"/>
    <w:rsid w:val="00115DF1"/>
    <w:rsid w:val="001860A3"/>
    <w:rsid w:val="00197E16"/>
    <w:rsid w:val="001B6B76"/>
    <w:rsid w:val="001D2B59"/>
    <w:rsid w:val="00203393"/>
    <w:rsid w:val="0021034F"/>
    <w:rsid w:val="002366D3"/>
    <w:rsid w:val="0026578B"/>
    <w:rsid w:val="0027091E"/>
    <w:rsid w:val="002929DC"/>
    <w:rsid w:val="00295331"/>
    <w:rsid w:val="002A07F0"/>
    <w:rsid w:val="002A7102"/>
    <w:rsid w:val="002B6D43"/>
    <w:rsid w:val="002C3653"/>
    <w:rsid w:val="002E74F8"/>
    <w:rsid w:val="002F6CEA"/>
    <w:rsid w:val="003A2F12"/>
    <w:rsid w:val="003C6FCA"/>
    <w:rsid w:val="003C7B8F"/>
    <w:rsid w:val="003E4D8C"/>
    <w:rsid w:val="003E54B3"/>
    <w:rsid w:val="003E67B4"/>
    <w:rsid w:val="003F425F"/>
    <w:rsid w:val="00413214"/>
    <w:rsid w:val="00432134"/>
    <w:rsid w:val="00453E25"/>
    <w:rsid w:val="00455337"/>
    <w:rsid w:val="004600C4"/>
    <w:rsid w:val="00471417"/>
    <w:rsid w:val="00472503"/>
    <w:rsid w:val="00477710"/>
    <w:rsid w:val="004B3F69"/>
    <w:rsid w:val="004D1E3C"/>
    <w:rsid w:val="004E6353"/>
    <w:rsid w:val="00501D6B"/>
    <w:rsid w:val="00540141"/>
    <w:rsid w:val="00556967"/>
    <w:rsid w:val="00571152"/>
    <w:rsid w:val="00576969"/>
    <w:rsid w:val="0059230F"/>
    <w:rsid w:val="005A0CA3"/>
    <w:rsid w:val="005A70E3"/>
    <w:rsid w:val="005B0915"/>
    <w:rsid w:val="005C47CC"/>
    <w:rsid w:val="005D7D2B"/>
    <w:rsid w:val="00606AB4"/>
    <w:rsid w:val="00627283"/>
    <w:rsid w:val="00647C36"/>
    <w:rsid w:val="006550AC"/>
    <w:rsid w:val="00671B11"/>
    <w:rsid w:val="007510B7"/>
    <w:rsid w:val="00796152"/>
    <w:rsid w:val="007A032F"/>
    <w:rsid w:val="007A68D0"/>
    <w:rsid w:val="007D3088"/>
    <w:rsid w:val="007F6E5C"/>
    <w:rsid w:val="008203BD"/>
    <w:rsid w:val="008449A2"/>
    <w:rsid w:val="00845C8B"/>
    <w:rsid w:val="008A4BD6"/>
    <w:rsid w:val="008B4489"/>
    <w:rsid w:val="008C7C4B"/>
    <w:rsid w:val="008D1895"/>
    <w:rsid w:val="008F0723"/>
    <w:rsid w:val="008F561E"/>
    <w:rsid w:val="00900703"/>
    <w:rsid w:val="0090621F"/>
    <w:rsid w:val="009275C3"/>
    <w:rsid w:val="00940A9F"/>
    <w:rsid w:val="00952401"/>
    <w:rsid w:val="0095583E"/>
    <w:rsid w:val="009569E8"/>
    <w:rsid w:val="009635E2"/>
    <w:rsid w:val="00963C40"/>
    <w:rsid w:val="00965E90"/>
    <w:rsid w:val="009935D5"/>
    <w:rsid w:val="009A133C"/>
    <w:rsid w:val="009E6E24"/>
    <w:rsid w:val="009F7DD1"/>
    <w:rsid w:val="00A06DDB"/>
    <w:rsid w:val="00A2462D"/>
    <w:rsid w:val="00A74812"/>
    <w:rsid w:val="00A82C81"/>
    <w:rsid w:val="00A9128F"/>
    <w:rsid w:val="00AA5EA0"/>
    <w:rsid w:val="00AC0830"/>
    <w:rsid w:val="00AE5909"/>
    <w:rsid w:val="00AF639C"/>
    <w:rsid w:val="00B07FCF"/>
    <w:rsid w:val="00B14163"/>
    <w:rsid w:val="00B90695"/>
    <w:rsid w:val="00BB4ECF"/>
    <w:rsid w:val="00BE7C0F"/>
    <w:rsid w:val="00BF13F5"/>
    <w:rsid w:val="00BF72E2"/>
    <w:rsid w:val="00C07E54"/>
    <w:rsid w:val="00C3599C"/>
    <w:rsid w:val="00C5572A"/>
    <w:rsid w:val="00C65407"/>
    <w:rsid w:val="00C67082"/>
    <w:rsid w:val="00CA41F7"/>
    <w:rsid w:val="00CB17B2"/>
    <w:rsid w:val="00D1132B"/>
    <w:rsid w:val="00D33FA7"/>
    <w:rsid w:val="00D66AB5"/>
    <w:rsid w:val="00D9095C"/>
    <w:rsid w:val="00DF119F"/>
    <w:rsid w:val="00E34646"/>
    <w:rsid w:val="00E9319B"/>
    <w:rsid w:val="00E94535"/>
    <w:rsid w:val="00E973D5"/>
    <w:rsid w:val="00ED4AD5"/>
    <w:rsid w:val="00F15DEC"/>
    <w:rsid w:val="00F246D2"/>
    <w:rsid w:val="00F275C1"/>
    <w:rsid w:val="00F308A8"/>
    <w:rsid w:val="00FD036C"/>
    <w:rsid w:val="00FE1128"/>
    <w:rsid w:val="00FF04BC"/>
    <w:rsid w:val="67704666"/>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nhideWhenUsed="0" w:uiPriority="0" w:semiHidden="0" w:name="Body Text Indent 2"/>
    <w:lsdException w:unhideWhenUsed="0" w:uiPriority="99" w:semiHidden="0" w:name="Body Text Indent 3"/>
    <w:lsdException w:uiPriority="99" w:name="Block Text"/>
    <w:lsdException w:uiPriority="0"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99" w:semiHidden="0" w:name="Table Grid"/>
    <w:lsdException w:uiPriority="99" w:name="Table Theme"/>
    <w:lsdException w:qFormat="1" w:unhideWhenUsed="0" w:uiPriority="0" w:semiHidden="0" w:name="No Spacing"/>
    <w:lsdException w:qFormat="1" w:unhideWhenUsed="0" w:uiPriority="0" w:semiHidden="0" w:name="List Paragraph"/>
  </w:latentStyles>
  <w:style w:type="paragraph" w:default="1" w:styleId="1">
    <w:name w:val="Normal"/>
    <w:qFormat/>
    <w:uiPriority w:val="0"/>
    <w:pPr>
      <w:spacing w:after="0" w:line="264" w:lineRule="auto"/>
      <w:jc w:val="both"/>
    </w:pPr>
    <w:rPr>
      <w:rFonts w:ascii="Times New Roman" w:hAnsi="Times New Roman" w:eastAsia="Times New Roman" w:cs="Times New Roman"/>
      <w:sz w:val="23"/>
      <w:szCs w:val="20"/>
      <w:lang w:val="ru-RU" w:eastAsia="ru-RU" w:bidi="ar-SA"/>
    </w:rPr>
  </w:style>
  <w:style w:type="paragraph" w:styleId="2">
    <w:name w:val="heading 1"/>
    <w:basedOn w:val="1"/>
    <w:next w:val="1"/>
    <w:link w:val="64"/>
    <w:qFormat/>
    <w:uiPriority w:val="0"/>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72"/>
    <w:unhideWhenUsed/>
    <w:qFormat/>
    <w:uiPriority w:val="0"/>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link w:val="48"/>
    <w:qFormat/>
    <w:uiPriority w:val="9"/>
    <w:pPr>
      <w:spacing w:before="100" w:beforeAutospacing="1" w:after="100" w:afterAutospacing="1" w:line="240" w:lineRule="auto"/>
      <w:jc w:val="left"/>
      <w:outlineLvl w:val="2"/>
    </w:pPr>
    <w:rPr>
      <w:b/>
      <w:bCs/>
      <w:sz w:val="27"/>
      <w:szCs w:val="27"/>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annotation reference"/>
    <w:uiPriority w:val="0"/>
    <w:rPr>
      <w:sz w:val="16"/>
      <w:szCs w:val="16"/>
    </w:rPr>
  </w:style>
  <w:style w:type="character" w:styleId="8">
    <w:name w:val="Emphasis"/>
    <w:basedOn w:val="5"/>
    <w:qFormat/>
    <w:uiPriority w:val="0"/>
    <w:rPr>
      <w:i/>
      <w:iCs/>
    </w:rPr>
  </w:style>
  <w:style w:type="character" w:styleId="9">
    <w:name w:val="Hyperlink"/>
    <w:basedOn w:val="5"/>
    <w:unhideWhenUsed/>
    <w:uiPriority w:val="0"/>
    <w:rPr>
      <w:color w:val="0000FF"/>
      <w:u w:val="single"/>
    </w:rPr>
  </w:style>
  <w:style w:type="character" w:styleId="10">
    <w:name w:val="page number"/>
    <w:basedOn w:val="5"/>
    <w:uiPriority w:val="0"/>
  </w:style>
  <w:style w:type="character" w:styleId="11">
    <w:name w:val="Strong"/>
    <w:basedOn w:val="5"/>
    <w:qFormat/>
    <w:uiPriority w:val="0"/>
    <w:rPr>
      <w:b/>
      <w:bCs/>
    </w:rPr>
  </w:style>
  <w:style w:type="paragraph" w:styleId="12">
    <w:name w:val="Balloon Text"/>
    <w:basedOn w:val="1"/>
    <w:link w:val="88"/>
    <w:uiPriority w:val="0"/>
    <w:pPr>
      <w:spacing w:line="240" w:lineRule="auto"/>
      <w:jc w:val="left"/>
    </w:pPr>
    <w:rPr>
      <w:rFonts w:ascii="Tahoma" w:hAnsi="Tahoma"/>
      <w:sz w:val="16"/>
      <w:szCs w:val="16"/>
    </w:rPr>
  </w:style>
  <w:style w:type="paragraph" w:styleId="13">
    <w:name w:val="Body Text 2"/>
    <w:basedOn w:val="1"/>
    <w:link w:val="79"/>
    <w:uiPriority w:val="0"/>
    <w:pPr>
      <w:spacing w:after="120" w:line="480" w:lineRule="auto"/>
      <w:jc w:val="left"/>
    </w:pPr>
    <w:rPr>
      <w:sz w:val="24"/>
      <w:szCs w:val="24"/>
    </w:rPr>
  </w:style>
  <w:style w:type="paragraph" w:styleId="14">
    <w:name w:val="Body Text Indent 3"/>
    <w:basedOn w:val="1"/>
    <w:link w:val="54"/>
    <w:uiPriority w:val="99"/>
    <w:pPr>
      <w:spacing w:after="120" w:line="240" w:lineRule="auto"/>
      <w:ind w:left="283"/>
      <w:jc w:val="left"/>
    </w:pPr>
    <w:rPr>
      <w:sz w:val="16"/>
      <w:szCs w:val="16"/>
    </w:rPr>
  </w:style>
  <w:style w:type="paragraph" w:styleId="15">
    <w:name w:val="annotation text"/>
    <w:basedOn w:val="1"/>
    <w:link w:val="90"/>
    <w:uiPriority w:val="0"/>
    <w:pPr>
      <w:spacing w:line="240" w:lineRule="auto"/>
      <w:jc w:val="left"/>
    </w:pPr>
    <w:rPr>
      <w:sz w:val="20"/>
    </w:rPr>
  </w:style>
  <w:style w:type="paragraph" w:styleId="16">
    <w:name w:val="annotation subject"/>
    <w:basedOn w:val="15"/>
    <w:next w:val="15"/>
    <w:link w:val="91"/>
    <w:uiPriority w:val="0"/>
    <w:rPr>
      <w:b/>
      <w:bCs/>
    </w:rPr>
  </w:style>
  <w:style w:type="paragraph" w:styleId="17">
    <w:name w:val="header"/>
    <w:basedOn w:val="1"/>
    <w:link w:val="70"/>
    <w:unhideWhenUsed/>
    <w:uiPriority w:val="0"/>
    <w:pPr>
      <w:tabs>
        <w:tab w:val="center" w:pos="4677"/>
        <w:tab w:val="right" w:pos="9355"/>
      </w:tabs>
      <w:spacing w:line="240" w:lineRule="auto"/>
    </w:pPr>
  </w:style>
  <w:style w:type="paragraph" w:styleId="18">
    <w:name w:val="Body Text"/>
    <w:basedOn w:val="1"/>
    <w:link w:val="49"/>
    <w:qFormat/>
    <w:uiPriority w:val="1"/>
    <w:pPr>
      <w:widowControl w:val="0"/>
      <w:autoSpaceDE w:val="0"/>
      <w:autoSpaceDN w:val="0"/>
      <w:spacing w:line="240" w:lineRule="auto"/>
      <w:ind w:left="212" w:firstLine="708"/>
    </w:pPr>
    <w:rPr>
      <w:sz w:val="24"/>
      <w:szCs w:val="24"/>
      <w:lang w:eastAsia="en-US"/>
    </w:rPr>
  </w:style>
  <w:style w:type="paragraph" w:styleId="19">
    <w:name w:val="Body Text Indent"/>
    <w:basedOn w:val="1"/>
    <w:link w:val="86"/>
    <w:uiPriority w:val="0"/>
    <w:pPr>
      <w:spacing w:line="240" w:lineRule="auto"/>
      <w:ind w:firstLine="720"/>
      <w:jc w:val="center"/>
    </w:pPr>
    <w:rPr>
      <w:sz w:val="28"/>
    </w:rPr>
  </w:style>
  <w:style w:type="paragraph" w:styleId="20">
    <w:name w:val="footer"/>
    <w:basedOn w:val="1"/>
    <w:link w:val="71"/>
    <w:unhideWhenUsed/>
    <w:uiPriority w:val="0"/>
    <w:pPr>
      <w:tabs>
        <w:tab w:val="center" w:pos="4677"/>
        <w:tab w:val="right" w:pos="9355"/>
      </w:tabs>
      <w:spacing w:line="240" w:lineRule="auto"/>
    </w:pPr>
  </w:style>
  <w:style w:type="paragraph" w:styleId="21">
    <w:name w:val="Normal (Web)"/>
    <w:basedOn w:val="1"/>
    <w:unhideWhenUsed/>
    <w:uiPriority w:val="0"/>
    <w:pPr>
      <w:spacing w:before="100" w:beforeAutospacing="1" w:after="100" w:afterAutospacing="1" w:line="240" w:lineRule="auto"/>
      <w:jc w:val="left"/>
    </w:pPr>
    <w:rPr>
      <w:sz w:val="24"/>
      <w:szCs w:val="24"/>
    </w:rPr>
  </w:style>
  <w:style w:type="paragraph" w:styleId="22">
    <w:name w:val="Body Text Indent 2"/>
    <w:basedOn w:val="1"/>
    <w:link w:val="53"/>
    <w:uiPriority w:val="0"/>
    <w:pPr>
      <w:spacing w:after="120" w:line="480" w:lineRule="auto"/>
      <w:ind w:left="283" w:firstLine="1134"/>
      <w:jc w:val="center"/>
    </w:pPr>
    <w:rPr>
      <w:sz w:val="28"/>
      <w:szCs w:val="22"/>
      <w:lang w:eastAsia="en-US"/>
    </w:rPr>
  </w:style>
  <w:style w:type="paragraph" w:styleId="23">
    <w:name w:val="HTML Preformatted"/>
    <w:basedOn w:val="1"/>
    <w:link w:val="85"/>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eastAsia="Courier New"/>
      <w:color w:val="000000"/>
      <w:sz w:val="20"/>
    </w:rPr>
  </w:style>
  <w:style w:type="table" w:styleId="24">
    <w:name w:val="Table Grid"/>
    <w:basedOn w:val="6"/>
    <w:uiPriority w:val="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5">
    <w:name w:val="List Paragraph"/>
    <w:basedOn w:val="1"/>
    <w:qFormat/>
    <w:uiPriority w:val="0"/>
    <w:pPr>
      <w:ind w:left="720"/>
      <w:contextualSpacing/>
    </w:pPr>
  </w:style>
  <w:style w:type="character" w:customStyle="1" w:styleId="26">
    <w:name w:val="Заголовок 1 Знак"/>
    <w:uiPriority w:val="0"/>
    <w:rPr>
      <w:rFonts w:ascii="Cambria" w:hAnsi="Cambria" w:eastAsia="Times New Roman" w:cs="Times New Roman"/>
      <w:b/>
      <w:bCs/>
      <w:color w:val="365F91"/>
      <w:sz w:val="28"/>
      <w:szCs w:val="28"/>
      <w:lang w:eastAsia="ru-RU"/>
    </w:rPr>
  </w:style>
  <w:style w:type="character" w:customStyle="1" w:styleId="27">
    <w:name w:val="Основной текст (2) + 12 pt"/>
    <w:uiPriority w:val="0"/>
    <w:rPr>
      <w:rFonts w:ascii="Times New Roman" w:hAnsi="Times New Roman" w:eastAsia="Times New Roman" w:cs="Times New Roman"/>
      <w:color w:val="000000"/>
      <w:spacing w:val="0"/>
      <w:w w:val="100"/>
      <w:position w:val="0"/>
      <w:sz w:val="24"/>
      <w:szCs w:val="24"/>
      <w:u w:val="none"/>
      <w:lang w:val="ru-RU" w:eastAsia="ru-RU" w:bidi="ru-RU"/>
    </w:rPr>
  </w:style>
  <w:style w:type="paragraph" w:customStyle="1" w:styleId="28">
    <w:name w:val="c0"/>
    <w:basedOn w:val="1"/>
    <w:uiPriority w:val="0"/>
    <w:pPr>
      <w:spacing w:before="100" w:beforeAutospacing="1" w:after="100" w:afterAutospacing="1" w:line="240" w:lineRule="auto"/>
      <w:jc w:val="left"/>
    </w:pPr>
    <w:rPr>
      <w:sz w:val="24"/>
      <w:szCs w:val="24"/>
    </w:rPr>
  </w:style>
  <w:style w:type="paragraph" w:customStyle="1" w:styleId="29">
    <w:name w:val="c4"/>
    <w:basedOn w:val="1"/>
    <w:uiPriority w:val="0"/>
    <w:pPr>
      <w:spacing w:before="100" w:beforeAutospacing="1" w:after="100" w:afterAutospacing="1" w:line="240" w:lineRule="auto"/>
      <w:jc w:val="left"/>
    </w:pPr>
    <w:rPr>
      <w:sz w:val="24"/>
      <w:szCs w:val="24"/>
    </w:rPr>
  </w:style>
  <w:style w:type="character" w:customStyle="1" w:styleId="30">
    <w:name w:val="Основной текст_"/>
    <w:basedOn w:val="5"/>
    <w:link w:val="31"/>
    <w:uiPriority w:val="0"/>
    <w:rPr>
      <w:rFonts w:ascii="Times New Roman" w:hAnsi="Times New Roman" w:eastAsia="Times New Roman" w:cs="Times New Roman"/>
      <w:sz w:val="28"/>
      <w:szCs w:val="28"/>
      <w:shd w:val="clear" w:color="auto" w:fill="FFFFFF"/>
    </w:rPr>
  </w:style>
  <w:style w:type="paragraph" w:customStyle="1" w:styleId="31">
    <w:name w:val="Основной текст2"/>
    <w:basedOn w:val="1"/>
    <w:link w:val="30"/>
    <w:uiPriority w:val="0"/>
    <w:pPr>
      <w:widowControl w:val="0"/>
      <w:shd w:val="clear" w:color="auto" w:fill="FFFFFF"/>
      <w:spacing w:before="360" w:after="120" w:line="0" w:lineRule="atLeast"/>
      <w:jc w:val="left"/>
    </w:pPr>
    <w:rPr>
      <w:sz w:val="28"/>
      <w:szCs w:val="28"/>
      <w:lang w:eastAsia="en-US"/>
    </w:rPr>
  </w:style>
  <w:style w:type="character" w:customStyle="1" w:styleId="32">
    <w:name w:val="Font Style46"/>
    <w:uiPriority w:val="99"/>
    <w:rPr>
      <w:rFonts w:ascii="Times New Roman" w:hAnsi="Times New Roman"/>
      <w:b/>
      <w:spacing w:val="-10"/>
      <w:sz w:val="24"/>
    </w:rPr>
  </w:style>
  <w:style w:type="paragraph" w:customStyle="1" w:styleId="33">
    <w:name w:val="Style12"/>
    <w:basedOn w:val="1"/>
    <w:uiPriority w:val="99"/>
    <w:pPr>
      <w:widowControl w:val="0"/>
      <w:autoSpaceDE w:val="0"/>
      <w:autoSpaceDN w:val="0"/>
      <w:adjustRightInd w:val="0"/>
      <w:spacing w:line="254" w:lineRule="exact"/>
      <w:ind w:hanging="346"/>
    </w:pPr>
    <w:rPr>
      <w:rFonts w:ascii="Tahoma" w:hAnsi="Tahoma" w:cs="Tahoma"/>
      <w:sz w:val="24"/>
      <w:szCs w:val="24"/>
    </w:rPr>
  </w:style>
  <w:style w:type="character" w:customStyle="1" w:styleId="34">
    <w:name w:val="Font Style44"/>
    <w:uiPriority w:val="99"/>
    <w:rPr>
      <w:rFonts w:ascii="Times New Roman" w:hAnsi="Times New Roman"/>
      <w:sz w:val="24"/>
    </w:rPr>
  </w:style>
  <w:style w:type="paragraph" w:customStyle="1" w:styleId="35">
    <w:name w:val="Style13"/>
    <w:basedOn w:val="1"/>
    <w:uiPriority w:val="99"/>
    <w:pPr>
      <w:widowControl w:val="0"/>
      <w:autoSpaceDE w:val="0"/>
      <w:autoSpaceDN w:val="0"/>
      <w:adjustRightInd w:val="0"/>
      <w:spacing w:line="255" w:lineRule="exact"/>
      <w:ind w:firstLine="384"/>
    </w:pPr>
    <w:rPr>
      <w:rFonts w:ascii="Tahoma" w:hAnsi="Tahoma" w:cs="Tahoma"/>
      <w:sz w:val="24"/>
      <w:szCs w:val="24"/>
    </w:rPr>
  </w:style>
  <w:style w:type="character" w:customStyle="1" w:styleId="36">
    <w:name w:val="Font Style49"/>
    <w:uiPriority w:val="99"/>
    <w:rPr>
      <w:rFonts w:ascii="Times New Roman" w:hAnsi="Times New Roman"/>
      <w:i/>
      <w:sz w:val="24"/>
    </w:rPr>
  </w:style>
  <w:style w:type="paragraph" w:customStyle="1" w:styleId="37">
    <w:name w:val="Style14"/>
    <w:basedOn w:val="1"/>
    <w:uiPriority w:val="99"/>
    <w:pPr>
      <w:widowControl w:val="0"/>
      <w:autoSpaceDE w:val="0"/>
      <w:autoSpaceDN w:val="0"/>
      <w:adjustRightInd w:val="0"/>
      <w:spacing w:line="255" w:lineRule="exact"/>
    </w:pPr>
    <w:rPr>
      <w:rFonts w:ascii="Tahoma" w:hAnsi="Tahoma" w:cs="Tahoma"/>
      <w:sz w:val="24"/>
      <w:szCs w:val="24"/>
    </w:rPr>
  </w:style>
  <w:style w:type="paragraph" w:customStyle="1" w:styleId="38">
    <w:name w:val="Style28"/>
    <w:basedOn w:val="1"/>
    <w:uiPriority w:val="99"/>
    <w:pPr>
      <w:widowControl w:val="0"/>
      <w:autoSpaceDE w:val="0"/>
      <w:autoSpaceDN w:val="0"/>
      <w:adjustRightInd w:val="0"/>
      <w:spacing w:line="254" w:lineRule="exact"/>
      <w:ind w:firstLine="389"/>
    </w:pPr>
    <w:rPr>
      <w:rFonts w:ascii="Tahoma" w:hAnsi="Tahoma" w:cs="Tahoma"/>
      <w:sz w:val="24"/>
      <w:szCs w:val="24"/>
    </w:rPr>
  </w:style>
  <w:style w:type="character" w:customStyle="1" w:styleId="39">
    <w:name w:val="Font Style50"/>
    <w:uiPriority w:val="99"/>
    <w:rPr>
      <w:rFonts w:ascii="Times New Roman" w:hAnsi="Times New Roman"/>
      <w:i/>
      <w:sz w:val="16"/>
    </w:rPr>
  </w:style>
  <w:style w:type="paragraph" w:styleId="40">
    <w:name w:val="No Spacing"/>
    <w:link w:val="41"/>
    <w:qFormat/>
    <w:uiPriority w:val="0"/>
    <w:pPr>
      <w:spacing w:after="0" w:line="240" w:lineRule="auto"/>
    </w:pPr>
    <w:rPr>
      <w:rFonts w:ascii="Calibri" w:hAnsi="Calibri" w:eastAsia="Times New Roman" w:cs="Times New Roman"/>
      <w:sz w:val="22"/>
      <w:szCs w:val="22"/>
      <w:lang w:val="ru-RU" w:eastAsia="en-US" w:bidi="ar-SA"/>
    </w:rPr>
  </w:style>
  <w:style w:type="character" w:customStyle="1" w:styleId="41">
    <w:name w:val="Без интервала Знак"/>
    <w:basedOn w:val="5"/>
    <w:link w:val="40"/>
    <w:locked/>
    <w:uiPriority w:val="0"/>
    <w:rPr>
      <w:rFonts w:ascii="Calibri" w:hAnsi="Calibri" w:eastAsia="Times New Roman" w:cs="Times New Roman"/>
    </w:rPr>
  </w:style>
  <w:style w:type="paragraph" w:customStyle="1" w:styleId="42">
    <w:name w:val="c5"/>
    <w:basedOn w:val="1"/>
    <w:uiPriority w:val="0"/>
    <w:pPr>
      <w:spacing w:before="100" w:beforeAutospacing="1" w:after="100" w:afterAutospacing="1" w:line="240" w:lineRule="auto"/>
      <w:jc w:val="left"/>
    </w:pPr>
    <w:rPr>
      <w:sz w:val="24"/>
      <w:szCs w:val="24"/>
    </w:rPr>
  </w:style>
  <w:style w:type="character" w:customStyle="1" w:styleId="43">
    <w:name w:val="c1"/>
    <w:basedOn w:val="5"/>
    <w:uiPriority w:val="0"/>
  </w:style>
  <w:style w:type="paragraph" w:customStyle="1" w:styleId="44">
    <w:name w:val="c50"/>
    <w:basedOn w:val="1"/>
    <w:uiPriority w:val="0"/>
    <w:pPr>
      <w:spacing w:before="100" w:beforeAutospacing="1" w:after="100" w:afterAutospacing="1" w:line="240" w:lineRule="auto"/>
      <w:jc w:val="left"/>
    </w:pPr>
    <w:rPr>
      <w:sz w:val="24"/>
      <w:szCs w:val="24"/>
    </w:rPr>
  </w:style>
  <w:style w:type="character" w:customStyle="1" w:styleId="45">
    <w:name w:val="c7"/>
    <w:basedOn w:val="5"/>
    <w:uiPriority w:val="0"/>
  </w:style>
  <w:style w:type="character" w:customStyle="1" w:styleId="46">
    <w:name w:val="c8"/>
    <w:basedOn w:val="5"/>
    <w:uiPriority w:val="0"/>
  </w:style>
  <w:style w:type="character" w:customStyle="1" w:styleId="47">
    <w:name w:val="c20"/>
    <w:basedOn w:val="5"/>
    <w:uiPriority w:val="0"/>
  </w:style>
  <w:style w:type="character" w:customStyle="1" w:styleId="48">
    <w:name w:val="Заголовок 3 Знак"/>
    <w:basedOn w:val="5"/>
    <w:link w:val="4"/>
    <w:uiPriority w:val="9"/>
    <w:rPr>
      <w:rFonts w:ascii="Times New Roman" w:hAnsi="Times New Roman" w:eastAsia="Times New Roman" w:cs="Times New Roman"/>
      <w:b/>
      <w:bCs/>
      <w:sz w:val="27"/>
      <w:szCs w:val="27"/>
      <w:lang w:eastAsia="ru-RU"/>
    </w:rPr>
  </w:style>
  <w:style w:type="character" w:customStyle="1" w:styleId="49">
    <w:name w:val="Основной текст Знак"/>
    <w:basedOn w:val="5"/>
    <w:link w:val="18"/>
    <w:uiPriority w:val="0"/>
    <w:rPr>
      <w:rFonts w:ascii="Times New Roman" w:hAnsi="Times New Roman" w:eastAsia="Times New Roman" w:cs="Times New Roman"/>
      <w:sz w:val="24"/>
      <w:szCs w:val="24"/>
    </w:rPr>
  </w:style>
  <w:style w:type="paragraph" w:customStyle="1" w:styleId="50">
    <w:name w:val="Default"/>
    <w:uiPriority w:val="99"/>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paragraph" w:customStyle="1" w:styleId="51">
    <w:name w:val="Заголовок 1 Маша"/>
    <w:basedOn w:val="1"/>
    <w:uiPriority w:val="0"/>
    <w:pPr>
      <w:spacing w:line="240" w:lineRule="auto"/>
      <w:jc w:val="left"/>
    </w:pPr>
    <w:rPr>
      <w:b/>
      <w:sz w:val="28"/>
      <w:szCs w:val="24"/>
    </w:rPr>
  </w:style>
  <w:style w:type="paragraph" w:customStyle="1" w:styleId="52">
    <w:name w:val="Заголовок 3 Маша"/>
    <w:basedOn w:val="1"/>
    <w:uiPriority w:val="0"/>
    <w:pPr>
      <w:spacing w:line="240" w:lineRule="auto"/>
      <w:jc w:val="left"/>
    </w:pPr>
    <w:rPr>
      <w:b/>
      <w:i/>
      <w:sz w:val="24"/>
      <w:szCs w:val="24"/>
    </w:rPr>
  </w:style>
  <w:style w:type="character" w:customStyle="1" w:styleId="53">
    <w:name w:val="Основной текст с отступом 2 Знак"/>
    <w:basedOn w:val="5"/>
    <w:link w:val="22"/>
    <w:uiPriority w:val="0"/>
    <w:rPr>
      <w:rFonts w:ascii="Times New Roman" w:hAnsi="Times New Roman" w:eastAsia="Times New Roman" w:cs="Times New Roman"/>
      <w:sz w:val="28"/>
    </w:rPr>
  </w:style>
  <w:style w:type="character" w:customStyle="1" w:styleId="54">
    <w:name w:val="Основной текст с отступом 3 Знак"/>
    <w:basedOn w:val="5"/>
    <w:link w:val="14"/>
    <w:uiPriority w:val="99"/>
    <w:rPr>
      <w:rFonts w:ascii="Times New Roman" w:hAnsi="Times New Roman" w:eastAsia="Times New Roman" w:cs="Times New Roman"/>
      <w:sz w:val="16"/>
      <w:szCs w:val="16"/>
      <w:lang w:eastAsia="ru-RU"/>
    </w:rPr>
  </w:style>
  <w:style w:type="paragraph" w:customStyle="1" w:styleId="55">
    <w:name w:val="ConsPlusNormal"/>
    <w:uiPriority w:val="0"/>
    <w:pPr>
      <w:widowControl w:val="0"/>
      <w:autoSpaceDE w:val="0"/>
      <w:autoSpaceDN w:val="0"/>
      <w:adjustRightInd w:val="0"/>
      <w:spacing w:after="0" w:line="240" w:lineRule="auto"/>
    </w:pPr>
    <w:rPr>
      <w:rFonts w:ascii="Arial" w:hAnsi="Arial" w:eastAsia="Times New Roman" w:cs="Arial"/>
      <w:sz w:val="20"/>
      <w:szCs w:val="20"/>
      <w:lang w:val="ru-RU" w:eastAsia="ru-RU" w:bidi="ar-SA"/>
    </w:rPr>
  </w:style>
  <w:style w:type="paragraph" w:customStyle="1" w:styleId="56">
    <w:name w:val="BODY"/>
    <w:basedOn w:val="1"/>
    <w:uiPriority w:val="99"/>
    <w:pPr>
      <w:autoSpaceDE w:val="0"/>
      <w:autoSpaceDN w:val="0"/>
      <w:adjustRightInd w:val="0"/>
      <w:spacing w:line="234" w:lineRule="atLeast"/>
      <w:ind w:firstLine="454"/>
      <w:textAlignment w:val="center"/>
    </w:pPr>
    <w:rPr>
      <w:rFonts w:ascii="BalticaC" w:hAnsi="BalticaC" w:cs="BalticaC"/>
      <w:color w:val="000000"/>
      <w:sz w:val="20"/>
      <w:lang w:eastAsia="en-US"/>
    </w:rPr>
  </w:style>
  <w:style w:type="paragraph" w:customStyle="1" w:styleId="57">
    <w:name w:val="Style39"/>
    <w:basedOn w:val="1"/>
    <w:uiPriority w:val="99"/>
    <w:pPr>
      <w:widowControl w:val="0"/>
      <w:autoSpaceDE w:val="0"/>
      <w:autoSpaceDN w:val="0"/>
      <w:adjustRightInd w:val="0"/>
      <w:spacing w:line="245" w:lineRule="exact"/>
      <w:jc w:val="center"/>
    </w:pPr>
    <w:rPr>
      <w:rFonts w:ascii="Tahoma" w:hAnsi="Tahoma" w:cs="Tahoma"/>
      <w:sz w:val="24"/>
      <w:szCs w:val="24"/>
    </w:rPr>
  </w:style>
  <w:style w:type="paragraph" w:customStyle="1" w:styleId="58">
    <w:name w:val="Style23"/>
    <w:basedOn w:val="1"/>
    <w:uiPriority w:val="99"/>
    <w:pPr>
      <w:widowControl w:val="0"/>
      <w:autoSpaceDE w:val="0"/>
      <w:autoSpaceDN w:val="0"/>
      <w:adjustRightInd w:val="0"/>
      <w:spacing w:line="240" w:lineRule="auto"/>
      <w:jc w:val="left"/>
    </w:pPr>
    <w:rPr>
      <w:rFonts w:ascii="Tahoma" w:hAnsi="Tahoma" w:cs="Tahoma"/>
      <w:sz w:val="24"/>
      <w:szCs w:val="24"/>
    </w:rPr>
  </w:style>
  <w:style w:type="character" w:customStyle="1" w:styleId="59">
    <w:name w:val="Font Style62"/>
    <w:uiPriority w:val="99"/>
    <w:rPr>
      <w:rFonts w:ascii="Times New Roman" w:hAnsi="Times New Roman"/>
      <w:b/>
      <w:i/>
      <w:sz w:val="24"/>
    </w:rPr>
  </w:style>
  <w:style w:type="paragraph" w:customStyle="1" w:styleId="60">
    <w:name w:val="Style30"/>
    <w:basedOn w:val="1"/>
    <w:uiPriority w:val="99"/>
    <w:pPr>
      <w:widowControl w:val="0"/>
      <w:autoSpaceDE w:val="0"/>
      <w:autoSpaceDN w:val="0"/>
      <w:adjustRightInd w:val="0"/>
      <w:spacing w:line="250" w:lineRule="exact"/>
      <w:ind w:hanging="346"/>
    </w:pPr>
    <w:rPr>
      <w:rFonts w:ascii="Tahoma" w:hAnsi="Tahoma" w:cs="Tahoma"/>
      <w:sz w:val="24"/>
      <w:szCs w:val="24"/>
    </w:rPr>
  </w:style>
  <w:style w:type="paragraph" w:customStyle="1" w:styleId="61">
    <w:name w:val="Style18"/>
    <w:basedOn w:val="1"/>
    <w:uiPriority w:val="99"/>
    <w:pPr>
      <w:widowControl w:val="0"/>
      <w:autoSpaceDE w:val="0"/>
      <w:autoSpaceDN w:val="0"/>
      <w:adjustRightInd w:val="0"/>
      <w:spacing w:line="257" w:lineRule="exact"/>
      <w:ind w:firstLine="384"/>
      <w:jc w:val="left"/>
    </w:pPr>
    <w:rPr>
      <w:rFonts w:ascii="Tahoma" w:hAnsi="Tahoma" w:cs="Tahoma"/>
      <w:sz w:val="24"/>
      <w:szCs w:val="24"/>
    </w:rPr>
  </w:style>
  <w:style w:type="character" w:customStyle="1" w:styleId="62">
    <w:name w:val="Font Style58"/>
    <w:uiPriority w:val="99"/>
    <w:rPr>
      <w:rFonts w:ascii="Times New Roman" w:hAnsi="Times New Roman"/>
      <w:sz w:val="26"/>
    </w:rPr>
  </w:style>
  <w:style w:type="character" w:customStyle="1" w:styleId="63">
    <w:name w:val="Font Style59"/>
    <w:uiPriority w:val="99"/>
    <w:rPr>
      <w:rFonts w:ascii="Tahoma" w:hAnsi="Tahoma"/>
      <w:b/>
      <w:spacing w:val="-10"/>
      <w:sz w:val="18"/>
    </w:rPr>
  </w:style>
  <w:style w:type="character" w:customStyle="1" w:styleId="64">
    <w:name w:val="Заголовок 1 Знак1"/>
    <w:basedOn w:val="5"/>
    <w:link w:val="2"/>
    <w:uiPriority w:val="9"/>
    <w:rPr>
      <w:rFonts w:asciiTheme="majorHAnsi" w:hAnsiTheme="majorHAnsi" w:eastAsiaTheme="majorEastAsia" w:cstheme="majorBidi"/>
      <w:b/>
      <w:bCs/>
      <w:color w:val="366091" w:themeColor="accent1" w:themeShade="BF"/>
      <w:sz w:val="28"/>
      <w:szCs w:val="28"/>
      <w:lang w:eastAsia="ru-RU"/>
    </w:rPr>
  </w:style>
  <w:style w:type="character" w:customStyle="1" w:styleId="65">
    <w:name w:val="apple-converted-space"/>
    <w:basedOn w:val="5"/>
    <w:uiPriority w:val="0"/>
  </w:style>
  <w:style w:type="paragraph" w:customStyle="1" w:styleId="66">
    <w:name w:val="c2"/>
    <w:basedOn w:val="1"/>
    <w:uiPriority w:val="0"/>
    <w:pPr>
      <w:spacing w:before="100" w:beforeAutospacing="1" w:after="100" w:afterAutospacing="1" w:line="240" w:lineRule="auto"/>
      <w:jc w:val="left"/>
    </w:pPr>
    <w:rPr>
      <w:sz w:val="24"/>
      <w:szCs w:val="24"/>
    </w:rPr>
  </w:style>
  <w:style w:type="character" w:customStyle="1" w:styleId="67">
    <w:name w:val="c18 c9"/>
    <w:basedOn w:val="5"/>
    <w:uiPriority w:val="0"/>
  </w:style>
  <w:style w:type="character" w:customStyle="1" w:styleId="68">
    <w:name w:val="c0 c9"/>
    <w:basedOn w:val="5"/>
    <w:uiPriority w:val="0"/>
  </w:style>
  <w:style w:type="character" w:customStyle="1" w:styleId="69">
    <w:name w:val="c9 c18"/>
    <w:basedOn w:val="5"/>
    <w:uiPriority w:val="0"/>
  </w:style>
  <w:style w:type="character" w:customStyle="1" w:styleId="70">
    <w:name w:val="Верхний колонтитул Знак"/>
    <w:basedOn w:val="5"/>
    <w:link w:val="17"/>
    <w:uiPriority w:val="0"/>
    <w:rPr>
      <w:rFonts w:ascii="Times New Roman" w:hAnsi="Times New Roman" w:eastAsia="Times New Roman" w:cs="Times New Roman"/>
      <w:sz w:val="23"/>
      <w:szCs w:val="20"/>
      <w:lang w:eastAsia="ru-RU"/>
    </w:rPr>
  </w:style>
  <w:style w:type="character" w:customStyle="1" w:styleId="71">
    <w:name w:val="Нижний колонтитул Знак"/>
    <w:basedOn w:val="5"/>
    <w:link w:val="20"/>
    <w:uiPriority w:val="0"/>
    <w:rPr>
      <w:rFonts w:ascii="Times New Roman" w:hAnsi="Times New Roman" w:eastAsia="Times New Roman" w:cs="Times New Roman"/>
      <w:sz w:val="23"/>
      <w:szCs w:val="20"/>
      <w:lang w:eastAsia="ru-RU"/>
    </w:rPr>
  </w:style>
  <w:style w:type="character" w:customStyle="1" w:styleId="72">
    <w:name w:val="Заголовок 2 Знак"/>
    <w:basedOn w:val="5"/>
    <w:link w:val="3"/>
    <w:uiPriority w:val="0"/>
    <w:rPr>
      <w:rFonts w:asciiTheme="majorHAnsi" w:hAnsiTheme="majorHAnsi" w:eastAsiaTheme="majorEastAsia" w:cstheme="majorBidi"/>
      <w:b/>
      <w:bCs/>
      <w:color w:val="4F81BD" w:themeColor="accent1"/>
      <w:sz w:val="26"/>
      <w:szCs w:val="26"/>
      <w:lang w:eastAsia="ru-RU"/>
    </w:rPr>
  </w:style>
  <w:style w:type="paragraph" w:customStyle="1" w:styleId="73">
    <w:name w:val="c0 c1"/>
    <w:basedOn w:val="1"/>
    <w:uiPriority w:val="0"/>
    <w:pPr>
      <w:spacing w:before="100" w:beforeAutospacing="1" w:after="100" w:afterAutospacing="1" w:line="240" w:lineRule="auto"/>
      <w:jc w:val="left"/>
    </w:pPr>
    <w:rPr>
      <w:sz w:val="24"/>
      <w:szCs w:val="24"/>
    </w:rPr>
  </w:style>
  <w:style w:type="character" w:customStyle="1" w:styleId="74">
    <w:name w:val="c2 c10"/>
    <w:basedOn w:val="5"/>
    <w:uiPriority w:val="0"/>
  </w:style>
  <w:style w:type="character" w:customStyle="1" w:styleId="75">
    <w:name w:val="c26 c10"/>
    <w:basedOn w:val="5"/>
    <w:uiPriority w:val="0"/>
  </w:style>
  <w:style w:type="paragraph" w:customStyle="1" w:styleId="76">
    <w:name w:val="Абзац списка1"/>
    <w:basedOn w:val="1"/>
    <w:qFormat/>
    <w:uiPriority w:val="0"/>
    <w:pPr>
      <w:spacing w:line="240" w:lineRule="auto"/>
      <w:ind w:left="720"/>
      <w:contextualSpacing/>
      <w:jc w:val="left"/>
    </w:pPr>
    <w:rPr>
      <w:sz w:val="24"/>
      <w:szCs w:val="24"/>
    </w:rPr>
  </w:style>
  <w:style w:type="character" w:customStyle="1" w:styleId="77">
    <w:name w:val="Font Style207"/>
    <w:uiPriority w:val="0"/>
    <w:rPr>
      <w:rFonts w:ascii="Century Schoolbook" w:hAnsi="Century Schoolbook" w:cs="Century Schoolbook"/>
      <w:sz w:val="18"/>
      <w:szCs w:val="18"/>
    </w:rPr>
  </w:style>
  <w:style w:type="character" w:customStyle="1" w:styleId="78">
    <w:name w:val="Font Style202"/>
    <w:uiPriority w:val="0"/>
    <w:rPr>
      <w:rFonts w:ascii="Century Schoolbook" w:hAnsi="Century Schoolbook" w:cs="Century Schoolbook"/>
      <w:b/>
      <w:bCs/>
      <w:sz w:val="20"/>
      <w:szCs w:val="20"/>
    </w:rPr>
  </w:style>
  <w:style w:type="character" w:customStyle="1" w:styleId="79">
    <w:name w:val="Основной текст 2 Знак"/>
    <w:basedOn w:val="5"/>
    <w:link w:val="13"/>
    <w:uiPriority w:val="0"/>
    <w:rPr>
      <w:rFonts w:ascii="Times New Roman" w:hAnsi="Times New Roman" w:eastAsia="Times New Roman" w:cs="Times New Roman"/>
      <w:sz w:val="24"/>
      <w:szCs w:val="24"/>
    </w:rPr>
  </w:style>
  <w:style w:type="character" w:customStyle="1" w:styleId="80">
    <w:name w:val="fs24 cf5 cb2 ff2"/>
    <w:basedOn w:val="5"/>
    <w:uiPriority w:val="0"/>
  </w:style>
  <w:style w:type="character" w:customStyle="1" w:styleId="81">
    <w:name w:val="fs24 ff2 cf5 cb2"/>
    <w:basedOn w:val="5"/>
    <w:uiPriority w:val="0"/>
  </w:style>
  <w:style w:type="character" w:customStyle="1" w:styleId="82">
    <w:name w:val="ff3 fs24 cf5 cb2"/>
    <w:basedOn w:val="5"/>
    <w:uiPriority w:val="0"/>
  </w:style>
  <w:style w:type="character" w:customStyle="1" w:styleId="83">
    <w:name w:val="ff2 fs24 cf5 cb2"/>
    <w:basedOn w:val="5"/>
    <w:uiPriority w:val="0"/>
  </w:style>
  <w:style w:type="paragraph" w:customStyle="1" w:styleId="84">
    <w:name w:val="FR1"/>
    <w:uiPriority w:val="0"/>
    <w:pPr>
      <w:widowControl w:val="0"/>
      <w:autoSpaceDE w:val="0"/>
      <w:autoSpaceDN w:val="0"/>
      <w:adjustRightInd w:val="0"/>
      <w:spacing w:after="0" w:line="320" w:lineRule="auto"/>
    </w:pPr>
    <w:rPr>
      <w:rFonts w:ascii="Arial" w:hAnsi="Arial" w:eastAsia="Times New Roman" w:cs="Times New Roman"/>
      <w:sz w:val="18"/>
      <w:szCs w:val="20"/>
      <w:lang w:val="ru-RU" w:eastAsia="ru-RU" w:bidi="ar-SA"/>
    </w:rPr>
  </w:style>
  <w:style w:type="character" w:customStyle="1" w:styleId="85">
    <w:name w:val="Стандартный HTML Знак"/>
    <w:basedOn w:val="5"/>
    <w:link w:val="23"/>
    <w:uiPriority w:val="0"/>
    <w:rPr>
      <w:rFonts w:ascii="Courier New" w:hAnsi="Courier New" w:eastAsia="Courier New" w:cs="Times New Roman"/>
      <w:color w:val="000000"/>
      <w:sz w:val="20"/>
      <w:szCs w:val="20"/>
    </w:rPr>
  </w:style>
  <w:style w:type="character" w:customStyle="1" w:styleId="86">
    <w:name w:val="Основной текст с отступом Знак"/>
    <w:basedOn w:val="5"/>
    <w:link w:val="19"/>
    <w:uiPriority w:val="0"/>
    <w:rPr>
      <w:rFonts w:ascii="Times New Roman" w:hAnsi="Times New Roman" w:eastAsia="Times New Roman" w:cs="Times New Roman"/>
      <w:sz w:val="28"/>
      <w:szCs w:val="20"/>
    </w:rPr>
  </w:style>
  <w:style w:type="paragraph" w:customStyle="1" w:styleId="87">
    <w:name w:val="Знак5"/>
    <w:basedOn w:val="1"/>
    <w:uiPriority w:val="0"/>
    <w:pPr>
      <w:spacing w:after="160" w:line="240" w:lineRule="exact"/>
      <w:jc w:val="left"/>
    </w:pPr>
    <w:rPr>
      <w:rFonts w:ascii="Verdana" w:hAnsi="Verdana"/>
      <w:sz w:val="20"/>
      <w:lang w:val="en-US" w:eastAsia="en-US"/>
    </w:rPr>
  </w:style>
  <w:style w:type="character" w:customStyle="1" w:styleId="88">
    <w:name w:val="Текст выноски Знак"/>
    <w:basedOn w:val="5"/>
    <w:link w:val="12"/>
    <w:uiPriority w:val="0"/>
    <w:rPr>
      <w:rFonts w:ascii="Tahoma" w:hAnsi="Tahoma" w:eastAsia="Times New Roman" w:cs="Times New Roman"/>
      <w:sz w:val="16"/>
      <w:szCs w:val="16"/>
    </w:rPr>
  </w:style>
  <w:style w:type="character" w:customStyle="1" w:styleId="89">
    <w:name w:val="text1"/>
    <w:uiPriority w:val="0"/>
    <w:rPr>
      <w:rFonts w:hint="default" w:ascii="Verdana" w:hAnsi="Verdana"/>
      <w:sz w:val="20"/>
      <w:szCs w:val="20"/>
      <w:lang w:val="en-US" w:eastAsia="en-US" w:bidi="ar-SA"/>
    </w:rPr>
  </w:style>
  <w:style w:type="character" w:customStyle="1" w:styleId="90">
    <w:name w:val="Текст примечания Знак"/>
    <w:basedOn w:val="5"/>
    <w:link w:val="15"/>
    <w:uiPriority w:val="0"/>
    <w:rPr>
      <w:rFonts w:ascii="Times New Roman" w:hAnsi="Times New Roman" w:eastAsia="Times New Roman" w:cs="Times New Roman"/>
      <w:sz w:val="20"/>
      <w:szCs w:val="20"/>
      <w:lang w:eastAsia="ru-RU"/>
    </w:rPr>
  </w:style>
  <w:style w:type="character" w:customStyle="1" w:styleId="91">
    <w:name w:val="Тема примечания Знак"/>
    <w:basedOn w:val="90"/>
    <w:link w:val="16"/>
    <w:uiPriority w:val="0"/>
    <w:rPr>
      <w:rFonts w:ascii="Times New Roman" w:hAnsi="Times New Roman" w:eastAsia="Times New Roman" w:cs="Times New Roman"/>
      <w:b/>
      <w:bCs/>
      <w:sz w:val="20"/>
      <w:szCs w:val="20"/>
      <w:lang w:eastAsia="ru-RU"/>
    </w:rPr>
  </w:style>
  <w:style w:type="character" w:customStyle="1" w:styleId="92">
    <w:name w:val="c57 c9 c16"/>
    <w:basedOn w:val="5"/>
    <w:uiPriority w:val="0"/>
  </w:style>
  <w:style w:type="character" w:customStyle="1" w:styleId="93">
    <w:name w:val="c9 c16 c57"/>
    <w:basedOn w:val="5"/>
    <w:uiPriority w:val="0"/>
  </w:style>
  <w:style w:type="character" w:customStyle="1" w:styleId="94">
    <w:name w:val="Основной текст + Century Schoolbook;17;5 pt;Полужирный;Курсив"/>
    <w:basedOn w:val="30"/>
    <w:uiPriority w:val="0"/>
    <w:rPr>
      <w:rFonts w:ascii="Century Schoolbook" w:hAnsi="Century Schoolbook" w:eastAsia="Century Schoolbook" w:cs="Century Schoolbook"/>
      <w:b/>
      <w:bCs/>
      <w:i/>
      <w:iCs/>
      <w:color w:val="000000"/>
      <w:spacing w:val="0"/>
      <w:w w:val="100"/>
      <w:position w:val="0"/>
      <w:sz w:val="35"/>
      <w:szCs w:val="35"/>
      <w:u w:val="none"/>
      <w:lang w:val="ru-RU"/>
    </w:rPr>
  </w:style>
  <w:style w:type="paragraph" w:customStyle="1" w:styleId="95">
    <w:name w:val="c13"/>
    <w:basedOn w:val="1"/>
    <w:uiPriority w:val="0"/>
    <w:pPr>
      <w:spacing w:before="100" w:beforeAutospacing="1" w:after="100" w:afterAutospacing="1" w:line="240" w:lineRule="auto"/>
      <w:jc w:val="left"/>
    </w:pPr>
    <w:rPr>
      <w:sz w:val="24"/>
      <w:szCs w:val="24"/>
    </w:rPr>
  </w:style>
  <w:style w:type="character" w:customStyle="1" w:styleId="96">
    <w:name w:val="c26 c33"/>
    <w:basedOn w:val="5"/>
    <w:uiPriority w:val="0"/>
  </w:style>
  <w:style w:type="paragraph" w:customStyle="1" w:styleId="97">
    <w:name w:val="c21 c174 c47"/>
    <w:basedOn w:val="1"/>
    <w:uiPriority w:val="0"/>
    <w:pPr>
      <w:spacing w:before="100" w:beforeAutospacing="1" w:after="100" w:afterAutospacing="1" w:line="240" w:lineRule="auto"/>
      <w:jc w:val="left"/>
    </w:pPr>
    <w:rPr>
      <w:sz w:val="24"/>
      <w:szCs w:val="24"/>
    </w:rPr>
  </w:style>
  <w:style w:type="paragraph" w:customStyle="1" w:styleId="98">
    <w:name w:val="c9"/>
    <w:basedOn w:val="1"/>
    <w:uiPriority w:val="0"/>
    <w:pPr>
      <w:spacing w:before="100" w:beforeAutospacing="1" w:after="100" w:afterAutospacing="1" w:line="240" w:lineRule="auto"/>
      <w:jc w:val="left"/>
    </w:pPr>
    <w:rPr>
      <w:sz w:val="24"/>
      <w:szCs w:val="24"/>
    </w:rPr>
  </w:style>
  <w:style w:type="character" w:customStyle="1" w:styleId="99">
    <w:name w:val="c51 c19 c72"/>
    <w:basedOn w:val="5"/>
    <w:uiPriority w:val="0"/>
  </w:style>
  <w:style w:type="character" w:customStyle="1" w:styleId="100">
    <w:name w:val="c19 c58 c67"/>
    <w:basedOn w:val="5"/>
    <w:uiPriority w:val="0"/>
  </w:style>
  <w:style w:type="character" w:customStyle="1" w:styleId="101">
    <w:name w:val="c16"/>
    <w:basedOn w:val="5"/>
    <w:uiPriority w:val="0"/>
  </w:style>
  <w:style w:type="character" w:customStyle="1" w:styleId="102">
    <w:name w:val="c19"/>
    <w:basedOn w:val="5"/>
    <w:uiPriority w:val="0"/>
  </w:style>
  <w:style w:type="character" w:customStyle="1" w:styleId="103">
    <w:name w:val="c19 c33"/>
    <w:basedOn w:val="5"/>
    <w:uiPriority w:val="0"/>
  </w:style>
  <w:style w:type="paragraph" w:customStyle="1" w:styleId="104">
    <w:name w:val="c95 c47"/>
    <w:basedOn w:val="1"/>
    <w:uiPriority w:val="0"/>
    <w:pPr>
      <w:spacing w:before="100" w:beforeAutospacing="1" w:after="100" w:afterAutospacing="1" w:line="240" w:lineRule="auto"/>
      <w:jc w:val="left"/>
    </w:pPr>
    <w:rPr>
      <w:sz w:val="24"/>
      <w:szCs w:val="24"/>
    </w:rPr>
  </w:style>
  <w:style w:type="character" w:customStyle="1" w:styleId="105">
    <w:name w:val="c34 c33"/>
    <w:basedOn w:val="5"/>
    <w:uiPriority w:val="0"/>
  </w:style>
  <w:style w:type="character" w:customStyle="1" w:styleId="106">
    <w:name w:val="c33 c34"/>
    <w:basedOn w:val="5"/>
    <w:uiPriority w:val="0"/>
  </w:style>
  <w:style w:type="paragraph" w:customStyle="1" w:styleId="107">
    <w:name w:val="c21 c47"/>
    <w:basedOn w:val="1"/>
    <w:uiPriority w:val="0"/>
    <w:pPr>
      <w:spacing w:before="100" w:beforeAutospacing="1" w:after="100" w:afterAutospacing="1" w:line="240" w:lineRule="auto"/>
      <w:jc w:val="left"/>
    </w:pPr>
    <w:rPr>
      <w:sz w:val="24"/>
      <w:szCs w:val="24"/>
    </w:rPr>
  </w:style>
  <w:style w:type="character" w:customStyle="1" w:styleId="108">
    <w:name w:val="c19 c48"/>
    <w:basedOn w:val="5"/>
    <w:uiPriority w:val="0"/>
  </w:style>
  <w:style w:type="character" w:customStyle="1" w:styleId="109">
    <w:name w:val="c19 c74 c48 c33 c152"/>
    <w:basedOn w:val="5"/>
    <w:uiPriority w:val="0"/>
  </w:style>
  <w:style w:type="character" w:customStyle="1" w:styleId="110">
    <w:name w:val="c19 c225"/>
    <w:basedOn w:val="5"/>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194"/>
    <customShpInfo spid="_x0000_s1183"/>
    <customShpInfo spid="_x0000_s1182"/>
    <customShpInfo spid="_x0000_s1181"/>
    <customShpInfo spid="_x0000_s1180"/>
    <customShpInfo spid="_x0000_s1195"/>
    <customShpInfo spid="_x0000_s1185"/>
    <customShpInfo spid="_x0000_s1184"/>
    <customShpInfo spid="_x0000_s1322"/>
    <customShpInfo spid="_x0000_s1321"/>
    <customShpInfo spid="_x0000_s1320"/>
    <customShpInfo spid="_x0000_s1319"/>
    <customShpInfo spid="_x0000_s1318"/>
    <customShpInfo spid="_x0000_s1186"/>
    <customShpInfo spid="_x0000_s1187"/>
    <customShpInfo spid="_x0000_s1188"/>
    <customShpInfo spid="_x0000_s1189"/>
    <customShpInfo spid="_x0000_s1193"/>
    <customShpInfo spid="_x0000_s1196"/>
    <customShpInfo spid="_x0000_s1190"/>
    <customShpInfo spid="_x0000_s1191"/>
    <customShpInfo spid="_x0000_s1200"/>
    <customShpInfo spid="_x0000_s1199"/>
    <customShpInfo spid="_x0000_s1198"/>
    <customShpInfo spid="_x0000_s1197"/>
    <customShpInfo spid="_x0000_s1192"/>
    <customShpInfo spid="_x0000_s1205"/>
    <customShpInfo spid="_x0000_s1204"/>
    <customShpInfo spid="_x0000_s1203"/>
    <customShpInfo spid="_x0000_s1202"/>
    <customShpInfo spid="_x0000_s1201"/>
    <customShpInfo spid="_x0000_s1207"/>
    <customShpInfo spid="_x0000_s1208"/>
    <customShpInfo spid="_x0000_s1206"/>
    <customShpInfo spid="_x0000_s1213"/>
    <customShpInfo spid="_x0000_s1212"/>
    <customShpInfo spid="_x0000_s1211"/>
    <customShpInfo spid="_x0000_s1210"/>
    <customShpInfo spid="_x0000_s1209"/>
    <customShpInfo spid="_x0000_s1218"/>
    <customShpInfo spid="_x0000_s1217"/>
    <customShpInfo spid="_x0000_s1216"/>
    <customShpInfo spid="_x0000_s1215"/>
    <customShpInfo spid="_x0000_s1214"/>
    <customShpInfo spid="_x0000_s1221"/>
    <customShpInfo spid="_x0000_s1220"/>
    <customShpInfo spid="_x0000_s1219"/>
    <customShpInfo spid="_x0000_s1226"/>
    <customShpInfo spid="_x0000_s1225"/>
    <customShpInfo spid="_x0000_s1224"/>
    <customShpInfo spid="_x0000_s1223"/>
    <customShpInfo spid="_x0000_s1222"/>
    <customShpInfo spid="_x0000_s1231"/>
    <customShpInfo spid="_x0000_s1230"/>
    <customShpInfo spid="_x0000_s1229"/>
    <customShpInfo spid="_x0000_s1228"/>
    <customShpInfo spid="_x0000_s1227"/>
    <customShpInfo spid="_x0000_s1233"/>
    <customShpInfo spid="_x0000_s1234"/>
    <customShpInfo spid="_x0000_s1232"/>
    <customShpInfo spid="_x0000_s1239"/>
    <customShpInfo spid="_x0000_s1238"/>
    <customShpInfo spid="_x0000_s1237"/>
    <customShpInfo spid="_x0000_s1236"/>
    <customShpInfo spid="_x0000_s1235"/>
    <customShpInfo spid="_x0000_s1244"/>
    <customShpInfo spid="_x0000_s1243"/>
    <customShpInfo spid="_x0000_s1242"/>
    <customShpInfo spid="_x0000_s1241"/>
    <customShpInfo spid="_x0000_s1240"/>
    <customShpInfo spid="_x0000_s1246"/>
    <customShpInfo spid="_x0000_s1247"/>
    <customShpInfo spid="_x0000_s1245"/>
    <customShpInfo spid="_x0000_s1252"/>
    <customShpInfo spid="_x0000_s1251"/>
    <customShpInfo spid="_x0000_s1250"/>
    <customShpInfo spid="_x0000_s1249"/>
    <customShpInfo spid="_x0000_s1248"/>
    <customShpInfo spid="_x0000_s1257"/>
    <customShpInfo spid="_x0000_s1256"/>
    <customShpInfo spid="_x0000_s1255"/>
    <customShpInfo spid="_x0000_s1254"/>
    <customShpInfo spid="_x0000_s1253"/>
    <customShpInfo spid="_x0000_s1259"/>
    <customShpInfo spid="_x0000_s1260"/>
    <customShpInfo spid="_x0000_s1258"/>
    <customShpInfo spid="_x0000_s1278"/>
    <customShpInfo spid="_x0000_s1277"/>
    <customShpInfo spid="_x0000_s1276"/>
    <customShpInfo spid="_x0000_s1275"/>
    <customShpInfo spid="_x0000_s1274"/>
    <customShpInfo spid="_x0000_s1265"/>
    <customShpInfo spid="_x0000_s1264"/>
    <customShpInfo spid="_x0000_s1263"/>
    <customShpInfo spid="_x0000_s1262"/>
    <customShpInfo spid="_x0000_s1261"/>
    <customShpInfo spid="_x0000_s1267"/>
    <customShpInfo spid="_x0000_s1268"/>
    <customShpInfo spid="_x0000_s1266"/>
    <customShpInfo spid="_x0000_s1273"/>
    <customShpInfo spid="_x0000_s1272"/>
    <customShpInfo spid="_x0000_s1271"/>
    <customShpInfo spid="_x0000_s1270"/>
    <customShpInfo spid="_x0000_s1269"/>
    <customShpInfo spid="_x0000_s1283"/>
    <customShpInfo spid="_x0000_s1282"/>
    <customShpInfo spid="_x0000_s1281"/>
    <customShpInfo spid="_x0000_s1280"/>
    <customShpInfo spid="_x0000_s1279"/>
    <customShpInfo spid="_x0000_s1285"/>
    <customShpInfo spid="_x0000_s1286"/>
    <customShpInfo spid="_x0000_s1284"/>
    <customShpInfo spid="_x0000_s1291"/>
    <customShpInfo spid="_x0000_s1290"/>
    <customShpInfo spid="_x0000_s1289"/>
    <customShpInfo spid="_x0000_s1288"/>
    <customShpInfo spid="_x0000_s1287"/>
    <customShpInfo spid="_x0000_s1296"/>
    <customShpInfo spid="_x0000_s1295"/>
    <customShpInfo spid="_x0000_s1294"/>
    <customShpInfo spid="_x0000_s1293"/>
    <customShpInfo spid="_x0000_s1292"/>
    <customShpInfo spid="_x0000_s1299"/>
    <customShpInfo spid="_x0000_s1298"/>
    <customShpInfo spid="_x0000_s1297"/>
    <customShpInfo spid="_x0000_s1304"/>
    <customShpInfo spid="_x0000_s1303"/>
    <customShpInfo spid="_x0000_s1302"/>
    <customShpInfo spid="_x0000_s1301"/>
    <customShpInfo spid="_x0000_s1300"/>
    <customShpInfo spid="_x0000_s1309"/>
    <customShpInfo spid="_x0000_s1308"/>
    <customShpInfo spid="_x0000_s1307"/>
    <customShpInfo spid="_x0000_s1306"/>
    <customShpInfo spid="_x0000_s1305"/>
    <customShpInfo spid="_x0000_s1311"/>
    <customShpInfo spid="_x0000_s1312"/>
    <customShpInfo spid="_x0000_s1310"/>
    <customShpInfo spid="_x0000_s1317"/>
    <customShpInfo spid="_x0000_s1316"/>
    <customShpInfo spid="_x0000_s1315"/>
    <customShpInfo spid="_x0000_s1314"/>
    <customShpInfo spid="_x0000_s1313"/>
    <customShpInfo spid="_x0000_s1179"/>
    <customShpInfo spid="_x0000_s1323"/>
    <customShpInfo spid="_x0000_s1324"/>
    <customShpInfo spid="_x0000_s1325"/>
    <customShpInfo spid="_x0000_s1326"/>
    <customShpInfo spid="_x0000_s1327"/>
    <customShpInfo spid="_x0000_s1328"/>
    <customShpInfo spid="_x0000_s1329"/>
    <customShpInfo spid="_x0000_s133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2C0F39-02FF-4073-8464-65338F928873}">
  <ds:schemaRefs/>
</ds:datastoreItem>
</file>

<file path=docProps/app.xml><?xml version="1.0" encoding="utf-8"?>
<Properties xmlns="http://schemas.openxmlformats.org/officeDocument/2006/extended-properties" xmlns:vt="http://schemas.openxmlformats.org/officeDocument/2006/docPropsVTypes">
  <Template>Normal</Template>
  <Pages>122</Pages>
  <Words>30667</Words>
  <Characters>220959</Characters>
  <Lines>1805</Lines>
  <Paragraphs>508</Paragraphs>
  <TotalTime>830</TotalTime>
  <ScaleCrop>false</ScaleCrop>
  <LinksUpToDate>false</LinksUpToDate>
  <CharactersWithSpaces>249528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2023-06-19T11:39:00Z</dcterms:created>
  <dc:creator>админ</dc:creator>
  <cp:lastModifiedBy>WPS_1778571722</cp:lastModifiedBy>
  <dcterms:modified xsi:type="dcterms:W3CDTF">2026-09-16T12:53:43Z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eyJoZGlkIjoiOTRkNzA4OWEyY2Q1ZTllMTQ3ZjQ5ZGQxYTBlN2M1MjkiLCJ1c2VySWQiOiI4MjQ2MzUxNzY1NzUifQ==</vt:lpwstr>
  </property>
  <property fmtid="{D5CDD505-2E9C-101B-9397-08002B2CF9AE}" pid="3" name="KSOProductBuildVer">
    <vt:lpwstr>1049-12.1.0.28485</vt:lpwstr>
  </property>
  <property fmtid="{D5CDD505-2E9C-101B-9397-08002B2CF9AE}" pid="4" name="ICV">
    <vt:lpwstr>275A1F57D1B3426090821CDDD093939B_12</vt:lpwstr>
  </property>
</Properties>
</file>